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F00896" w14:textId="77777777" w:rsidR="004902F4" w:rsidRDefault="004902F4" w:rsidP="004902F4"/>
    <w:p w14:paraId="1786422E" w14:textId="77777777" w:rsidR="004902F4" w:rsidRDefault="004902F4" w:rsidP="004902F4"/>
    <w:p w14:paraId="14A59077" w14:textId="77777777" w:rsidR="004902F4" w:rsidRDefault="004902F4" w:rsidP="004902F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ЕТНОКУЛТУРНИ ХАРАКТЕРИСТИКИ НА НАСЕЛЕНИЕТО</w:t>
      </w:r>
    </w:p>
    <w:p w14:paraId="2EA3F016" w14:textId="77777777" w:rsidR="004902F4" w:rsidRPr="004C21F7" w:rsidRDefault="004902F4" w:rsidP="004902F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КЪМ 7 СЕПТЕМВРИ 2021 ГОДИНА</w:t>
      </w:r>
    </w:p>
    <w:p w14:paraId="623E4113" w14:textId="77777777" w:rsidR="004902F4" w:rsidRPr="00F56579" w:rsidRDefault="004902F4" w:rsidP="004902F4">
      <w:pPr>
        <w:jc w:val="center"/>
        <w:rPr>
          <w:rFonts w:ascii="Times New Roman" w:hAnsi="Times New Roman"/>
          <w:b/>
        </w:rPr>
      </w:pPr>
    </w:p>
    <w:p w14:paraId="095361E1" w14:textId="77777777" w:rsidR="004902F4" w:rsidRDefault="004902F4" w:rsidP="004902F4">
      <w:pPr>
        <w:jc w:val="center"/>
        <w:rPr>
          <w:rFonts w:ascii="Times New Roman" w:hAnsi="Times New Roman"/>
          <w:b/>
        </w:rPr>
      </w:pPr>
      <w:r w:rsidRPr="00F56579">
        <w:rPr>
          <w:rFonts w:ascii="Times New Roman" w:hAnsi="Times New Roman"/>
          <w:b/>
        </w:rPr>
        <w:t>Окончателни данни</w:t>
      </w:r>
    </w:p>
    <w:p w14:paraId="5EDE9E66" w14:textId="77777777" w:rsidR="004902F4" w:rsidRPr="006F3622" w:rsidRDefault="004902F4" w:rsidP="004902F4">
      <w:pPr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A43F2F">
        <w:rPr>
          <w:rFonts w:ascii="Times New Roman" w:hAnsi="Times New Roman"/>
        </w:rPr>
        <w:t xml:space="preserve">Етнокултурните характеристики на населението </w:t>
      </w:r>
      <w:r>
        <w:rPr>
          <w:rFonts w:ascii="Times New Roman" w:hAnsi="Times New Roman"/>
        </w:rPr>
        <w:t>са обект на наблюдение</w:t>
      </w:r>
      <w:r w:rsidRPr="00A43F2F">
        <w:rPr>
          <w:rFonts w:ascii="Times New Roman" w:hAnsi="Times New Roman"/>
        </w:rPr>
        <w:t xml:space="preserve"> от началото на 135-годишната история на преброяванията</w:t>
      </w:r>
      <w:r>
        <w:rPr>
          <w:rFonts w:ascii="Times New Roman" w:hAnsi="Times New Roman"/>
        </w:rPr>
        <w:t xml:space="preserve"> в страната. 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>При първите преброявания, проведени в края на ХІХ век (1887 и 1892 г.), са наблюдавани признаците „вероизповедание</w:t>
      </w:r>
      <w:r>
        <w:rPr>
          <w:rFonts w:ascii="Times New Roman" w:eastAsia="Times New Roman" w:hAnsi="Times New Roman" w:cs="Times New Roman"/>
          <w:bCs/>
          <w:lang w:eastAsia="en-US"/>
        </w:rPr>
        <w:t>“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и „матерен език</w:t>
      </w:r>
      <w:r>
        <w:rPr>
          <w:rFonts w:ascii="Times New Roman" w:eastAsia="Times New Roman" w:hAnsi="Times New Roman" w:cs="Times New Roman"/>
          <w:bCs/>
          <w:lang w:eastAsia="en-US"/>
        </w:rPr>
        <w:t>“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. </w:t>
      </w:r>
      <w:r>
        <w:rPr>
          <w:rFonts w:ascii="Times New Roman" w:eastAsia="Times New Roman" w:hAnsi="Times New Roman" w:cs="Times New Roman"/>
          <w:bCs/>
          <w:lang w:eastAsia="en-US"/>
        </w:rPr>
        <w:t>През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1900 г. е включен признакът „народност</w:t>
      </w:r>
      <w:r>
        <w:rPr>
          <w:rFonts w:ascii="Times New Roman" w:eastAsia="Times New Roman" w:hAnsi="Times New Roman" w:cs="Times New Roman"/>
          <w:bCs/>
          <w:lang w:eastAsia="en-US"/>
        </w:rPr>
        <w:t>“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>. При преброяването, проведено в края на 1946 г., вероизповеданието отпада, а другите два признака фигурират до 1975 г., като вместо матерен език се използва наименованието „майчин език</w:t>
      </w:r>
      <w:r>
        <w:rPr>
          <w:rFonts w:ascii="Times New Roman" w:eastAsia="Times New Roman" w:hAnsi="Times New Roman" w:cs="Times New Roman"/>
          <w:bCs/>
          <w:lang w:eastAsia="en-US"/>
        </w:rPr>
        <w:t>“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. </w:t>
      </w:r>
      <w:r>
        <w:rPr>
          <w:rFonts w:ascii="Times New Roman" w:eastAsia="Times New Roman" w:hAnsi="Times New Roman" w:cs="Times New Roman"/>
          <w:bCs/>
          <w:lang w:eastAsia="en-US"/>
        </w:rPr>
        <w:t xml:space="preserve">Единствено през 1985 г. тези признаци са изключени от програмата на преброяването. 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>При преброяванията, проведени през 1992 и 2001 г.</w:t>
      </w:r>
      <w:r>
        <w:rPr>
          <w:rFonts w:ascii="Times New Roman" w:eastAsia="Times New Roman" w:hAnsi="Times New Roman" w:cs="Times New Roman"/>
          <w:bCs/>
          <w:lang w:eastAsia="en-US"/>
        </w:rPr>
        <w:t>,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Cs/>
          <w:lang w:eastAsia="en-US"/>
        </w:rPr>
        <w:t xml:space="preserve">се наблюдават 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>признаците „етническа група</w:t>
      </w:r>
      <w:r>
        <w:rPr>
          <w:rFonts w:ascii="Times New Roman" w:eastAsia="Times New Roman" w:hAnsi="Times New Roman" w:cs="Times New Roman"/>
          <w:bCs/>
          <w:lang w:eastAsia="en-US"/>
        </w:rPr>
        <w:t>“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>, „майчин език</w:t>
      </w:r>
      <w:r>
        <w:rPr>
          <w:rFonts w:ascii="Times New Roman" w:eastAsia="Times New Roman" w:hAnsi="Times New Roman" w:cs="Times New Roman"/>
          <w:bCs/>
          <w:lang w:eastAsia="en-US"/>
        </w:rPr>
        <w:t>“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и „вероизповедание</w:t>
      </w:r>
      <w:r>
        <w:rPr>
          <w:rFonts w:ascii="Times New Roman" w:eastAsia="Times New Roman" w:hAnsi="Times New Roman" w:cs="Times New Roman"/>
          <w:bCs/>
          <w:lang w:eastAsia="en-US"/>
        </w:rPr>
        <w:t>“, а при преброяванията през 2011 и 2021 г. е добавена и „религиозност“.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</w:t>
      </w:r>
    </w:p>
    <w:p w14:paraId="1D6F8899" w14:textId="77777777" w:rsidR="004902F4" w:rsidRPr="006F3622" w:rsidRDefault="004902F4" w:rsidP="004902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>
        <w:rPr>
          <w:rFonts w:ascii="Times New Roman" w:eastAsia="Times New Roman" w:hAnsi="Times New Roman" w:cs="Times New Roman"/>
          <w:bCs/>
          <w:lang w:eastAsia="en-US"/>
        </w:rPr>
        <w:t xml:space="preserve">При последните три преброявания въпросите, свързани с етнокултурните характеристики, са доброволни. 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>Използваните дефиниции и методология, както и формирането на въпросите и отговорите в преброителната карта са изцяло съобразени с основните принципи и препоръки на ООН, свързани с изучаването на населението по етнически и религиозни признаци:</w:t>
      </w:r>
    </w:p>
    <w:p w14:paraId="5AD80B61" w14:textId="77777777" w:rsidR="004902F4" w:rsidRPr="00046D90" w:rsidRDefault="004902F4" w:rsidP="004902F4">
      <w:pPr>
        <w:pStyle w:val="ListParagraph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hanging="153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046D90">
        <w:rPr>
          <w:rFonts w:ascii="Times New Roman" w:eastAsia="Times New Roman" w:hAnsi="Times New Roman" w:cs="Times New Roman"/>
          <w:bCs/>
          <w:lang w:eastAsia="en-US"/>
        </w:rPr>
        <w:t>Доброволност на отговорите;</w:t>
      </w:r>
    </w:p>
    <w:p w14:paraId="2D39721D" w14:textId="77777777" w:rsidR="004902F4" w:rsidRPr="00046D90" w:rsidRDefault="004902F4" w:rsidP="004902F4">
      <w:pPr>
        <w:pStyle w:val="ListParagraph"/>
        <w:numPr>
          <w:ilvl w:val="0"/>
          <w:numId w:val="1"/>
        </w:numPr>
        <w:tabs>
          <w:tab w:val="left" w:pos="851"/>
          <w:tab w:val="left" w:pos="1560"/>
        </w:tabs>
        <w:autoSpaceDE w:val="0"/>
        <w:autoSpaceDN w:val="0"/>
        <w:adjustRightInd w:val="0"/>
        <w:spacing w:after="0" w:line="240" w:lineRule="auto"/>
        <w:ind w:hanging="153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046D90">
        <w:rPr>
          <w:rFonts w:ascii="Times New Roman" w:eastAsia="Times New Roman" w:hAnsi="Times New Roman" w:cs="Times New Roman"/>
          <w:bCs/>
          <w:lang w:eastAsia="en-US"/>
        </w:rPr>
        <w:t>Самоопределение;</w:t>
      </w:r>
    </w:p>
    <w:p w14:paraId="0FDB8F44" w14:textId="77777777" w:rsidR="004902F4" w:rsidRPr="00046D90" w:rsidRDefault="004902F4" w:rsidP="004902F4">
      <w:pPr>
        <w:pStyle w:val="ListParagraph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hanging="153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046D90">
        <w:rPr>
          <w:rFonts w:ascii="Times New Roman" w:eastAsia="Times New Roman" w:hAnsi="Times New Roman" w:cs="Times New Roman"/>
          <w:bCs/>
          <w:lang w:eastAsia="en-US"/>
        </w:rPr>
        <w:t>Възможност за свободно записан отговор.</w:t>
      </w:r>
    </w:p>
    <w:p w14:paraId="7513D72D" w14:textId="77777777" w:rsidR="004902F4" w:rsidRPr="0050423B" w:rsidRDefault="004902F4" w:rsidP="004902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en-US"/>
        </w:rPr>
      </w:pPr>
    </w:p>
    <w:p w14:paraId="1532D163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lang w:eastAsia="en-US"/>
        </w:rPr>
      </w:pPr>
      <w:r>
        <w:rPr>
          <w:rFonts w:ascii="Times New Roman" w:eastAsia="Times New Roman" w:hAnsi="Times New Roman" w:cs="Times New Roman"/>
          <w:b/>
          <w:bCs/>
          <w:lang w:eastAsia="en-US"/>
        </w:rPr>
        <w:t>Самоопределение по етнос</w:t>
      </w:r>
    </w:p>
    <w:p w14:paraId="59977624" w14:textId="77777777" w:rsidR="004902F4" w:rsidRPr="004E77C6" w:rsidRDefault="004902F4" w:rsidP="004902F4">
      <w:pPr>
        <w:spacing w:after="120"/>
        <w:ind w:firstLine="567"/>
        <w:jc w:val="both"/>
        <w:rPr>
          <w:rFonts w:ascii="Times New Roman" w:hAnsi="Times New Roman"/>
          <w:b/>
        </w:rPr>
      </w:pPr>
      <w:r w:rsidRPr="004E77C6">
        <w:rPr>
          <w:rFonts w:ascii="Times New Roman" w:hAnsi="Times New Roman"/>
          <w:b/>
        </w:rPr>
        <w:t>Етническата група представлява общност от лица, близки по произход, бит, култура и език.</w:t>
      </w:r>
    </w:p>
    <w:p w14:paraId="229C1F3E" w14:textId="77777777" w:rsidR="004902F4" w:rsidRPr="00441F4F" w:rsidRDefault="004902F4" w:rsidP="004902F4">
      <w:pPr>
        <w:spacing w:after="120"/>
        <w:ind w:firstLine="567"/>
        <w:jc w:val="both"/>
        <w:rPr>
          <w:rFonts w:ascii="Times New Roman" w:hAnsi="Times New Roman"/>
        </w:rPr>
      </w:pPr>
      <w:r w:rsidRPr="00441F4F">
        <w:rPr>
          <w:rFonts w:ascii="Times New Roman" w:hAnsi="Times New Roman"/>
        </w:rPr>
        <w:t>Тенденциите в демографските процеси, обуславящи измененията в броя и структурите на населението</w:t>
      </w:r>
      <w:r>
        <w:rPr>
          <w:rFonts w:ascii="Times New Roman" w:hAnsi="Times New Roman"/>
        </w:rPr>
        <w:t>,</w:t>
      </w:r>
      <w:r w:rsidRPr="00441F4F">
        <w:rPr>
          <w:rFonts w:ascii="Times New Roman" w:hAnsi="Times New Roman"/>
        </w:rPr>
        <w:t xml:space="preserve"> се отразяват върху всички етнически групи в страната. В резултат на това намалява абсолютния</w:t>
      </w:r>
      <w:r>
        <w:rPr>
          <w:rFonts w:ascii="Times New Roman" w:hAnsi="Times New Roman"/>
        </w:rPr>
        <w:t>т</w:t>
      </w:r>
      <w:r w:rsidRPr="00441F4F">
        <w:rPr>
          <w:rFonts w:ascii="Times New Roman" w:hAnsi="Times New Roman"/>
        </w:rPr>
        <w:t xml:space="preserve"> брой на населението и на трите основни етнически групи, както и не настъпват съществени изменения в етническата структура между последните две преброявания. </w:t>
      </w:r>
    </w:p>
    <w:p w14:paraId="5A675108" w14:textId="77777777" w:rsidR="004902F4" w:rsidRPr="00441F4F" w:rsidRDefault="004902F4" w:rsidP="004902F4">
      <w:pPr>
        <w:spacing w:after="120"/>
        <w:ind w:firstLine="567"/>
        <w:jc w:val="both"/>
        <w:rPr>
          <w:rFonts w:ascii="Times New Roman" w:hAnsi="Times New Roman"/>
        </w:rPr>
      </w:pPr>
      <w:r w:rsidRPr="00441F4F">
        <w:rPr>
          <w:rFonts w:ascii="Times New Roman" w:hAnsi="Times New Roman"/>
        </w:rPr>
        <w:t>Към 7 септември 2021 г</w:t>
      </w:r>
      <w:r w:rsidRPr="00441F4F">
        <w:rPr>
          <w:rFonts w:ascii="Times New Roman" w:hAnsi="Times New Roman"/>
          <w:b/>
        </w:rPr>
        <w:t>. българската етническа група</w:t>
      </w:r>
      <w:r w:rsidRPr="00441F4F">
        <w:rPr>
          <w:rFonts w:ascii="Times New Roman" w:hAnsi="Times New Roman"/>
        </w:rPr>
        <w:t xml:space="preserve"> обхваща 5 118 494, или 84.6% от лицата, </w:t>
      </w:r>
      <w:bookmarkStart w:id="0" w:name="OLE_LINK1"/>
      <w:bookmarkStart w:id="1" w:name="OLE_LINK2"/>
      <w:r w:rsidRPr="00441F4F">
        <w:rPr>
          <w:rFonts w:ascii="Times New Roman" w:hAnsi="Times New Roman"/>
        </w:rPr>
        <w:t xml:space="preserve">отговорили </w:t>
      </w:r>
      <w:bookmarkEnd w:id="0"/>
      <w:bookmarkEnd w:id="1"/>
      <w:r w:rsidRPr="00441F4F">
        <w:rPr>
          <w:rFonts w:ascii="Times New Roman" w:hAnsi="Times New Roman"/>
        </w:rPr>
        <w:t xml:space="preserve">на въпроса за етническа принадлежност. В сравнение с 2011 г. делът на тази група намалява с 0.2 процентни пункта. </w:t>
      </w:r>
    </w:p>
    <w:p w14:paraId="489C92FF" w14:textId="77777777" w:rsidR="004902F4" w:rsidRPr="00441F4F" w:rsidRDefault="004902F4" w:rsidP="004902F4">
      <w:pPr>
        <w:spacing w:after="120"/>
        <w:ind w:firstLine="567"/>
        <w:jc w:val="both"/>
        <w:rPr>
          <w:rFonts w:ascii="Times New Roman" w:hAnsi="Times New Roman"/>
        </w:rPr>
      </w:pPr>
      <w:r w:rsidRPr="00441F4F">
        <w:rPr>
          <w:rFonts w:ascii="Times New Roman" w:hAnsi="Times New Roman"/>
        </w:rPr>
        <w:t xml:space="preserve">Към </w:t>
      </w:r>
      <w:r w:rsidRPr="00441F4F">
        <w:rPr>
          <w:rFonts w:ascii="Times New Roman" w:hAnsi="Times New Roman"/>
          <w:b/>
        </w:rPr>
        <w:t>турската етническа група</w:t>
      </w:r>
      <w:r w:rsidRPr="00441F4F">
        <w:rPr>
          <w:rFonts w:ascii="Times New Roman" w:hAnsi="Times New Roman"/>
        </w:rPr>
        <w:t xml:space="preserve"> са се самоопределили 508 378, или 8.4% от отговорилите лица. Относителният им дял намалява с 0.4 процентни пункта в сравнение с 2011 година. </w:t>
      </w:r>
    </w:p>
    <w:p w14:paraId="39C01A7A" w14:textId="1A3E4557" w:rsidR="004902F4" w:rsidRPr="00441F4F" w:rsidRDefault="004902F4" w:rsidP="004902F4">
      <w:pPr>
        <w:spacing w:after="120"/>
        <w:ind w:firstLine="567"/>
        <w:jc w:val="both"/>
        <w:rPr>
          <w:rFonts w:ascii="Times New Roman" w:hAnsi="Times New Roman"/>
        </w:rPr>
      </w:pPr>
      <w:r w:rsidRPr="00441F4F">
        <w:rPr>
          <w:rFonts w:ascii="Times New Roman" w:hAnsi="Times New Roman"/>
        </w:rPr>
        <w:t xml:space="preserve">Към третия по численост </w:t>
      </w:r>
      <w:r w:rsidRPr="00441F4F">
        <w:rPr>
          <w:rFonts w:ascii="Times New Roman" w:hAnsi="Times New Roman"/>
          <w:b/>
        </w:rPr>
        <w:t>ромски етнос</w:t>
      </w:r>
      <w:r>
        <w:rPr>
          <w:rFonts w:ascii="Times New Roman" w:hAnsi="Times New Roman"/>
        </w:rPr>
        <w:t xml:space="preserve"> са се самоопределили 266 </w:t>
      </w:r>
      <w:r w:rsidRPr="00441F4F">
        <w:rPr>
          <w:rFonts w:ascii="Times New Roman" w:hAnsi="Times New Roman"/>
        </w:rPr>
        <w:t>720, или 4.4% от отговорилите лица. Относителният дял на населението от тази етническа група намалява с 0.5 процентни пункта в сравнение с 2011 година.</w:t>
      </w:r>
    </w:p>
    <w:p w14:paraId="19C48BFF" w14:textId="77777777" w:rsidR="004902F4" w:rsidRPr="00441F4F" w:rsidRDefault="004902F4" w:rsidP="004902F4">
      <w:pPr>
        <w:spacing w:after="120"/>
        <w:ind w:firstLine="567"/>
        <w:jc w:val="both"/>
        <w:rPr>
          <w:rFonts w:ascii="Times New Roman" w:hAnsi="Times New Roman"/>
        </w:rPr>
      </w:pPr>
      <w:r w:rsidRPr="00441F4F">
        <w:rPr>
          <w:rFonts w:ascii="Times New Roman" w:hAnsi="Times New Roman"/>
        </w:rPr>
        <w:t xml:space="preserve">Към </w:t>
      </w:r>
      <w:r w:rsidRPr="00441F4F">
        <w:rPr>
          <w:rFonts w:ascii="Times New Roman" w:hAnsi="Times New Roman"/>
          <w:b/>
        </w:rPr>
        <w:t>други етнически групи</w:t>
      </w:r>
      <w:r w:rsidRPr="00441F4F">
        <w:rPr>
          <w:rFonts w:ascii="Times New Roman" w:hAnsi="Times New Roman"/>
        </w:rPr>
        <w:t xml:space="preserve"> са се самоопределили 79 006 души, или 1.3%. </w:t>
      </w:r>
    </w:p>
    <w:p w14:paraId="243B68AA" w14:textId="77777777" w:rsidR="004902F4" w:rsidRPr="00441F4F" w:rsidRDefault="004902F4" w:rsidP="004902F4">
      <w:pPr>
        <w:spacing w:after="120"/>
        <w:ind w:firstLine="567"/>
        <w:jc w:val="both"/>
        <w:rPr>
          <w:rFonts w:ascii="Times New Roman" w:hAnsi="Times New Roman"/>
        </w:rPr>
      </w:pPr>
      <w:r w:rsidRPr="00441F4F">
        <w:rPr>
          <w:rFonts w:ascii="Times New Roman" w:hAnsi="Times New Roman"/>
        </w:rPr>
        <w:t xml:space="preserve">Лицата, които са посочили, че </w:t>
      </w:r>
      <w:r w:rsidRPr="00441F4F">
        <w:rPr>
          <w:rFonts w:ascii="Times New Roman" w:hAnsi="Times New Roman"/>
          <w:b/>
        </w:rPr>
        <w:t>не могат да се самоопределят</w:t>
      </w:r>
      <w:r>
        <w:rPr>
          <w:rFonts w:ascii="Times New Roman" w:hAnsi="Times New Roman"/>
          <w:b/>
        </w:rPr>
        <w:t xml:space="preserve">, </w:t>
      </w:r>
      <w:r>
        <w:rPr>
          <w:rFonts w:ascii="Times New Roman" w:hAnsi="Times New Roman"/>
        </w:rPr>
        <w:t xml:space="preserve">са 15 </w:t>
      </w:r>
      <w:r w:rsidRPr="00441F4F">
        <w:rPr>
          <w:rFonts w:ascii="Times New Roman" w:hAnsi="Times New Roman"/>
        </w:rPr>
        <w:t xml:space="preserve">746 (0.3%). Отговор </w:t>
      </w:r>
      <w:r w:rsidRPr="00441F4F">
        <w:rPr>
          <w:rFonts w:ascii="Times New Roman" w:hAnsi="Times New Roman"/>
          <w:b/>
        </w:rPr>
        <w:t>„Не желая да отговоря“</w:t>
      </w:r>
      <w:r w:rsidRPr="00441F4F">
        <w:rPr>
          <w:rFonts w:ascii="Times New Roman" w:hAnsi="Times New Roman"/>
        </w:rPr>
        <w:t xml:space="preserve"> са отбелязали 63 767, или 1.</w:t>
      </w:r>
      <w:r>
        <w:rPr>
          <w:rFonts w:ascii="Times New Roman" w:hAnsi="Times New Roman"/>
        </w:rPr>
        <w:t>0</w:t>
      </w:r>
      <w:r w:rsidRPr="00441F4F">
        <w:rPr>
          <w:rFonts w:ascii="Times New Roman" w:hAnsi="Times New Roman"/>
        </w:rPr>
        <w:t>% от отговорилите лица.</w:t>
      </w:r>
    </w:p>
    <w:p w14:paraId="162B0FFC" w14:textId="3E90764A" w:rsidR="004902F4" w:rsidRDefault="004902F4" w:rsidP="004902F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</w:p>
    <w:p w14:paraId="4716D7F0" w14:textId="77777777" w:rsidR="004902F4" w:rsidRDefault="004902F4" w:rsidP="004902F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</w:p>
    <w:p w14:paraId="0D11024E" w14:textId="77777777" w:rsidR="004902F4" w:rsidRDefault="004902F4" w:rsidP="004902F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</w:p>
    <w:p w14:paraId="60920FF3" w14:textId="77777777" w:rsidR="004902F4" w:rsidRDefault="004902F4" w:rsidP="004902F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</w:p>
    <w:p w14:paraId="5E7ABE28" w14:textId="77777777" w:rsidR="004902F4" w:rsidRDefault="004902F4" w:rsidP="004902F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  <w:r w:rsidRPr="006F3622">
        <w:rPr>
          <w:rFonts w:ascii="Times New Roman" w:eastAsia="Times New Roman" w:hAnsi="Times New Roman" w:cs="Times New Roman"/>
          <w:b/>
          <w:bCs/>
          <w:lang w:eastAsia="en-US"/>
        </w:rPr>
        <w:lastRenderedPageBreak/>
        <w:t xml:space="preserve">Фиг. </w:t>
      </w:r>
      <w:r>
        <w:rPr>
          <w:rFonts w:ascii="Times New Roman" w:eastAsia="Times New Roman" w:hAnsi="Times New Roman" w:cs="Times New Roman"/>
          <w:b/>
          <w:bCs/>
          <w:lang w:eastAsia="en-US"/>
        </w:rPr>
        <w:t xml:space="preserve">1. </w:t>
      </w:r>
      <w:r w:rsidRPr="006F3622">
        <w:rPr>
          <w:rFonts w:ascii="Times New Roman" w:eastAsia="Times New Roman" w:hAnsi="Times New Roman" w:cs="Times New Roman"/>
          <w:b/>
          <w:bCs/>
          <w:lang w:eastAsia="en-US"/>
        </w:rPr>
        <w:t xml:space="preserve">Структура на населението по етническа принадлежност и </w:t>
      </w:r>
    </w:p>
    <w:p w14:paraId="25DDFF6A" w14:textId="77777777" w:rsidR="004902F4" w:rsidRPr="00430827" w:rsidRDefault="004902F4" w:rsidP="004902F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lang w:eastAsia="en-US"/>
        </w:rPr>
      </w:pPr>
      <w:r w:rsidRPr="006F3622">
        <w:rPr>
          <w:rFonts w:ascii="Times New Roman" w:eastAsia="Times New Roman" w:hAnsi="Times New Roman" w:cs="Times New Roman"/>
          <w:b/>
          <w:bCs/>
          <w:lang w:eastAsia="en-US"/>
        </w:rPr>
        <w:t>години на преброяванията</w:t>
      </w:r>
      <w:r>
        <w:rPr>
          <w:rStyle w:val="FootnoteReference"/>
          <w:rFonts w:ascii="Times New Roman" w:eastAsia="Times New Roman" w:hAnsi="Times New Roman" w:cs="Times New Roman"/>
          <w:b/>
          <w:bCs/>
          <w:lang w:eastAsia="en-US"/>
        </w:rPr>
        <w:footnoteReference w:id="1"/>
      </w:r>
      <w:r>
        <w:rPr>
          <w:rFonts w:ascii="Times New Roman" w:eastAsia="Times New Roman" w:hAnsi="Times New Roman" w:cs="Times New Roman"/>
          <w:b/>
          <w:bCs/>
          <w:lang w:eastAsia="en-US"/>
        </w:rPr>
        <w:t xml:space="preserve"> </w:t>
      </w:r>
    </w:p>
    <w:p w14:paraId="509C5B26" w14:textId="77777777" w:rsidR="004902F4" w:rsidRPr="004A4915" w:rsidRDefault="004902F4" w:rsidP="004902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val="en-US" w:eastAsia="en-US"/>
        </w:rPr>
      </w:pPr>
      <w:r>
        <w:rPr>
          <w:noProof/>
        </w:rPr>
        <w:drawing>
          <wp:inline distT="0" distB="0" distL="0" distR="0" wp14:anchorId="3DE78744" wp14:editId="763D1EAE">
            <wp:extent cx="5724525" cy="34290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6C81AA9" w14:textId="77777777" w:rsidR="004902F4" w:rsidRDefault="004902F4" w:rsidP="004902F4">
      <w:pPr>
        <w:spacing w:after="120"/>
        <w:jc w:val="both"/>
        <w:rPr>
          <w:rFonts w:ascii="Times New Roman" w:hAnsi="Times New Roman"/>
          <w:b/>
        </w:rPr>
      </w:pPr>
    </w:p>
    <w:p w14:paraId="1961B240" w14:textId="004734FA" w:rsidR="004902F4" w:rsidRPr="00BA3889" w:rsidRDefault="004902F4" w:rsidP="004902F4">
      <w:pPr>
        <w:spacing w:after="120"/>
        <w:jc w:val="both"/>
        <w:rPr>
          <w:rFonts w:ascii="Times New Roman" w:hAnsi="Times New Roman"/>
          <w:b/>
        </w:rPr>
      </w:pPr>
      <w:r w:rsidRPr="00BA3889">
        <w:rPr>
          <w:rFonts w:ascii="Times New Roman" w:hAnsi="Times New Roman"/>
          <w:b/>
        </w:rPr>
        <w:t>Териториално разпределение по етническо самоопределение</w:t>
      </w:r>
    </w:p>
    <w:p w14:paraId="53FFF4E0" w14:textId="77777777" w:rsidR="004902F4" w:rsidRPr="00BA3889" w:rsidRDefault="004902F4" w:rsidP="004902F4">
      <w:pPr>
        <w:spacing w:after="120"/>
        <w:ind w:firstLine="567"/>
        <w:jc w:val="both"/>
        <w:rPr>
          <w:rFonts w:ascii="Times New Roman" w:hAnsi="Times New Roman"/>
        </w:rPr>
      </w:pPr>
      <w:r w:rsidRPr="00BA3889">
        <w:rPr>
          <w:rFonts w:ascii="Times New Roman" w:hAnsi="Times New Roman"/>
        </w:rPr>
        <w:t xml:space="preserve">В началото на миналия век в градовете са живели 18.2% от българите, 16.1% от турците и 20.5% от ромите. С течение на времето населението с българско етническо самоопределение се е урбанизирало значително повече в сравнение с другите две основни етнически групи. Към 7 септември 2021 </w:t>
      </w:r>
      <w:r>
        <w:rPr>
          <w:rFonts w:ascii="Times New Roman" w:hAnsi="Times New Roman"/>
        </w:rPr>
        <w:t xml:space="preserve">г. </w:t>
      </w:r>
      <w:r w:rsidRPr="00BA3889">
        <w:rPr>
          <w:rFonts w:ascii="Times New Roman" w:hAnsi="Times New Roman"/>
        </w:rPr>
        <w:t>в градовете живе</w:t>
      </w:r>
      <w:r>
        <w:rPr>
          <w:rFonts w:ascii="Times New Roman" w:hAnsi="Times New Roman"/>
        </w:rPr>
        <w:t>ят</w:t>
      </w:r>
      <w:r w:rsidRPr="00BA3889">
        <w:rPr>
          <w:rFonts w:ascii="Times New Roman" w:hAnsi="Times New Roman"/>
        </w:rPr>
        <w:t xml:space="preserve"> 77.5% от българския</w:t>
      </w:r>
      <w:r>
        <w:rPr>
          <w:rFonts w:ascii="Times New Roman" w:hAnsi="Times New Roman"/>
        </w:rPr>
        <w:t>, 38.4% от турския</w:t>
      </w:r>
      <w:r w:rsidRPr="00BA3889">
        <w:rPr>
          <w:rFonts w:ascii="Times New Roman" w:hAnsi="Times New Roman"/>
        </w:rPr>
        <w:t xml:space="preserve"> и 51.0% от ромския етнос. Процесът на урбанизация в най-малка степен зася</w:t>
      </w:r>
      <w:r>
        <w:rPr>
          <w:rFonts w:ascii="Times New Roman" w:hAnsi="Times New Roman"/>
        </w:rPr>
        <w:t>г</w:t>
      </w:r>
      <w:r w:rsidRPr="00BA3889">
        <w:rPr>
          <w:rFonts w:ascii="Times New Roman" w:hAnsi="Times New Roman"/>
        </w:rPr>
        <w:t>а турската етническа група, преобладаващата част от която през целия период 1900 - 2021 г. продължава да живее в села.</w:t>
      </w:r>
    </w:p>
    <w:p w14:paraId="1D6214FC" w14:textId="77777777" w:rsidR="004902F4" w:rsidRPr="00BA3889" w:rsidRDefault="004902F4" w:rsidP="004902F4">
      <w:pPr>
        <w:spacing w:after="120"/>
        <w:ind w:firstLine="567"/>
        <w:jc w:val="center"/>
        <w:rPr>
          <w:rFonts w:ascii="Times New Roman" w:hAnsi="Times New Roman"/>
          <w:b/>
        </w:rPr>
      </w:pPr>
      <w:r w:rsidRPr="00BA3889">
        <w:rPr>
          <w:rFonts w:ascii="Times New Roman" w:hAnsi="Times New Roman"/>
          <w:b/>
        </w:rPr>
        <w:t xml:space="preserve">Фиг. </w:t>
      </w:r>
      <w:r>
        <w:rPr>
          <w:rFonts w:ascii="Times New Roman" w:hAnsi="Times New Roman"/>
          <w:b/>
        </w:rPr>
        <w:t xml:space="preserve">2. </w:t>
      </w:r>
      <w:r w:rsidRPr="00BA3889">
        <w:rPr>
          <w:rFonts w:ascii="Times New Roman" w:hAnsi="Times New Roman"/>
          <w:b/>
        </w:rPr>
        <w:t>Относителен дял на населението от трите основни етнически групи, живеещо в градовете по години на преброяванията</w:t>
      </w:r>
    </w:p>
    <w:p w14:paraId="56CBD8B1" w14:textId="77777777" w:rsidR="004902F4" w:rsidRDefault="004902F4" w:rsidP="004902F4">
      <w:pPr>
        <w:spacing w:after="12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21CEF764" wp14:editId="1BF58CAD">
            <wp:extent cx="5273150" cy="1948069"/>
            <wp:effectExtent l="0" t="0" r="381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544F3A3" w14:textId="75695B5A" w:rsidR="004902F4" w:rsidRDefault="004902F4" w:rsidP="004902F4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BA3889">
        <w:rPr>
          <w:rFonts w:ascii="Times New Roman" w:hAnsi="Times New Roman"/>
        </w:rPr>
        <w:lastRenderedPageBreak/>
        <w:t xml:space="preserve">Българската етническа общност преобладава във всички области с изключение на областите Кърджали и Разград, където тя формира съответно </w:t>
      </w:r>
      <w:r>
        <w:rPr>
          <w:rFonts w:ascii="Times New Roman" w:hAnsi="Times New Roman"/>
        </w:rPr>
        <w:t>29.0</w:t>
      </w:r>
      <w:r w:rsidRPr="00BA3889">
        <w:rPr>
          <w:rFonts w:ascii="Times New Roman" w:hAnsi="Times New Roman"/>
        </w:rPr>
        <w:t xml:space="preserve"> и </w:t>
      </w:r>
      <w:r>
        <w:rPr>
          <w:rFonts w:ascii="Times New Roman" w:hAnsi="Times New Roman"/>
        </w:rPr>
        <w:t>39.7</w:t>
      </w:r>
      <w:r w:rsidRPr="00BA3889">
        <w:rPr>
          <w:rFonts w:ascii="Times New Roman" w:hAnsi="Times New Roman"/>
        </w:rPr>
        <w:t>%</w:t>
      </w:r>
      <w:r>
        <w:rPr>
          <w:rFonts w:ascii="Times New Roman" w:hAnsi="Times New Roman"/>
        </w:rPr>
        <w:t xml:space="preserve"> от населението на областта</w:t>
      </w:r>
      <w:r w:rsidRPr="00BA3889">
        <w:rPr>
          <w:rFonts w:ascii="Times New Roman" w:hAnsi="Times New Roman"/>
        </w:rPr>
        <w:t xml:space="preserve">. </w:t>
      </w:r>
    </w:p>
    <w:p w14:paraId="65E2811B" w14:textId="77777777" w:rsidR="004902F4" w:rsidRDefault="004902F4" w:rsidP="004902F4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14:paraId="21439F4A" w14:textId="77777777" w:rsidR="004902F4" w:rsidRPr="00086052" w:rsidRDefault="004902F4" w:rsidP="004902F4">
      <w:pPr>
        <w:spacing w:after="0" w:line="240" w:lineRule="auto"/>
        <w:jc w:val="center"/>
        <w:rPr>
          <w:rFonts w:ascii="Times New Roman" w:hAnsi="Times New Roman"/>
          <w:b/>
        </w:rPr>
      </w:pPr>
      <w:r w:rsidRPr="00086052">
        <w:rPr>
          <w:rFonts w:ascii="Times New Roman" w:hAnsi="Times New Roman"/>
          <w:b/>
        </w:rPr>
        <w:t xml:space="preserve">Фиг. </w:t>
      </w:r>
      <w:r>
        <w:rPr>
          <w:rFonts w:ascii="Times New Roman" w:hAnsi="Times New Roman"/>
          <w:b/>
        </w:rPr>
        <w:t xml:space="preserve">3. </w:t>
      </w:r>
      <w:r w:rsidRPr="00086052">
        <w:rPr>
          <w:rFonts w:ascii="Times New Roman" w:hAnsi="Times New Roman"/>
          <w:b/>
        </w:rPr>
        <w:t>Относителен дял на самоопределилите се към българската етническа група по области към 7 септември 2021 година</w:t>
      </w:r>
    </w:p>
    <w:p w14:paraId="3A42A303" w14:textId="77777777" w:rsidR="004902F4" w:rsidRPr="00BA3889" w:rsidRDefault="004902F4" w:rsidP="004902F4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622780E" wp14:editId="63647532">
            <wp:extent cx="4973540" cy="3516894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ългарска етническа принадлежност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394" cy="352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48EB8" w14:textId="77777777" w:rsidR="004902F4" w:rsidRDefault="004902F4" w:rsidP="004902F4">
      <w:pPr>
        <w:spacing w:after="120"/>
        <w:ind w:firstLine="567"/>
        <w:jc w:val="both"/>
        <w:rPr>
          <w:rFonts w:ascii="Times New Roman" w:hAnsi="Times New Roman"/>
        </w:rPr>
      </w:pPr>
      <w:r w:rsidRPr="00BA3889">
        <w:rPr>
          <w:rFonts w:ascii="Times New Roman" w:hAnsi="Times New Roman"/>
        </w:rPr>
        <w:t>Лицата, самоопределили се към турската етническа общност, са концентрирани териториално главно в областите Кърджали</w:t>
      </w:r>
      <w:r>
        <w:rPr>
          <w:rFonts w:ascii="Times New Roman" w:hAnsi="Times New Roman"/>
        </w:rPr>
        <w:t xml:space="preserve"> (64.5%)</w:t>
      </w:r>
      <w:r w:rsidRPr="00BA3889">
        <w:rPr>
          <w:rFonts w:ascii="Times New Roman" w:hAnsi="Times New Roman"/>
        </w:rPr>
        <w:t>, Разград</w:t>
      </w:r>
      <w:r>
        <w:rPr>
          <w:rFonts w:ascii="Times New Roman" w:hAnsi="Times New Roman"/>
        </w:rPr>
        <w:t xml:space="preserve"> (50.4%)</w:t>
      </w:r>
      <w:r w:rsidRPr="00BA3889">
        <w:rPr>
          <w:rFonts w:ascii="Times New Roman" w:hAnsi="Times New Roman"/>
        </w:rPr>
        <w:t>, Търговище</w:t>
      </w:r>
      <w:r>
        <w:rPr>
          <w:rFonts w:ascii="Times New Roman" w:hAnsi="Times New Roman"/>
        </w:rPr>
        <w:t xml:space="preserve"> (37.7%)</w:t>
      </w:r>
      <w:r w:rsidRPr="00BA3889">
        <w:rPr>
          <w:rFonts w:ascii="Times New Roman" w:hAnsi="Times New Roman"/>
        </w:rPr>
        <w:t>, Силистра</w:t>
      </w:r>
      <w:r>
        <w:rPr>
          <w:rFonts w:ascii="Times New Roman" w:hAnsi="Times New Roman"/>
        </w:rPr>
        <w:t xml:space="preserve"> (37.1%)</w:t>
      </w:r>
      <w:r w:rsidRPr="00BA388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 </w:t>
      </w:r>
      <w:r w:rsidRPr="00BA3889">
        <w:rPr>
          <w:rFonts w:ascii="Times New Roman" w:hAnsi="Times New Roman"/>
        </w:rPr>
        <w:t>Шумен</w:t>
      </w:r>
      <w:r>
        <w:rPr>
          <w:rFonts w:ascii="Times New Roman" w:hAnsi="Times New Roman"/>
        </w:rPr>
        <w:t xml:space="preserve"> (31.3%). Общо в петте области живее почти половината от населението, самоопределило се към турската етническа група - 48.4%</w:t>
      </w:r>
      <w:r w:rsidRPr="00BA3889">
        <w:rPr>
          <w:rFonts w:ascii="Times New Roman" w:hAnsi="Times New Roman"/>
        </w:rPr>
        <w:t>.</w:t>
      </w:r>
    </w:p>
    <w:p w14:paraId="77940082" w14:textId="77777777" w:rsidR="004902F4" w:rsidRPr="00086052" w:rsidRDefault="004902F4" w:rsidP="004902F4">
      <w:pPr>
        <w:spacing w:after="0" w:line="240" w:lineRule="auto"/>
        <w:jc w:val="center"/>
        <w:rPr>
          <w:rFonts w:ascii="Times New Roman" w:hAnsi="Times New Roman"/>
          <w:b/>
        </w:rPr>
      </w:pPr>
      <w:r w:rsidRPr="00086052">
        <w:rPr>
          <w:rFonts w:ascii="Times New Roman" w:hAnsi="Times New Roman"/>
          <w:b/>
        </w:rPr>
        <w:t xml:space="preserve">Фиг. </w:t>
      </w:r>
      <w:r>
        <w:rPr>
          <w:rFonts w:ascii="Times New Roman" w:hAnsi="Times New Roman"/>
          <w:b/>
        </w:rPr>
        <w:t xml:space="preserve">4. </w:t>
      </w:r>
      <w:r w:rsidRPr="00086052">
        <w:rPr>
          <w:rFonts w:ascii="Times New Roman" w:hAnsi="Times New Roman"/>
          <w:b/>
        </w:rPr>
        <w:t xml:space="preserve">Относителен дял на самоопределилите се към </w:t>
      </w:r>
      <w:r>
        <w:rPr>
          <w:rFonts w:ascii="Times New Roman" w:hAnsi="Times New Roman"/>
          <w:b/>
        </w:rPr>
        <w:t>турската</w:t>
      </w:r>
      <w:r w:rsidRPr="00086052">
        <w:rPr>
          <w:rFonts w:ascii="Times New Roman" w:hAnsi="Times New Roman"/>
          <w:b/>
        </w:rPr>
        <w:t xml:space="preserve"> етническа група по области към 7 септември 2021 година</w:t>
      </w:r>
    </w:p>
    <w:p w14:paraId="03E46900" w14:textId="77777777" w:rsidR="004902F4" w:rsidRPr="00BA3889" w:rsidRDefault="004902F4" w:rsidP="004902F4">
      <w:pPr>
        <w:spacing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FF0DD47" wp14:editId="7665A5A9">
            <wp:extent cx="4902656" cy="3466769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Турска етническа принадлежност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216" cy="347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CDC85" w14:textId="77777777" w:rsidR="004902F4" w:rsidRPr="00BA3889" w:rsidRDefault="004902F4" w:rsidP="004902F4">
      <w:pPr>
        <w:spacing w:after="120"/>
        <w:ind w:firstLine="567"/>
        <w:jc w:val="both"/>
        <w:rPr>
          <w:rFonts w:ascii="Times New Roman" w:hAnsi="Times New Roman"/>
        </w:rPr>
      </w:pPr>
      <w:r w:rsidRPr="009417B7">
        <w:rPr>
          <w:rFonts w:ascii="Times New Roman" w:hAnsi="Times New Roman"/>
        </w:rPr>
        <w:lastRenderedPageBreak/>
        <w:t>Лицата от ромската етническа група са разпределени териториално във всички области</w:t>
      </w:r>
      <w:r>
        <w:rPr>
          <w:rFonts w:ascii="Times New Roman" w:hAnsi="Times New Roman"/>
        </w:rPr>
        <w:t xml:space="preserve"> на страната</w:t>
      </w:r>
      <w:r w:rsidRPr="009417B7">
        <w:rPr>
          <w:rFonts w:ascii="Times New Roman" w:hAnsi="Times New Roman"/>
        </w:rPr>
        <w:t xml:space="preserve">. Най-голям е делът на ромския етнос в областите Сливен - </w:t>
      </w:r>
      <w:r>
        <w:rPr>
          <w:rFonts w:ascii="Times New Roman" w:hAnsi="Times New Roman"/>
        </w:rPr>
        <w:t>15</w:t>
      </w:r>
      <w:r w:rsidRPr="009417B7">
        <w:rPr>
          <w:rFonts w:ascii="Times New Roman" w:hAnsi="Times New Roman"/>
        </w:rPr>
        <w:t>.</w:t>
      </w:r>
      <w:r>
        <w:rPr>
          <w:rFonts w:ascii="Times New Roman" w:hAnsi="Times New Roman"/>
        </w:rPr>
        <w:t>3</w:t>
      </w:r>
      <w:r w:rsidRPr="009417B7">
        <w:rPr>
          <w:rFonts w:ascii="Times New Roman" w:hAnsi="Times New Roman"/>
        </w:rPr>
        <w:t>%</w:t>
      </w:r>
      <w:r>
        <w:rPr>
          <w:rFonts w:ascii="Times New Roman" w:hAnsi="Times New Roman"/>
        </w:rPr>
        <w:t>, и</w:t>
      </w:r>
      <w:r w:rsidRPr="009417B7">
        <w:rPr>
          <w:rFonts w:ascii="Times New Roman" w:hAnsi="Times New Roman"/>
        </w:rPr>
        <w:t xml:space="preserve"> Монтана - 1</w:t>
      </w:r>
      <w:r>
        <w:rPr>
          <w:rFonts w:ascii="Times New Roman" w:hAnsi="Times New Roman"/>
        </w:rPr>
        <w:t>1</w:t>
      </w:r>
      <w:r w:rsidRPr="009417B7">
        <w:rPr>
          <w:rFonts w:ascii="Times New Roman" w:hAnsi="Times New Roman"/>
        </w:rPr>
        <w:t>.</w:t>
      </w:r>
      <w:r>
        <w:rPr>
          <w:rFonts w:ascii="Times New Roman" w:hAnsi="Times New Roman"/>
        </w:rPr>
        <w:t>5</w:t>
      </w:r>
      <w:r w:rsidRPr="009417B7">
        <w:rPr>
          <w:rFonts w:ascii="Times New Roman" w:hAnsi="Times New Roman"/>
        </w:rPr>
        <w:t xml:space="preserve">%, следвани от </w:t>
      </w:r>
      <w:r>
        <w:rPr>
          <w:rFonts w:ascii="Times New Roman" w:hAnsi="Times New Roman"/>
        </w:rPr>
        <w:t xml:space="preserve">Шумен - 8.0%, </w:t>
      </w:r>
      <w:r w:rsidRPr="009417B7">
        <w:rPr>
          <w:rFonts w:ascii="Times New Roman" w:hAnsi="Times New Roman"/>
        </w:rPr>
        <w:t xml:space="preserve">Добрич </w:t>
      </w:r>
      <w:r>
        <w:rPr>
          <w:rFonts w:ascii="Times New Roman" w:hAnsi="Times New Roman"/>
        </w:rPr>
        <w:t>-</w:t>
      </w:r>
      <w:r w:rsidRPr="009417B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7.2</w:t>
      </w:r>
      <w:r w:rsidRPr="009417B7">
        <w:rPr>
          <w:rFonts w:ascii="Times New Roman" w:hAnsi="Times New Roman"/>
        </w:rPr>
        <w:t>%</w:t>
      </w:r>
      <w:r>
        <w:rPr>
          <w:rFonts w:ascii="Times New Roman" w:hAnsi="Times New Roman"/>
        </w:rPr>
        <w:t>, и Ямбол - 7.1%.</w:t>
      </w:r>
    </w:p>
    <w:p w14:paraId="58C4CB02" w14:textId="77777777" w:rsidR="004902F4" w:rsidRPr="00086052" w:rsidRDefault="004902F4" w:rsidP="004902F4">
      <w:pPr>
        <w:spacing w:after="120"/>
        <w:jc w:val="center"/>
        <w:rPr>
          <w:rFonts w:ascii="Times New Roman" w:hAnsi="Times New Roman"/>
          <w:b/>
        </w:rPr>
      </w:pPr>
      <w:r w:rsidRPr="00086052">
        <w:rPr>
          <w:rFonts w:ascii="Times New Roman" w:hAnsi="Times New Roman"/>
          <w:b/>
        </w:rPr>
        <w:t xml:space="preserve">Фиг. </w:t>
      </w:r>
      <w:r>
        <w:rPr>
          <w:rFonts w:ascii="Times New Roman" w:hAnsi="Times New Roman"/>
          <w:b/>
        </w:rPr>
        <w:t xml:space="preserve">5. </w:t>
      </w:r>
      <w:r w:rsidRPr="00086052">
        <w:rPr>
          <w:rFonts w:ascii="Times New Roman" w:hAnsi="Times New Roman"/>
          <w:b/>
        </w:rPr>
        <w:t xml:space="preserve">Относителен дял на самоопределилите се към </w:t>
      </w:r>
      <w:r>
        <w:rPr>
          <w:rFonts w:ascii="Times New Roman" w:hAnsi="Times New Roman"/>
          <w:b/>
        </w:rPr>
        <w:t>ромската</w:t>
      </w:r>
      <w:r w:rsidRPr="00086052">
        <w:rPr>
          <w:rFonts w:ascii="Times New Roman" w:hAnsi="Times New Roman"/>
          <w:b/>
        </w:rPr>
        <w:t xml:space="preserve"> етническа група по области към 7 септември 2021 година</w:t>
      </w:r>
    </w:p>
    <w:p w14:paraId="10ACECC3" w14:textId="77777777" w:rsidR="004902F4" w:rsidRDefault="004902F4" w:rsidP="004902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  <w:r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 wp14:anchorId="34913F6E" wp14:editId="433B1C54">
            <wp:extent cx="5003856" cy="3538330"/>
            <wp:effectExtent l="0" t="0" r="635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омска етническа принадлежност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153" cy="354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4A836" w14:textId="77777777" w:rsidR="004902F4" w:rsidRDefault="004902F4" w:rsidP="004902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en-US"/>
        </w:rPr>
      </w:pPr>
    </w:p>
    <w:p w14:paraId="5503B0EE" w14:textId="38A8EC79" w:rsidR="004902F4" w:rsidRPr="00D27002" w:rsidRDefault="004902F4" w:rsidP="004902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en-US"/>
        </w:rPr>
      </w:pPr>
      <w:r>
        <w:rPr>
          <w:rFonts w:ascii="Times New Roman" w:eastAsia="Times New Roman" w:hAnsi="Times New Roman" w:cs="Times New Roman"/>
          <w:b/>
          <w:bCs/>
          <w:lang w:eastAsia="en-US"/>
        </w:rPr>
        <w:t>Възраст и етнос</w:t>
      </w:r>
    </w:p>
    <w:p w14:paraId="09A78E3B" w14:textId="77777777" w:rsidR="004902F4" w:rsidRPr="00331AF6" w:rsidRDefault="004902F4" w:rsidP="004902F4">
      <w:pPr>
        <w:spacing w:after="120"/>
        <w:ind w:firstLine="567"/>
        <w:jc w:val="both"/>
        <w:rPr>
          <w:rFonts w:ascii="Times New Roman" w:hAnsi="Times New Roman"/>
        </w:rPr>
      </w:pPr>
      <w:r w:rsidRPr="00331AF6">
        <w:rPr>
          <w:rFonts w:ascii="Times New Roman" w:hAnsi="Times New Roman"/>
        </w:rPr>
        <w:t xml:space="preserve">Характерният за последните десетилетия процес на застаряване на населението засяга в най-голяма степен лицата от българската етническа общност. При тази група делът на населението на 65 и повече навършени години е най-висок </w:t>
      </w:r>
      <w:r>
        <w:rPr>
          <w:rFonts w:ascii="Times New Roman" w:hAnsi="Times New Roman"/>
        </w:rPr>
        <w:t>-</w:t>
      </w:r>
      <w:r w:rsidRPr="00331AF6">
        <w:rPr>
          <w:rFonts w:ascii="Times New Roman" w:hAnsi="Times New Roman"/>
        </w:rPr>
        <w:t xml:space="preserve"> 25.0%, при 19.8% и 7.3% съответно за турската и ромската етническ</w:t>
      </w:r>
      <w:r>
        <w:rPr>
          <w:rFonts w:ascii="Times New Roman" w:hAnsi="Times New Roman"/>
        </w:rPr>
        <w:t>а</w:t>
      </w:r>
      <w:r w:rsidRPr="00331AF6">
        <w:rPr>
          <w:rFonts w:ascii="Times New Roman" w:hAnsi="Times New Roman"/>
        </w:rPr>
        <w:t xml:space="preserve"> груп</w:t>
      </w:r>
      <w:r>
        <w:rPr>
          <w:rFonts w:ascii="Times New Roman" w:hAnsi="Times New Roman"/>
        </w:rPr>
        <w:t>а</w:t>
      </w:r>
      <w:r w:rsidRPr="00331AF6">
        <w:rPr>
          <w:rFonts w:ascii="Times New Roman" w:hAnsi="Times New Roman"/>
        </w:rPr>
        <w:t>.</w:t>
      </w:r>
    </w:p>
    <w:p w14:paraId="7C0812E5" w14:textId="620A59DF" w:rsidR="004902F4" w:rsidRDefault="004902F4" w:rsidP="004902F4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331AF6">
        <w:rPr>
          <w:rFonts w:ascii="Times New Roman" w:hAnsi="Times New Roman"/>
        </w:rPr>
        <w:t>Сред трите основни етнически общности най-висок е делът на младото население (0</w:t>
      </w:r>
      <w:r>
        <w:rPr>
          <w:rFonts w:ascii="Times New Roman" w:hAnsi="Times New Roman"/>
        </w:rPr>
        <w:t xml:space="preserve"> </w:t>
      </w:r>
      <w:r w:rsidRPr="00331AF6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</w:t>
      </w:r>
      <w:r w:rsidRPr="00331AF6">
        <w:rPr>
          <w:rFonts w:ascii="Times New Roman" w:hAnsi="Times New Roman"/>
        </w:rPr>
        <w:t xml:space="preserve">14 навършени години) при ромите </w:t>
      </w:r>
      <w:r>
        <w:rPr>
          <w:rFonts w:ascii="Times New Roman" w:hAnsi="Times New Roman"/>
        </w:rPr>
        <w:t>-</w:t>
      </w:r>
      <w:r w:rsidRPr="00331AF6">
        <w:rPr>
          <w:rFonts w:ascii="Times New Roman" w:hAnsi="Times New Roman"/>
        </w:rPr>
        <w:t xml:space="preserve"> 26.6% от самоопределилите се към този етнос. Почти два пъти по-малък </w:t>
      </w:r>
      <w:r>
        <w:rPr>
          <w:rFonts w:ascii="Times New Roman" w:hAnsi="Times New Roman"/>
        </w:rPr>
        <w:t xml:space="preserve">е </w:t>
      </w:r>
      <w:r w:rsidRPr="00331AF6">
        <w:rPr>
          <w:rFonts w:ascii="Times New Roman" w:hAnsi="Times New Roman"/>
        </w:rPr>
        <w:t xml:space="preserve">делът на младите при турската етническа група (13.8%) и най-нисък е този дял при българската общност </w:t>
      </w:r>
      <w:r>
        <w:rPr>
          <w:rFonts w:ascii="Times New Roman" w:hAnsi="Times New Roman"/>
        </w:rPr>
        <w:t>-</w:t>
      </w:r>
      <w:r w:rsidRPr="00331AF6">
        <w:rPr>
          <w:rFonts w:ascii="Times New Roman" w:hAnsi="Times New Roman"/>
        </w:rPr>
        <w:t xml:space="preserve"> 12.0%.</w:t>
      </w:r>
    </w:p>
    <w:p w14:paraId="4226AD8F" w14:textId="77777777" w:rsidR="004902F4" w:rsidRPr="00331AF6" w:rsidRDefault="004902F4" w:rsidP="004902F4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14:paraId="5CC9D480" w14:textId="77777777" w:rsidR="004902F4" w:rsidRDefault="004902F4" w:rsidP="004902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  <w:r w:rsidRPr="006F3622">
        <w:rPr>
          <w:rFonts w:ascii="Times New Roman" w:eastAsia="Times New Roman" w:hAnsi="Times New Roman" w:cs="Times New Roman"/>
          <w:b/>
          <w:bCs/>
          <w:lang w:eastAsia="en-US"/>
        </w:rPr>
        <w:t xml:space="preserve">Фиг. </w:t>
      </w:r>
      <w:r>
        <w:rPr>
          <w:rFonts w:ascii="Times New Roman" w:eastAsia="Times New Roman" w:hAnsi="Times New Roman" w:cs="Times New Roman"/>
          <w:b/>
          <w:bCs/>
          <w:lang w:eastAsia="en-US"/>
        </w:rPr>
        <w:t xml:space="preserve">6. </w:t>
      </w:r>
      <w:r w:rsidRPr="006F3622">
        <w:rPr>
          <w:rFonts w:ascii="Times New Roman" w:eastAsia="Times New Roman" w:hAnsi="Times New Roman" w:cs="Times New Roman"/>
          <w:b/>
          <w:bCs/>
          <w:lang w:eastAsia="en-US"/>
        </w:rPr>
        <w:t>Възрастова структура на населението по етнически групи</w:t>
      </w:r>
      <w:r>
        <w:rPr>
          <w:rFonts w:ascii="Times New Roman" w:eastAsia="Times New Roman" w:hAnsi="Times New Roman" w:cs="Times New Roman"/>
          <w:b/>
          <w:bCs/>
          <w:lang w:eastAsia="en-US"/>
        </w:rPr>
        <w:t xml:space="preserve"> към</w:t>
      </w:r>
      <w:r w:rsidRPr="006F3622">
        <w:rPr>
          <w:rFonts w:ascii="Times New Roman" w:eastAsia="Times New Roman" w:hAnsi="Times New Roman" w:cs="Times New Roman"/>
          <w:b/>
          <w:bCs/>
          <w:lang w:eastAsia="en-US"/>
        </w:rPr>
        <w:t xml:space="preserve"> </w:t>
      </w:r>
    </w:p>
    <w:p w14:paraId="45EA0F56" w14:textId="77777777" w:rsidR="004902F4" w:rsidRPr="006F3622" w:rsidRDefault="004902F4" w:rsidP="004902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  <w:r w:rsidRPr="006F3622">
        <w:rPr>
          <w:rFonts w:ascii="Times New Roman" w:eastAsia="Times New Roman" w:hAnsi="Times New Roman" w:cs="Times New Roman"/>
          <w:b/>
          <w:bCs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lang w:eastAsia="en-US"/>
        </w:rPr>
        <w:t xml:space="preserve">7 септември </w:t>
      </w:r>
      <w:r w:rsidRPr="006F3622">
        <w:rPr>
          <w:rFonts w:ascii="Times New Roman" w:eastAsia="Times New Roman" w:hAnsi="Times New Roman" w:cs="Times New Roman"/>
          <w:b/>
          <w:bCs/>
          <w:lang w:eastAsia="en-US"/>
        </w:rPr>
        <w:t>2011 година</w:t>
      </w:r>
    </w:p>
    <w:p w14:paraId="3F5B321B" w14:textId="77777777" w:rsidR="004902F4" w:rsidRPr="006F3622" w:rsidRDefault="004902F4" w:rsidP="004902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highlight w:val="yellow"/>
          <w:lang w:eastAsia="en-US"/>
        </w:rPr>
      </w:pPr>
      <w:r>
        <w:rPr>
          <w:noProof/>
        </w:rPr>
        <w:drawing>
          <wp:inline distT="0" distB="0" distL="0" distR="0" wp14:anchorId="4DBA934A" wp14:editId="25955C8C">
            <wp:extent cx="5238750" cy="2273935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89E03D0" w14:textId="77777777" w:rsidR="004902F4" w:rsidRDefault="004902F4" w:rsidP="004902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>
        <w:rPr>
          <w:rFonts w:ascii="Times New Roman" w:eastAsia="Times New Roman" w:hAnsi="Times New Roman" w:cs="Times New Roman"/>
          <w:bCs/>
          <w:lang w:eastAsia="en-US"/>
        </w:rPr>
        <w:lastRenderedPageBreak/>
        <w:t>Една трета (33.1%) от лицата, които не могат да определят своята етническа принадлежност, и една пета от тези, които не желаят да отговорят, са на възраст до 14 навършени години.</w:t>
      </w:r>
    </w:p>
    <w:p w14:paraId="5104F969" w14:textId="77777777" w:rsidR="004902F4" w:rsidRPr="006F3622" w:rsidRDefault="004902F4" w:rsidP="004902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</w:p>
    <w:p w14:paraId="46E1097C" w14:textId="77777777" w:rsidR="004902F4" w:rsidRPr="00331AF6" w:rsidRDefault="004902F4" w:rsidP="004902F4">
      <w:pPr>
        <w:spacing w:after="120"/>
        <w:jc w:val="both"/>
        <w:rPr>
          <w:rFonts w:ascii="Times New Roman" w:hAnsi="Times New Roman"/>
          <w:b/>
        </w:rPr>
      </w:pPr>
      <w:r w:rsidRPr="00331AF6">
        <w:rPr>
          <w:rFonts w:ascii="Times New Roman" w:hAnsi="Times New Roman"/>
          <w:b/>
        </w:rPr>
        <w:t>Образование и етнос</w:t>
      </w:r>
    </w:p>
    <w:p w14:paraId="4235B9CE" w14:textId="77777777" w:rsidR="004902F4" w:rsidRDefault="004902F4" w:rsidP="004902F4">
      <w:pPr>
        <w:spacing w:after="120"/>
        <w:ind w:firstLine="567"/>
        <w:jc w:val="both"/>
        <w:rPr>
          <w:rFonts w:ascii="Times New Roman" w:hAnsi="Times New Roman"/>
        </w:rPr>
      </w:pPr>
      <w:r w:rsidRPr="00331AF6">
        <w:rPr>
          <w:rFonts w:ascii="Times New Roman" w:hAnsi="Times New Roman"/>
        </w:rPr>
        <w:t>Наблюдават се съществени различия в образователната структура на населението по етническа принадлежност. Докато при самоопределилите се като българи на седем и повече навършени години 7</w:t>
      </w:r>
      <w:r>
        <w:rPr>
          <w:rFonts w:ascii="Times New Roman" w:hAnsi="Times New Roman"/>
        </w:rPr>
        <w:t>9.7</w:t>
      </w:r>
      <w:r w:rsidRPr="00331AF6">
        <w:rPr>
          <w:rFonts w:ascii="Times New Roman" w:hAnsi="Times New Roman"/>
        </w:rPr>
        <w:t>% са с високо образование (2</w:t>
      </w:r>
      <w:r>
        <w:rPr>
          <w:rFonts w:ascii="Times New Roman" w:hAnsi="Times New Roman"/>
        </w:rPr>
        <w:t>9</w:t>
      </w:r>
      <w:r w:rsidRPr="00331AF6">
        <w:rPr>
          <w:rFonts w:ascii="Times New Roman" w:hAnsi="Times New Roman"/>
        </w:rPr>
        <w:t>.</w:t>
      </w:r>
      <w:r>
        <w:rPr>
          <w:rFonts w:ascii="Times New Roman" w:hAnsi="Times New Roman"/>
        </w:rPr>
        <w:t>2</w:t>
      </w:r>
      <w:r w:rsidRPr="00331AF6">
        <w:rPr>
          <w:rFonts w:ascii="Times New Roman" w:hAnsi="Times New Roman"/>
        </w:rPr>
        <w:t xml:space="preserve">% с висше и </w:t>
      </w:r>
      <w:r>
        <w:rPr>
          <w:rFonts w:ascii="Times New Roman" w:hAnsi="Times New Roman"/>
        </w:rPr>
        <w:t>50</w:t>
      </w:r>
      <w:r w:rsidRPr="00331AF6">
        <w:rPr>
          <w:rFonts w:ascii="Times New Roman" w:hAnsi="Times New Roman"/>
        </w:rPr>
        <w:t xml:space="preserve">.5% със средно), то при населението от турската етническа група с високо образование са </w:t>
      </w:r>
      <w:r>
        <w:rPr>
          <w:rFonts w:ascii="Times New Roman" w:hAnsi="Times New Roman"/>
        </w:rPr>
        <w:t>44.</w:t>
      </w:r>
      <w:r w:rsidRPr="004C21F7">
        <w:rPr>
          <w:rFonts w:ascii="Times New Roman" w:hAnsi="Times New Roman"/>
        </w:rPr>
        <w:t>0</w:t>
      </w:r>
      <w:r>
        <w:rPr>
          <w:rFonts w:ascii="Times New Roman" w:hAnsi="Times New Roman"/>
        </w:rPr>
        <w:t>% (8</w:t>
      </w:r>
      <w:r w:rsidRPr="00331AF6">
        <w:rPr>
          <w:rFonts w:ascii="Times New Roman" w:hAnsi="Times New Roman"/>
        </w:rPr>
        <w:t xml:space="preserve">.1% с висше и </w:t>
      </w:r>
      <w:r>
        <w:rPr>
          <w:rFonts w:ascii="Times New Roman" w:hAnsi="Times New Roman"/>
        </w:rPr>
        <w:t>35</w:t>
      </w:r>
      <w:r w:rsidRPr="00331AF6">
        <w:rPr>
          <w:rFonts w:ascii="Times New Roman" w:hAnsi="Times New Roman"/>
        </w:rPr>
        <w:t>.9% със средно)</w:t>
      </w:r>
      <w:r>
        <w:rPr>
          <w:rFonts w:ascii="Times New Roman" w:hAnsi="Times New Roman"/>
        </w:rPr>
        <w:t>, а при ромския етнос относителният дял на този показател е 15.2%, съответно 0.8% с висше и 14.4% със завършено средно образование.</w:t>
      </w:r>
    </w:p>
    <w:p w14:paraId="2225F2EC" w14:textId="3EF71D19" w:rsidR="004902F4" w:rsidRDefault="004902F4" w:rsidP="004902F4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сравнение с 2011 г. и при трите основни етнически групи се наблюдава положителна тенденция на увеличаване на абсолютния брой и относителния дял на лицата със завършено висше и средно образование. За десет години делът на населението със завършено висше образование нараства от 0.3 на 0.8% сред ромската етническа група, от 4.1 на 8.1% сред турската и от 22.8% през 2011 г. на 29.2% през 2021 г. сред самоопределилите се към българската етническа група.</w:t>
      </w:r>
    </w:p>
    <w:p w14:paraId="292418EE" w14:textId="77777777" w:rsidR="004902F4" w:rsidRPr="00CA41C9" w:rsidRDefault="004902F4" w:rsidP="004902F4">
      <w:pPr>
        <w:spacing w:after="120"/>
        <w:ind w:firstLine="567"/>
        <w:jc w:val="both"/>
        <w:rPr>
          <w:rFonts w:ascii="Times New Roman" w:hAnsi="Times New Roman"/>
        </w:rPr>
      </w:pPr>
    </w:p>
    <w:p w14:paraId="24E50E78" w14:textId="77777777" w:rsidR="004902F4" w:rsidRPr="00331AF6" w:rsidRDefault="004902F4" w:rsidP="004902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98157D">
        <w:rPr>
          <w:rFonts w:ascii="Times New Roman" w:hAnsi="Times New Roman"/>
          <w:b/>
        </w:rPr>
        <w:t xml:space="preserve">Фиг. </w:t>
      </w:r>
      <w:r>
        <w:rPr>
          <w:rFonts w:ascii="Times New Roman" w:hAnsi="Times New Roman"/>
          <w:b/>
        </w:rPr>
        <w:t xml:space="preserve">7. </w:t>
      </w:r>
      <w:r w:rsidRPr="0098157D">
        <w:rPr>
          <w:rFonts w:ascii="Times New Roman" w:hAnsi="Times New Roman"/>
          <w:b/>
        </w:rPr>
        <w:t>Разпределение на населението по етническа принадлежност и степен на завършено образование към 7 септември 2021</w:t>
      </w:r>
      <w:r>
        <w:rPr>
          <w:rFonts w:ascii="Times New Roman" w:hAnsi="Times New Roman"/>
          <w:b/>
        </w:rPr>
        <w:t xml:space="preserve"> година</w:t>
      </w:r>
    </w:p>
    <w:p w14:paraId="0268D70E" w14:textId="77777777" w:rsidR="004902F4" w:rsidRPr="00730906" w:rsidRDefault="004902F4" w:rsidP="004902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en-US" w:eastAsia="en-US"/>
        </w:rPr>
      </w:pPr>
      <w:r>
        <w:rPr>
          <w:noProof/>
        </w:rPr>
        <w:drawing>
          <wp:inline distT="0" distB="0" distL="0" distR="0" wp14:anchorId="7265728D" wp14:editId="38E878D8">
            <wp:extent cx="5616575" cy="3467100"/>
            <wp:effectExtent l="0" t="0" r="3175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B0EF62D" w14:textId="77777777" w:rsidR="004902F4" w:rsidRPr="006A070D" w:rsidRDefault="004902F4" w:rsidP="004902F4">
      <w:pPr>
        <w:spacing w:after="120"/>
        <w:ind w:firstLine="567"/>
        <w:jc w:val="both"/>
        <w:rPr>
          <w:rFonts w:ascii="Times New Roman" w:hAnsi="Times New Roman"/>
        </w:rPr>
      </w:pPr>
      <w:r w:rsidRPr="006A070D">
        <w:rPr>
          <w:rFonts w:ascii="Times New Roman" w:hAnsi="Times New Roman"/>
        </w:rPr>
        <w:t xml:space="preserve">От лицата на </w:t>
      </w:r>
      <w:r>
        <w:rPr>
          <w:rFonts w:ascii="Times New Roman" w:hAnsi="Times New Roman"/>
          <w:lang w:val="en-US"/>
        </w:rPr>
        <w:t>15</w:t>
      </w:r>
      <w:r w:rsidRPr="006A070D">
        <w:rPr>
          <w:rFonts w:ascii="Times New Roman" w:hAnsi="Times New Roman"/>
        </w:rPr>
        <w:t xml:space="preserve"> и повече навършени години никога не са посещавали училище </w:t>
      </w:r>
      <w:r>
        <w:rPr>
          <w:rFonts w:ascii="Times New Roman" w:hAnsi="Times New Roman"/>
          <w:lang w:val="en-US"/>
        </w:rPr>
        <w:t xml:space="preserve">0.3% </w:t>
      </w:r>
      <w:r>
        <w:rPr>
          <w:rFonts w:ascii="Times New Roman" w:hAnsi="Times New Roman"/>
        </w:rPr>
        <w:t>от самоопределилите се към българската етническа група, 1.9% от турската и 6.4% от ромската етническа група.</w:t>
      </w:r>
    </w:p>
    <w:p w14:paraId="5806D7C4" w14:textId="77777777" w:rsidR="004902F4" w:rsidRPr="00B53915" w:rsidRDefault="004902F4" w:rsidP="004902F4">
      <w:pPr>
        <w:spacing w:after="120"/>
        <w:ind w:firstLine="567"/>
        <w:jc w:val="both"/>
        <w:rPr>
          <w:rFonts w:ascii="Times New Roman" w:hAnsi="Times New Roman"/>
        </w:rPr>
      </w:pPr>
      <w:r w:rsidRPr="00B53915">
        <w:rPr>
          <w:rFonts w:ascii="Times New Roman" w:hAnsi="Times New Roman"/>
        </w:rPr>
        <w:t xml:space="preserve">Децата в задължителна училищна възраст (7 </w:t>
      </w:r>
      <w:r>
        <w:rPr>
          <w:rFonts w:ascii="Times New Roman" w:hAnsi="Times New Roman"/>
        </w:rPr>
        <w:t>-</w:t>
      </w:r>
      <w:r w:rsidRPr="00B53915">
        <w:rPr>
          <w:rFonts w:ascii="Times New Roman" w:hAnsi="Times New Roman"/>
        </w:rPr>
        <w:t xml:space="preserve"> 15 навършени години), останали извън образователния процес</w:t>
      </w:r>
      <w:r>
        <w:rPr>
          <w:rFonts w:ascii="Times New Roman" w:hAnsi="Times New Roman"/>
        </w:rPr>
        <w:t>,</w:t>
      </w:r>
      <w:r w:rsidRPr="00B53915">
        <w:rPr>
          <w:rFonts w:ascii="Times New Roman" w:hAnsi="Times New Roman"/>
        </w:rPr>
        <w:t xml:space="preserve"> са </w:t>
      </w:r>
      <w:r>
        <w:rPr>
          <w:rFonts w:ascii="Times New Roman" w:hAnsi="Times New Roman"/>
        </w:rPr>
        <w:t>8.0% при ромската общност, 4.4% при турската и 1.3% от самоопределилите се към българската етническа група в тази възрастова група.</w:t>
      </w:r>
    </w:p>
    <w:p w14:paraId="19906C9D" w14:textId="5457B5CE" w:rsidR="004902F4" w:rsidRDefault="004902F4" w:rsidP="004902F4">
      <w:pPr>
        <w:spacing w:after="120"/>
        <w:ind w:firstLine="567"/>
        <w:jc w:val="both"/>
        <w:rPr>
          <w:rFonts w:ascii="Times New Roman" w:hAnsi="Times New Roman"/>
        </w:rPr>
      </w:pPr>
      <w:r w:rsidRPr="009A7BCB">
        <w:rPr>
          <w:rFonts w:ascii="Times New Roman" w:hAnsi="Times New Roman"/>
        </w:rPr>
        <w:t xml:space="preserve">Грамотността се определя като умението да се чете и пише </w:t>
      </w:r>
      <w:r>
        <w:rPr>
          <w:rFonts w:ascii="Times New Roman" w:hAnsi="Times New Roman"/>
        </w:rPr>
        <w:t xml:space="preserve">с разбиране на прочетеното и написаното. Към 7 септември 2021 г. </w:t>
      </w:r>
      <w:r w:rsidRPr="004C21F7">
        <w:rPr>
          <w:rFonts w:ascii="Times New Roman" w:hAnsi="Times New Roman"/>
        </w:rPr>
        <w:t xml:space="preserve">11.8% </w:t>
      </w:r>
      <w:r>
        <w:rPr>
          <w:rFonts w:ascii="Times New Roman" w:hAnsi="Times New Roman"/>
        </w:rPr>
        <w:t>от самоопределилите се към ромската етническа група на възраст 9 и повече навършени години са неграмотни. Този дял е 3.4% и 0.5% съответно за самоопределилите се към турската и българската етническа група.</w:t>
      </w:r>
    </w:p>
    <w:p w14:paraId="3DFE3E44" w14:textId="77777777" w:rsidR="004902F4" w:rsidRPr="005F429E" w:rsidRDefault="004902F4" w:rsidP="004902F4">
      <w:pPr>
        <w:spacing w:after="120"/>
        <w:ind w:firstLine="567"/>
        <w:jc w:val="both"/>
        <w:rPr>
          <w:rFonts w:ascii="Times New Roman" w:hAnsi="Times New Roman"/>
        </w:rPr>
      </w:pPr>
    </w:p>
    <w:p w14:paraId="54A3753C" w14:textId="77777777" w:rsidR="004902F4" w:rsidRPr="005F429E" w:rsidRDefault="004902F4" w:rsidP="004902F4">
      <w:pPr>
        <w:spacing w:after="120"/>
        <w:jc w:val="both"/>
        <w:rPr>
          <w:rFonts w:ascii="Times New Roman" w:hAnsi="Times New Roman"/>
          <w:b/>
        </w:rPr>
      </w:pPr>
      <w:r w:rsidRPr="005F429E">
        <w:rPr>
          <w:rFonts w:ascii="Times New Roman" w:hAnsi="Times New Roman"/>
          <w:b/>
        </w:rPr>
        <w:lastRenderedPageBreak/>
        <w:t>Икономическа активност и етнос</w:t>
      </w:r>
    </w:p>
    <w:p w14:paraId="1DD57376" w14:textId="77777777" w:rsidR="004902F4" w:rsidRDefault="004902F4" w:rsidP="004902F4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Данните за икономическите характеристики на населението се отнасят до положението на лицата на пазара на труда през седмицата, предхождаща критичния момент на преброяването - 31 август - 6 септември 2021 година.</w:t>
      </w:r>
    </w:p>
    <w:p w14:paraId="20BB4897" w14:textId="77777777" w:rsidR="004902F4" w:rsidRDefault="004902F4" w:rsidP="004902F4">
      <w:pPr>
        <w:ind w:firstLine="567"/>
        <w:jc w:val="both"/>
        <w:rPr>
          <w:rFonts w:ascii="Times New Roman" w:hAnsi="Times New Roman"/>
        </w:rPr>
      </w:pPr>
      <w:r w:rsidRPr="005F429E">
        <w:rPr>
          <w:rFonts w:ascii="Times New Roman" w:hAnsi="Times New Roman"/>
        </w:rPr>
        <w:t xml:space="preserve">Налице са значителни различия по отношение </w:t>
      </w:r>
      <w:r>
        <w:rPr>
          <w:rFonts w:ascii="Times New Roman" w:hAnsi="Times New Roman"/>
        </w:rPr>
        <w:t xml:space="preserve">на </w:t>
      </w:r>
      <w:r w:rsidRPr="005F429E">
        <w:rPr>
          <w:rFonts w:ascii="Times New Roman" w:hAnsi="Times New Roman"/>
        </w:rPr>
        <w:t xml:space="preserve">участието на пазара на труда на лицата от различните етнически групи. Най-висока е заетостта във възрастовата група от 15 до 64 навършени години при българската етническа група с коефициент на заетост </w:t>
      </w:r>
      <w:r>
        <w:rPr>
          <w:rFonts w:ascii="Times New Roman" w:hAnsi="Times New Roman"/>
        </w:rPr>
        <w:t>66.8</w:t>
      </w:r>
      <w:r w:rsidRPr="005F429E">
        <w:rPr>
          <w:rFonts w:ascii="Times New Roman" w:hAnsi="Times New Roman"/>
        </w:rPr>
        <w:t xml:space="preserve">%, а </w:t>
      </w:r>
      <w:r>
        <w:rPr>
          <w:rFonts w:ascii="Times New Roman" w:hAnsi="Times New Roman"/>
        </w:rPr>
        <w:t xml:space="preserve">най-нисък е този показател при ромската етническа група - 21.6%. </w:t>
      </w:r>
    </w:p>
    <w:p w14:paraId="4BDC90B6" w14:textId="77777777" w:rsidR="004902F4" w:rsidRDefault="004902F4" w:rsidP="004902F4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Безработицата е най-висока сред самоопределилите се от ромската етническа група. Повече от половината (51.2%) от икономически активните лица от този етнос са били безработни през наблюдавания период. Всеки пети икономически активен на възраст 15 - 64 навършени години от турската етническа група също е бил безработен през наблюдавания период. Най-нисък е този показател при самоопределилите се от българската етническа група - 8.4% от икономически активните лица.</w:t>
      </w:r>
    </w:p>
    <w:p w14:paraId="67A8775F" w14:textId="77777777" w:rsidR="004902F4" w:rsidRPr="00660EBA" w:rsidRDefault="004902F4" w:rsidP="004902F4">
      <w:pPr>
        <w:spacing w:after="120"/>
        <w:jc w:val="center"/>
        <w:rPr>
          <w:rFonts w:ascii="Times New Roman" w:hAnsi="Times New Roman"/>
          <w:b/>
        </w:rPr>
      </w:pPr>
      <w:r w:rsidRPr="00660EBA">
        <w:rPr>
          <w:rFonts w:ascii="Times New Roman" w:hAnsi="Times New Roman"/>
          <w:b/>
        </w:rPr>
        <w:t xml:space="preserve">Фиг. </w:t>
      </w:r>
      <w:r>
        <w:rPr>
          <w:rFonts w:ascii="Times New Roman" w:hAnsi="Times New Roman"/>
          <w:b/>
        </w:rPr>
        <w:t xml:space="preserve">8. </w:t>
      </w:r>
      <w:r w:rsidRPr="00660EBA">
        <w:rPr>
          <w:rFonts w:ascii="Times New Roman" w:hAnsi="Times New Roman"/>
          <w:b/>
        </w:rPr>
        <w:t>Коефициент</w:t>
      </w:r>
      <w:r>
        <w:rPr>
          <w:rFonts w:ascii="Times New Roman" w:hAnsi="Times New Roman"/>
          <w:b/>
        </w:rPr>
        <w:t>и</w:t>
      </w:r>
      <w:r w:rsidRPr="00660EBA">
        <w:rPr>
          <w:rFonts w:ascii="Times New Roman" w:hAnsi="Times New Roman"/>
          <w:b/>
        </w:rPr>
        <w:t xml:space="preserve"> на заетост и безработица и икономически неактивни лица по етническа принадлежност </w:t>
      </w:r>
      <w:r>
        <w:rPr>
          <w:rFonts w:ascii="Times New Roman" w:hAnsi="Times New Roman"/>
          <w:b/>
        </w:rPr>
        <w:t>за лицата на възраст 15 - 64 навършени години</w:t>
      </w:r>
    </w:p>
    <w:p w14:paraId="44F86EDF" w14:textId="77777777" w:rsidR="004902F4" w:rsidRPr="009A7BCB" w:rsidRDefault="004902F4" w:rsidP="004902F4">
      <w:pPr>
        <w:spacing w:after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970C66B" wp14:editId="0678C972">
            <wp:extent cx="5760720" cy="2908300"/>
            <wp:effectExtent l="0" t="0" r="0" b="635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9C2486B" w14:textId="77777777" w:rsidR="004902F4" w:rsidRPr="00CC57A0" w:rsidRDefault="004902F4" w:rsidP="004902F4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>
        <w:rPr>
          <w:rFonts w:ascii="Times New Roman" w:eastAsia="Times New Roman" w:hAnsi="Times New Roman" w:cs="Times New Roman"/>
          <w:bCs/>
          <w:lang w:eastAsia="en-US"/>
        </w:rPr>
        <w:t xml:space="preserve">Незаетите и неучастващи в образование на възраст 15 - 29 навършени години през наблюдавания период варират от 17.5% за българската етническа група, 38.0% за турската до 62.6% за ромската. </w:t>
      </w:r>
    </w:p>
    <w:p w14:paraId="215D3DF7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lang w:eastAsia="en-US"/>
        </w:rPr>
      </w:pPr>
    </w:p>
    <w:p w14:paraId="7D60D775" w14:textId="544CCCE5" w:rsidR="004902F4" w:rsidRPr="00CC57A0" w:rsidRDefault="004902F4" w:rsidP="004902F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lang w:eastAsia="en-US"/>
        </w:rPr>
      </w:pPr>
      <w:r w:rsidRPr="00CC57A0">
        <w:rPr>
          <w:rFonts w:ascii="Times New Roman" w:eastAsia="Times New Roman" w:hAnsi="Times New Roman" w:cs="Times New Roman"/>
          <w:b/>
          <w:bCs/>
          <w:lang w:eastAsia="en-US"/>
        </w:rPr>
        <w:t>Майчин език</w:t>
      </w:r>
    </w:p>
    <w:p w14:paraId="07369240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6F3622">
        <w:rPr>
          <w:rFonts w:ascii="Times New Roman" w:eastAsia="Times New Roman" w:hAnsi="Times New Roman" w:cs="Times New Roman"/>
          <w:b/>
          <w:bCs/>
          <w:lang w:eastAsia="en-US"/>
        </w:rPr>
        <w:t>Майчиният език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е вторият традиционно изучаван при преброяванията етно</w:t>
      </w:r>
      <w:r>
        <w:rPr>
          <w:rFonts w:ascii="Times New Roman" w:eastAsia="Times New Roman" w:hAnsi="Times New Roman" w:cs="Times New Roman"/>
          <w:bCs/>
          <w:lang w:eastAsia="en-US"/>
        </w:rPr>
        <w:t>културен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признак.</w:t>
      </w:r>
    </w:p>
    <w:p w14:paraId="539566B5" w14:textId="77777777" w:rsidR="004902F4" w:rsidRPr="004E77C6" w:rsidRDefault="004902F4" w:rsidP="004902F4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lang w:eastAsia="en-US"/>
        </w:rPr>
      </w:pPr>
      <w:r w:rsidRPr="004E77C6">
        <w:rPr>
          <w:rFonts w:ascii="Times New Roman" w:eastAsia="Times New Roman" w:hAnsi="Times New Roman" w:cs="Times New Roman"/>
          <w:b/>
          <w:bCs/>
          <w:lang w:eastAsia="en-US"/>
        </w:rPr>
        <w:t>Майчиният език е първият език, усвоен у дома в най-ранно детство.</w:t>
      </w:r>
    </w:p>
    <w:p w14:paraId="25921635" w14:textId="77777777" w:rsidR="004902F4" w:rsidRPr="006F3622" w:rsidRDefault="004902F4" w:rsidP="004902F4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6F3622">
        <w:rPr>
          <w:rFonts w:ascii="Times New Roman" w:eastAsia="Times New Roman" w:hAnsi="Times New Roman" w:cs="Times New Roman"/>
          <w:bCs/>
          <w:lang w:eastAsia="en-US"/>
        </w:rPr>
        <w:t>Българският е майчин език за 5</w:t>
      </w:r>
      <w:r>
        <w:rPr>
          <w:rFonts w:ascii="Times New Roman" w:eastAsia="Times New Roman" w:hAnsi="Times New Roman" w:cs="Times New Roman"/>
          <w:bCs/>
          <w:lang w:eastAsia="en-US"/>
        </w:rPr>
        <w:t> 037 607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души, или 85.</w:t>
      </w:r>
      <w:r>
        <w:rPr>
          <w:rFonts w:ascii="Times New Roman" w:eastAsia="Times New Roman" w:hAnsi="Times New Roman" w:cs="Times New Roman"/>
          <w:bCs/>
          <w:lang w:eastAsia="en-US"/>
        </w:rPr>
        <w:t>3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% от населението, турският </w:t>
      </w:r>
      <w:r>
        <w:rPr>
          <w:rFonts w:ascii="Times New Roman" w:eastAsia="Times New Roman" w:hAnsi="Times New Roman" w:cs="Times New Roman"/>
          <w:bCs/>
          <w:lang w:eastAsia="en-US"/>
        </w:rPr>
        <w:t>-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за </w:t>
      </w:r>
      <w:r>
        <w:rPr>
          <w:rFonts w:ascii="Times New Roman" w:eastAsia="Times New Roman" w:hAnsi="Times New Roman" w:cs="Times New Roman"/>
          <w:bCs/>
          <w:lang w:eastAsia="en-US"/>
        </w:rPr>
        <w:t xml:space="preserve">                514 386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души, или за </w:t>
      </w:r>
      <w:r>
        <w:rPr>
          <w:rFonts w:ascii="Times New Roman" w:eastAsia="Times New Roman" w:hAnsi="Times New Roman" w:cs="Times New Roman"/>
          <w:bCs/>
          <w:lang w:eastAsia="en-US"/>
        </w:rPr>
        <w:t>8.7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>%, и ромският - за 2</w:t>
      </w:r>
      <w:r>
        <w:rPr>
          <w:rFonts w:ascii="Times New Roman" w:eastAsia="Times New Roman" w:hAnsi="Times New Roman" w:cs="Times New Roman"/>
          <w:bCs/>
          <w:lang w:eastAsia="en-US"/>
        </w:rPr>
        <w:t>27 974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души, или за </w:t>
      </w:r>
      <w:r>
        <w:rPr>
          <w:rFonts w:ascii="Times New Roman" w:eastAsia="Times New Roman" w:hAnsi="Times New Roman" w:cs="Times New Roman"/>
          <w:bCs/>
          <w:lang w:eastAsia="en-US"/>
        </w:rPr>
        <w:t>3.9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>%</w:t>
      </w:r>
      <w:r>
        <w:rPr>
          <w:rFonts w:ascii="Times New Roman" w:eastAsia="Times New Roman" w:hAnsi="Times New Roman" w:cs="Times New Roman"/>
          <w:bCs/>
          <w:lang w:eastAsia="en-US"/>
        </w:rPr>
        <w:t xml:space="preserve"> от отговорилите на въпроса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>.</w:t>
      </w:r>
    </w:p>
    <w:p w14:paraId="706AAAAB" w14:textId="77777777" w:rsidR="004902F4" w:rsidRPr="00441F4F" w:rsidRDefault="004902F4" w:rsidP="004902F4">
      <w:pPr>
        <w:spacing w:after="12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Друг майчин език са посочили</w:t>
      </w:r>
      <w:r w:rsidRPr="00441F4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62 906</w:t>
      </w:r>
      <w:r w:rsidRPr="00441F4F">
        <w:rPr>
          <w:rFonts w:ascii="Times New Roman" w:hAnsi="Times New Roman"/>
        </w:rPr>
        <w:t xml:space="preserve"> души, или 1.</w:t>
      </w:r>
      <w:r>
        <w:rPr>
          <w:rFonts w:ascii="Times New Roman" w:hAnsi="Times New Roman"/>
        </w:rPr>
        <w:t>1</w:t>
      </w:r>
      <w:r w:rsidRPr="00441F4F">
        <w:rPr>
          <w:rFonts w:ascii="Times New Roman" w:hAnsi="Times New Roman"/>
        </w:rPr>
        <w:t xml:space="preserve">%. </w:t>
      </w:r>
    </w:p>
    <w:p w14:paraId="472263E6" w14:textId="77777777" w:rsidR="004902F4" w:rsidRPr="00441F4F" w:rsidRDefault="004902F4" w:rsidP="004902F4">
      <w:pPr>
        <w:spacing w:after="120"/>
        <w:ind w:firstLine="567"/>
        <w:jc w:val="both"/>
        <w:rPr>
          <w:rFonts w:ascii="Times New Roman" w:hAnsi="Times New Roman"/>
        </w:rPr>
      </w:pPr>
      <w:r w:rsidRPr="00441F4F">
        <w:rPr>
          <w:rFonts w:ascii="Times New Roman" w:hAnsi="Times New Roman"/>
        </w:rPr>
        <w:t xml:space="preserve">Лицата, които са посочили, че </w:t>
      </w:r>
      <w:r w:rsidRPr="00441F4F">
        <w:rPr>
          <w:rFonts w:ascii="Times New Roman" w:hAnsi="Times New Roman"/>
          <w:b/>
        </w:rPr>
        <w:t>не могат да определят</w:t>
      </w:r>
      <w:r w:rsidRPr="00441F4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майчиния си език </w:t>
      </w:r>
      <w:r w:rsidRPr="00441F4F">
        <w:rPr>
          <w:rFonts w:ascii="Times New Roman" w:hAnsi="Times New Roman"/>
        </w:rPr>
        <w:t xml:space="preserve">са </w:t>
      </w:r>
      <w:r>
        <w:rPr>
          <w:rFonts w:ascii="Times New Roman" w:hAnsi="Times New Roman"/>
        </w:rPr>
        <w:t>10 633</w:t>
      </w:r>
      <w:r w:rsidRPr="00441F4F">
        <w:rPr>
          <w:rFonts w:ascii="Times New Roman" w:hAnsi="Times New Roman"/>
        </w:rPr>
        <w:t xml:space="preserve"> (0.</w:t>
      </w:r>
      <w:r>
        <w:rPr>
          <w:rFonts w:ascii="Times New Roman" w:hAnsi="Times New Roman"/>
        </w:rPr>
        <w:t>2</w:t>
      </w:r>
      <w:r w:rsidRPr="00441F4F">
        <w:rPr>
          <w:rFonts w:ascii="Times New Roman" w:hAnsi="Times New Roman"/>
        </w:rPr>
        <w:t xml:space="preserve">%). Отговор </w:t>
      </w:r>
      <w:r w:rsidRPr="00441F4F">
        <w:rPr>
          <w:rFonts w:ascii="Times New Roman" w:hAnsi="Times New Roman"/>
          <w:b/>
        </w:rPr>
        <w:t>„Не желая да отговоря“</w:t>
      </w:r>
      <w:r w:rsidRPr="00441F4F">
        <w:rPr>
          <w:rFonts w:ascii="Times New Roman" w:hAnsi="Times New Roman"/>
        </w:rPr>
        <w:t xml:space="preserve"> са отбелязали </w:t>
      </w:r>
      <w:r>
        <w:rPr>
          <w:rFonts w:ascii="Times New Roman" w:hAnsi="Times New Roman"/>
        </w:rPr>
        <w:t>49 602</w:t>
      </w:r>
      <w:r w:rsidRPr="00441F4F">
        <w:rPr>
          <w:rFonts w:ascii="Times New Roman" w:hAnsi="Times New Roman"/>
        </w:rPr>
        <w:t xml:space="preserve">, или </w:t>
      </w:r>
      <w:r>
        <w:rPr>
          <w:rFonts w:ascii="Times New Roman" w:hAnsi="Times New Roman"/>
        </w:rPr>
        <w:t>0.8</w:t>
      </w:r>
      <w:r w:rsidRPr="00441F4F">
        <w:rPr>
          <w:rFonts w:ascii="Times New Roman" w:hAnsi="Times New Roman"/>
        </w:rPr>
        <w:t>% от отговорилите лица.</w:t>
      </w:r>
    </w:p>
    <w:p w14:paraId="0D5F391D" w14:textId="77777777" w:rsidR="004902F4" w:rsidRPr="006F3622" w:rsidRDefault="004902F4" w:rsidP="004902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  <w:r w:rsidRPr="006F3622">
        <w:rPr>
          <w:rFonts w:ascii="Times New Roman" w:eastAsia="Times New Roman" w:hAnsi="Times New Roman" w:cs="Times New Roman"/>
          <w:b/>
          <w:bCs/>
          <w:lang w:eastAsia="en-US"/>
        </w:rPr>
        <w:lastRenderedPageBreak/>
        <w:t xml:space="preserve">Фиг. </w:t>
      </w:r>
      <w:r>
        <w:rPr>
          <w:rFonts w:ascii="Times New Roman" w:eastAsia="Times New Roman" w:hAnsi="Times New Roman" w:cs="Times New Roman"/>
          <w:b/>
          <w:bCs/>
          <w:lang w:eastAsia="en-US"/>
        </w:rPr>
        <w:t xml:space="preserve">9. </w:t>
      </w:r>
      <w:r w:rsidRPr="006F3622">
        <w:rPr>
          <w:rFonts w:ascii="Times New Roman" w:eastAsia="Times New Roman" w:hAnsi="Times New Roman" w:cs="Times New Roman"/>
          <w:b/>
          <w:bCs/>
          <w:lang w:eastAsia="en-US"/>
        </w:rPr>
        <w:t xml:space="preserve">Структура на населението по майчин език към </w:t>
      </w:r>
      <w:r>
        <w:rPr>
          <w:rFonts w:ascii="Times New Roman" w:eastAsia="Times New Roman" w:hAnsi="Times New Roman" w:cs="Times New Roman"/>
          <w:b/>
          <w:bCs/>
          <w:lang w:eastAsia="en-US"/>
        </w:rPr>
        <w:t>7 септември 2021 година</w:t>
      </w:r>
      <w:r>
        <w:rPr>
          <w:rStyle w:val="FootnoteReference"/>
          <w:rFonts w:ascii="Times New Roman" w:eastAsia="Times New Roman" w:hAnsi="Times New Roman" w:cs="Times New Roman"/>
          <w:b/>
          <w:bCs/>
          <w:lang w:eastAsia="en-US"/>
        </w:rPr>
        <w:footnoteReference w:id="2"/>
      </w:r>
    </w:p>
    <w:p w14:paraId="191EB6C0" w14:textId="77777777" w:rsidR="004902F4" w:rsidRPr="006F3622" w:rsidRDefault="004902F4" w:rsidP="004902F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lang w:eastAsia="en-US"/>
        </w:rPr>
      </w:pPr>
    </w:p>
    <w:p w14:paraId="4A55937B" w14:textId="77777777" w:rsidR="004902F4" w:rsidRPr="006F3622" w:rsidRDefault="004902F4" w:rsidP="004902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en-US"/>
        </w:rPr>
      </w:pPr>
      <w:r>
        <w:rPr>
          <w:noProof/>
        </w:rPr>
        <w:drawing>
          <wp:inline distT="0" distB="0" distL="0" distR="0" wp14:anchorId="62D4D455" wp14:editId="19E2AA61">
            <wp:extent cx="5419366" cy="2552369"/>
            <wp:effectExtent l="0" t="0" r="0" b="63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D762056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</w:p>
    <w:p w14:paraId="5007A435" w14:textId="791A3527" w:rsidR="004902F4" w:rsidRPr="006F3622" w:rsidRDefault="004902F4" w:rsidP="004902F4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6F3622">
        <w:rPr>
          <w:rFonts w:ascii="Times New Roman" w:eastAsia="Times New Roman" w:hAnsi="Times New Roman" w:cs="Times New Roman"/>
          <w:bCs/>
          <w:lang w:eastAsia="en-US"/>
        </w:rPr>
        <w:t>Връзката между етническото самоопределение и самоопределянето по майчин език е силно изразена.</w:t>
      </w:r>
    </w:p>
    <w:p w14:paraId="50336CE1" w14:textId="77777777" w:rsidR="004902F4" w:rsidRPr="006F3622" w:rsidRDefault="004902F4" w:rsidP="004902F4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6F3622">
        <w:rPr>
          <w:rFonts w:ascii="Times New Roman" w:eastAsia="Times New Roman" w:hAnsi="Times New Roman" w:cs="Times New Roman"/>
          <w:bCs/>
          <w:lang w:eastAsia="en-US"/>
        </w:rPr>
        <w:t>Най-еднородна по майчин език е българската етническа група - сред отговорили</w:t>
      </w:r>
      <w:r>
        <w:rPr>
          <w:rFonts w:ascii="Times New Roman" w:eastAsia="Times New Roman" w:hAnsi="Times New Roman" w:cs="Times New Roman"/>
          <w:bCs/>
          <w:lang w:eastAsia="en-US"/>
        </w:rPr>
        <w:t>те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и на двата въпроса за етнос и майчин език 99.</w:t>
      </w:r>
      <w:r>
        <w:rPr>
          <w:rFonts w:ascii="Times New Roman" w:eastAsia="Times New Roman" w:hAnsi="Times New Roman" w:cs="Times New Roman"/>
          <w:bCs/>
          <w:lang w:eastAsia="en-US"/>
        </w:rPr>
        <w:t>1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% от </w:t>
      </w:r>
      <w:r>
        <w:rPr>
          <w:rFonts w:ascii="Times New Roman" w:eastAsia="Times New Roman" w:hAnsi="Times New Roman" w:cs="Times New Roman"/>
          <w:bCs/>
          <w:lang w:eastAsia="en-US"/>
        </w:rPr>
        <w:t xml:space="preserve">лицата от българската етническа група 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посочват българския за майчин език, 15 </w:t>
      </w:r>
      <w:r>
        <w:rPr>
          <w:rFonts w:ascii="Times New Roman" w:eastAsia="Times New Roman" w:hAnsi="Times New Roman" w:cs="Times New Roman"/>
          <w:bCs/>
          <w:lang w:eastAsia="en-US"/>
        </w:rPr>
        <w:t>687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(0.3%) - турския, </w:t>
      </w:r>
      <w:r>
        <w:rPr>
          <w:rFonts w:ascii="Times New Roman" w:eastAsia="Times New Roman" w:hAnsi="Times New Roman" w:cs="Times New Roman"/>
          <w:bCs/>
          <w:lang w:eastAsia="en-US"/>
        </w:rPr>
        <w:t>11 216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(0.</w:t>
      </w:r>
      <w:r>
        <w:rPr>
          <w:rFonts w:ascii="Times New Roman" w:eastAsia="Times New Roman" w:hAnsi="Times New Roman" w:cs="Times New Roman"/>
          <w:bCs/>
          <w:lang w:eastAsia="en-US"/>
        </w:rPr>
        <w:t>2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%) </w:t>
      </w:r>
      <w:r>
        <w:rPr>
          <w:rFonts w:ascii="Times New Roman" w:eastAsia="Times New Roman" w:hAnsi="Times New Roman" w:cs="Times New Roman"/>
          <w:bCs/>
          <w:lang w:eastAsia="en-US"/>
        </w:rPr>
        <w:t>-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ромски</w:t>
      </w:r>
      <w:r>
        <w:rPr>
          <w:rFonts w:ascii="Times New Roman" w:eastAsia="Times New Roman" w:hAnsi="Times New Roman" w:cs="Times New Roman"/>
          <w:bCs/>
          <w:lang w:eastAsia="en-US"/>
        </w:rPr>
        <w:t>я,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и </w:t>
      </w:r>
      <w:r>
        <w:rPr>
          <w:rFonts w:ascii="Times New Roman" w:eastAsia="Times New Roman" w:hAnsi="Times New Roman" w:cs="Times New Roman"/>
          <w:bCs/>
          <w:lang w:eastAsia="en-US"/>
        </w:rPr>
        <w:t>10 224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(0.</w:t>
      </w:r>
      <w:r>
        <w:rPr>
          <w:rFonts w:ascii="Times New Roman" w:eastAsia="Times New Roman" w:hAnsi="Times New Roman" w:cs="Times New Roman"/>
          <w:bCs/>
          <w:lang w:eastAsia="en-US"/>
        </w:rPr>
        <w:t>2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>%) - друг.</w:t>
      </w:r>
    </w:p>
    <w:p w14:paraId="5FE4D598" w14:textId="77777777" w:rsidR="004902F4" w:rsidRPr="006F3622" w:rsidRDefault="004902F4" w:rsidP="004902F4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Сред самоопределилите се към турската етническа група за </w:t>
      </w:r>
      <w:r>
        <w:rPr>
          <w:rFonts w:ascii="Times New Roman" w:eastAsia="Times New Roman" w:hAnsi="Times New Roman" w:cs="Times New Roman"/>
          <w:bCs/>
          <w:lang w:eastAsia="en-US"/>
        </w:rPr>
        <w:t>481 521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души </w:t>
      </w:r>
      <w:r w:rsidRPr="00100A79">
        <w:rPr>
          <w:rFonts w:ascii="Times New Roman" w:eastAsia="Times New Roman" w:hAnsi="Times New Roman" w:cs="Times New Roman"/>
          <w:bCs/>
          <w:lang w:eastAsia="en-US"/>
        </w:rPr>
        <w:t>(</w:t>
      </w:r>
      <w:r>
        <w:rPr>
          <w:rFonts w:ascii="Times New Roman" w:eastAsia="Times New Roman" w:hAnsi="Times New Roman" w:cs="Times New Roman"/>
          <w:bCs/>
          <w:lang w:eastAsia="en-US"/>
        </w:rPr>
        <w:t>95.8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>%</w:t>
      </w:r>
      <w:r w:rsidRPr="00100A79">
        <w:rPr>
          <w:rFonts w:ascii="Times New Roman" w:eastAsia="Times New Roman" w:hAnsi="Times New Roman" w:cs="Times New Roman"/>
          <w:bCs/>
          <w:lang w:eastAsia="en-US"/>
        </w:rPr>
        <w:t>)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майчин език е турският, а за </w:t>
      </w:r>
      <w:r>
        <w:rPr>
          <w:rFonts w:ascii="Times New Roman" w:eastAsia="Times New Roman" w:hAnsi="Times New Roman" w:cs="Times New Roman"/>
          <w:bCs/>
          <w:lang w:eastAsia="en-US"/>
        </w:rPr>
        <w:t>19 354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>, или 3.</w:t>
      </w:r>
      <w:r>
        <w:rPr>
          <w:rFonts w:ascii="Times New Roman" w:eastAsia="Times New Roman" w:hAnsi="Times New Roman" w:cs="Times New Roman"/>
          <w:bCs/>
          <w:lang w:eastAsia="en-US"/>
        </w:rPr>
        <w:t>8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>%, майчин е българският език.</w:t>
      </w:r>
    </w:p>
    <w:p w14:paraId="68E30A99" w14:textId="77777777" w:rsidR="004902F4" w:rsidRPr="006F3622" w:rsidRDefault="004902F4" w:rsidP="004902F4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B00CA4">
        <w:rPr>
          <w:rFonts w:ascii="Times New Roman" w:eastAsia="Times New Roman" w:hAnsi="Times New Roman" w:cs="Times New Roman"/>
          <w:bCs/>
          <w:lang w:eastAsia="en-US"/>
        </w:rPr>
        <w:t xml:space="preserve">Ромската етническа </w:t>
      </w:r>
      <w:r>
        <w:rPr>
          <w:rFonts w:ascii="Times New Roman" w:eastAsia="Times New Roman" w:hAnsi="Times New Roman" w:cs="Times New Roman"/>
          <w:bCs/>
          <w:lang w:eastAsia="en-US"/>
        </w:rPr>
        <w:t xml:space="preserve">група </w:t>
      </w:r>
      <w:r>
        <w:rPr>
          <w:rFonts w:ascii="Times New Roman" w:eastAsia="Times New Roman" w:hAnsi="Times New Roman" w:cs="Times New Roman"/>
          <w:bCs/>
          <w:lang w:val="en-US" w:eastAsia="en-US"/>
        </w:rPr>
        <w:t>e</w:t>
      </w:r>
      <w:r w:rsidRPr="004C21F7">
        <w:rPr>
          <w:rFonts w:ascii="Times New Roman" w:eastAsia="Times New Roman" w:hAnsi="Times New Roman" w:cs="Times New Roman"/>
          <w:bCs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Cs/>
          <w:lang w:eastAsia="en-US"/>
        </w:rPr>
        <w:t>малко по-разнородна в своето самоопределение по майчин език:</w:t>
      </w:r>
    </w:p>
    <w:p w14:paraId="691A7C60" w14:textId="77777777" w:rsidR="004902F4" w:rsidRPr="00B00CA4" w:rsidRDefault="004902F4" w:rsidP="004902F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851" w:hanging="284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B00CA4">
        <w:rPr>
          <w:rFonts w:ascii="Times New Roman" w:eastAsia="Times New Roman" w:hAnsi="Times New Roman" w:cs="Times New Roman"/>
          <w:bCs/>
          <w:lang w:eastAsia="en-US"/>
        </w:rPr>
        <w:t>215 792 души, или 82.8%</w:t>
      </w:r>
      <w:r>
        <w:rPr>
          <w:rFonts w:ascii="Times New Roman" w:eastAsia="Times New Roman" w:hAnsi="Times New Roman" w:cs="Times New Roman"/>
          <w:bCs/>
          <w:lang w:eastAsia="en-US"/>
        </w:rPr>
        <w:t>,</w:t>
      </w:r>
      <w:r w:rsidRPr="00B00CA4">
        <w:rPr>
          <w:rFonts w:ascii="Times New Roman" w:eastAsia="Times New Roman" w:hAnsi="Times New Roman" w:cs="Times New Roman"/>
          <w:bCs/>
          <w:lang w:eastAsia="en-US"/>
        </w:rPr>
        <w:t xml:space="preserve"> са посочили ромския за майчин език;</w:t>
      </w:r>
    </w:p>
    <w:p w14:paraId="38226530" w14:textId="77777777" w:rsidR="004902F4" w:rsidRPr="00B00CA4" w:rsidRDefault="004902F4" w:rsidP="004902F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851" w:hanging="284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B00CA4">
        <w:rPr>
          <w:rFonts w:ascii="Times New Roman" w:eastAsia="Times New Roman" w:hAnsi="Times New Roman" w:cs="Times New Roman"/>
          <w:bCs/>
          <w:lang w:eastAsia="en-US"/>
        </w:rPr>
        <w:t>29 489, или 11.3% - български</w:t>
      </w:r>
      <w:r>
        <w:rPr>
          <w:rFonts w:ascii="Times New Roman" w:eastAsia="Times New Roman" w:hAnsi="Times New Roman" w:cs="Times New Roman"/>
          <w:bCs/>
          <w:lang w:eastAsia="en-US"/>
        </w:rPr>
        <w:t>;</w:t>
      </w:r>
    </w:p>
    <w:p w14:paraId="1A90B503" w14:textId="00E13A45" w:rsidR="004902F4" w:rsidRDefault="004902F4" w:rsidP="004902F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851" w:hanging="284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B00CA4">
        <w:rPr>
          <w:rFonts w:ascii="Times New Roman" w:eastAsia="Times New Roman" w:hAnsi="Times New Roman" w:cs="Times New Roman"/>
          <w:bCs/>
          <w:lang w:eastAsia="en-US"/>
        </w:rPr>
        <w:t>14 185, или 5.4% - турски</w:t>
      </w:r>
      <w:r>
        <w:rPr>
          <w:rFonts w:ascii="Times New Roman" w:eastAsia="Times New Roman" w:hAnsi="Times New Roman" w:cs="Times New Roman"/>
          <w:bCs/>
          <w:lang w:eastAsia="en-US"/>
        </w:rPr>
        <w:t>.</w:t>
      </w:r>
    </w:p>
    <w:p w14:paraId="14F08C5F" w14:textId="77777777" w:rsidR="004902F4" w:rsidRDefault="004902F4" w:rsidP="004902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</w:p>
    <w:p w14:paraId="3C7CEE03" w14:textId="1D8BBD79" w:rsidR="004902F4" w:rsidRPr="00B00CA4" w:rsidRDefault="004902F4" w:rsidP="004902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  <w:r w:rsidRPr="00B00CA4">
        <w:rPr>
          <w:rFonts w:ascii="Times New Roman" w:eastAsia="Times New Roman" w:hAnsi="Times New Roman" w:cs="Times New Roman"/>
          <w:b/>
          <w:bCs/>
          <w:lang w:eastAsia="en-US"/>
        </w:rPr>
        <w:t xml:space="preserve">Фиг. </w:t>
      </w:r>
      <w:r>
        <w:rPr>
          <w:rFonts w:ascii="Times New Roman" w:eastAsia="Times New Roman" w:hAnsi="Times New Roman" w:cs="Times New Roman"/>
          <w:b/>
          <w:bCs/>
          <w:lang w:eastAsia="en-US"/>
        </w:rPr>
        <w:t xml:space="preserve">10. </w:t>
      </w:r>
      <w:r w:rsidRPr="00B00CA4">
        <w:rPr>
          <w:rFonts w:ascii="Times New Roman" w:eastAsia="Times New Roman" w:hAnsi="Times New Roman" w:cs="Times New Roman"/>
          <w:b/>
          <w:bCs/>
          <w:lang w:eastAsia="en-US"/>
        </w:rPr>
        <w:t>Структура на населението по етническа принадлежност и майчин език</w:t>
      </w:r>
      <w:r>
        <w:rPr>
          <w:rFonts w:ascii="Times New Roman" w:eastAsia="Times New Roman" w:hAnsi="Times New Roman" w:cs="Times New Roman"/>
          <w:b/>
          <w:bCs/>
          <w:lang w:eastAsia="en-US"/>
        </w:rPr>
        <w:t xml:space="preserve"> към</w:t>
      </w:r>
    </w:p>
    <w:p w14:paraId="1FC3AC3A" w14:textId="77777777" w:rsidR="004902F4" w:rsidRPr="00B00CA4" w:rsidRDefault="004902F4" w:rsidP="004902F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  <w:r w:rsidRPr="00B00CA4">
        <w:rPr>
          <w:rFonts w:ascii="Times New Roman" w:eastAsia="Times New Roman" w:hAnsi="Times New Roman" w:cs="Times New Roman"/>
          <w:b/>
          <w:bCs/>
          <w:lang w:eastAsia="en-US"/>
        </w:rPr>
        <w:t xml:space="preserve"> 7 септември 2021 година</w:t>
      </w:r>
    </w:p>
    <w:p w14:paraId="30B2FD52" w14:textId="77777777" w:rsidR="004902F4" w:rsidRPr="006F3622" w:rsidRDefault="004902F4" w:rsidP="004902F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Cs/>
          <w:lang w:eastAsia="en-US"/>
        </w:rPr>
      </w:pPr>
      <w:r>
        <w:rPr>
          <w:noProof/>
        </w:rPr>
        <w:drawing>
          <wp:inline distT="0" distB="0" distL="0" distR="0" wp14:anchorId="27AF1B7D" wp14:editId="03BE527F">
            <wp:extent cx="5012055" cy="2536466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DACFADE" w14:textId="77777777" w:rsidR="004902F4" w:rsidRDefault="004902F4" w:rsidP="004902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>
        <w:rPr>
          <w:rFonts w:ascii="Times New Roman" w:eastAsia="Times New Roman" w:hAnsi="Times New Roman" w:cs="Times New Roman"/>
          <w:bCs/>
          <w:lang w:eastAsia="en-US"/>
        </w:rPr>
        <w:lastRenderedPageBreak/>
        <w:t>Териториалното разпределение на населението според посочения майчин език до голяма степен е идентично с разпределението по етническа принадлежност.</w:t>
      </w:r>
    </w:p>
    <w:p w14:paraId="50210CCF" w14:textId="77777777" w:rsidR="004902F4" w:rsidRPr="006F3622" w:rsidRDefault="004902F4" w:rsidP="004902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</w:p>
    <w:p w14:paraId="1EF54C33" w14:textId="77777777" w:rsidR="004902F4" w:rsidRPr="003F72CB" w:rsidRDefault="004902F4" w:rsidP="004902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  <w:r w:rsidRPr="003F72CB">
        <w:rPr>
          <w:rFonts w:ascii="Times New Roman" w:eastAsia="Times New Roman" w:hAnsi="Times New Roman" w:cs="Times New Roman"/>
          <w:b/>
          <w:bCs/>
          <w:lang w:eastAsia="en-US"/>
        </w:rPr>
        <w:t xml:space="preserve">Фиг. </w:t>
      </w:r>
      <w:r>
        <w:rPr>
          <w:rFonts w:ascii="Times New Roman" w:eastAsia="Times New Roman" w:hAnsi="Times New Roman" w:cs="Times New Roman"/>
          <w:b/>
          <w:bCs/>
          <w:lang w:eastAsia="en-US"/>
        </w:rPr>
        <w:t xml:space="preserve">11. </w:t>
      </w:r>
      <w:r w:rsidRPr="003F72CB">
        <w:rPr>
          <w:rFonts w:ascii="Times New Roman" w:eastAsia="Times New Roman" w:hAnsi="Times New Roman" w:cs="Times New Roman"/>
          <w:b/>
          <w:bCs/>
          <w:lang w:eastAsia="en-US"/>
        </w:rPr>
        <w:t>Разпределение на населението по майчин език и области</w:t>
      </w:r>
    </w:p>
    <w:p w14:paraId="437902B0" w14:textId="77777777" w:rsidR="004902F4" w:rsidRPr="00160772" w:rsidRDefault="004902F4" w:rsidP="004902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FF0000"/>
          <w:lang w:val="en-US" w:eastAsia="en-US"/>
        </w:rPr>
      </w:pPr>
      <w:r>
        <w:rPr>
          <w:noProof/>
        </w:rPr>
        <w:drawing>
          <wp:inline distT="0" distB="0" distL="0" distR="0" wp14:anchorId="376F7B93" wp14:editId="4AE47B09">
            <wp:extent cx="5383033" cy="4993005"/>
            <wp:effectExtent l="0" t="0" r="8255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F5ED9D1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lang w:eastAsia="en-US"/>
        </w:rPr>
      </w:pPr>
    </w:p>
    <w:p w14:paraId="146902B1" w14:textId="3C0D255B" w:rsidR="004902F4" w:rsidRDefault="004902F4" w:rsidP="004902F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lang w:eastAsia="en-US"/>
        </w:rPr>
      </w:pPr>
      <w:r w:rsidRPr="004E77C6">
        <w:rPr>
          <w:rFonts w:ascii="Times New Roman" w:eastAsia="Times New Roman" w:hAnsi="Times New Roman" w:cs="Times New Roman"/>
          <w:b/>
          <w:bCs/>
          <w:lang w:eastAsia="en-US"/>
        </w:rPr>
        <w:t>Вероизповедание</w:t>
      </w:r>
    </w:p>
    <w:p w14:paraId="1B98F13B" w14:textId="77777777" w:rsidR="004902F4" w:rsidRPr="004E77C6" w:rsidRDefault="004902F4" w:rsidP="004902F4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lang w:eastAsia="en-US"/>
        </w:rPr>
      </w:pPr>
      <w:r w:rsidRPr="004E77C6">
        <w:rPr>
          <w:rFonts w:ascii="Times New Roman" w:eastAsia="Times New Roman" w:hAnsi="Times New Roman" w:cs="Times New Roman"/>
          <w:b/>
          <w:bCs/>
          <w:lang w:eastAsia="en-US"/>
        </w:rPr>
        <w:t>Вероизповеданието е принадлежността на лицето към дадена група, обособена исторически и характеризираща се с извършването на определени религиозни обреди (източноправославни, католически, протестантски, мюсюлмански и други)</w:t>
      </w:r>
      <w:r>
        <w:rPr>
          <w:rFonts w:ascii="Times New Roman" w:eastAsia="Times New Roman" w:hAnsi="Times New Roman" w:cs="Times New Roman"/>
          <w:b/>
          <w:bCs/>
          <w:lang w:eastAsia="en-US"/>
        </w:rPr>
        <w:t>.</w:t>
      </w:r>
    </w:p>
    <w:p w14:paraId="556B2F5C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>
        <w:rPr>
          <w:rFonts w:ascii="Times New Roman" w:eastAsia="Times New Roman" w:hAnsi="Times New Roman" w:cs="Times New Roman"/>
          <w:bCs/>
          <w:lang w:eastAsia="en-US"/>
        </w:rPr>
        <w:t>Лицата, самоопределили се към християнско вероизповедание, са 4 219 270, или 71.5% от отговорилите на въпроса. Сред тях преобладават източноправославните християни - 4 091 780, или 97.0% от посочилите християнско вероизповедание, следват лицата с протестантско вероизповедание - 69 852 (1.7%), католическо - 38 709 (0.9%), и 5 002 (0.1%) са посочили арменско апостолическо вероизповедание. Отговорът „друго християнско“ са избрали 13 927, или 0.3% от отговорилите на въпроса.</w:t>
      </w:r>
    </w:p>
    <w:p w14:paraId="0C04CED7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>
        <w:rPr>
          <w:rFonts w:ascii="Times New Roman" w:eastAsia="Times New Roman" w:hAnsi="Times New Roman" w:cs="Times New Roman"/>
          <w:bCs/>
          <w:lang w:eastAsia="en-US"/>
        </w:rPr>
        <w:t>Мюсюлманско вероизповедание са посочили 638 708 лица, или 10.8%, юдейско - 1 736, а други вероизповедания изповядват 6 451 лица.</w:t>
      </w:r>
    </w:p>
    <w:p w14:paraId="2F7FCF98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>
        <w:rPr>
          <w:rFonts w:ascii="Times New Roman" w:eastAsia="Times New Roman" w:hAnsi="Times New Roman" w:cs="Times New Roman"/>
          <w:bCs/>
          <w:lang w:eastAsia="en-US"/>
        </w:rPr>
        <w:t>Към 7 септември 2021 г. 305 102 (5.2%) лица са отговорили, че нямат вероизповедание, 259 235 (4.4%) са изпитали затруднения да определят своето вероизповедание, а 472 606 (8.0%) са отбелязали отговор „не желая да отговоря“.</w:t>
      </w:r>
    </w:p>
    <w:p w14:paraId="554BCA9E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</w:p>
    <w:p w14:paraId="57A8E56A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>
        <w:rPr>
          <w:rFonts w:ascii="Times New Roman" w:eastAsia="Times New Roman" w:hAnsi="Times New Roman" w:cs="Times New Roman"/>
          <w:b/>
          <w:bCs/>
          <w:lang w:eastAsia="en-US"/>
        </w:rPr>
        <w:lastRenderedPageBreak/>
        <w:t xml:space="preserve">Фиг. 12. </w:t>
      </w:r>
      <w:r w:rsidRPr="006F3622">
        <w:rPr>
          <w:rFonts w:ascii="Times New Roman" w:eastAsia="Times New Roman" w:hAnsi="Times New Roman" w:cs="Times New Roman"/>
          <w:b/>
          <w:bCs/>
          <w:lang w:eastAsia="en-US"/>
        </w:rPr>
        <w:t xml:space="preserve">Структура на населението по </w:t>
      </w:r>
      <w:r>
        <w:rPr>
          <w:rFonts w:ascii="Times New Roman" w:eastAsia="Times New Roman" w:hAnsi="Times New Roman" w:cs="Times New Roman"/>
          <w:b/>
          <w:bCs/>
          <w:lang w:eastAsia="en-US"/>
        </w:rPr>
        <w:t>вероизповедание</w:t>
      </w:r>
      <w:r w:rsidRPr="006F3622">
        <w:rPr>
          <w:rFonts w:ascii="Times New Roman" w:eastAsia="Times New Roman" w:hAnsi="Times New Roman" w:cs="Times New Roman"/>
          <w:b/>
          <w:bCs/>
          <w:lang w:eastAsia="en-US"/>
        </w:rPr>
        <w:t xml:space="preserve"> към </w:t>
      </w:r>
      <w:r>
        <w:rPr>
          <w:rFonts w:ascii="Times New Roman" w:eastAsia="Times New Roman" w:hAnsi="Times New Roman" w:cs="Times New Roman"/>
          <w:b/>
          <w:bCs/>
          <w:lang w:eastAsia="en-US"/>
        </w:rPr>
        <w:t>7 септември 2021 година</w:t>
      </w:r>
      <w:r>
        <w:rPr>
          <w:rStyle w:val="FootnoteReference"/>
          <w:rFonts w:ascii="Times New Roman" w:eastAsia="Times New Roman" w:hAnsi="Times New Roman" w:cs="Times New Roman"/>
          <w:b/>
          <w:bCs/>
          <w:lang w:eastAsia="en-US"/>
        </w:rPr>
        <w:footnoteReference w:id="3"/>
      </w:r>
    </w:p>
    <w:p w14:paraId="0576016E" w14:textId="77777777" w:rsidR="004902F4" w:rsidRPr="00086052" w:rsidRDefault="004902F4" w:rsidP="004902F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Cs/>
          <w:lang w:eastAsia="en-US"/>
        </w:rPr>
      </w:pPr>
      <w:r>
        <w:rPr>
          <w:noProof/>
        </w:rPr>
        <w:drawing>
          <wp:inline distT="0" distB="0" distL="0" distR="0" wp14:anchorId="3A50F0CC" wp14:editId="4E32847F">
            <wp:extent cx="4572000" cy="3400425"/>
            <wp:effectExtent l="0" t="0" r="0" b="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B219E59" w14:textId="4DEB1B0D" w:rsidR="004902F4" w:rsidRDefault="004902F4" w:rsidP="004902F4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>
        <w:rPr>
          <w:rFonts w:ascii="Times New Roman" w:eastAsia="Times New Roman" w:hAnsi="Times New Roman" w:cs="Times New Roman"/>
          <w:bCs/>
          <w:lang w:eastAsia="en-US"/>
        </w:rPr>
        <w:t>Възрастовото разпределение на лицата, самоопределили се към различните вероизповедания показва, че най-висок е относителният дял на възрастните (65+ години) при лицата, изповядващи юдейско вероизповедание - 28.6%, а най-нисък - при тези посочили „друго“ (7.0%). Сходно с разпределението по етническа принадлежност, където най-висок е делът на лицата на възраст до 14 навършени години в категорията „не мога да определя“ - 43.7% от посочилите този отговор.</w:t>
      </w:r>
    </w:p>
    <w:p w14:paraId="4F799724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</w:p>
    <w:p w14:paraId="73C47773" w14:textId="77777777" w:rsidR="004902F4" w:rsidRPr="00E669A0" w:rsidRDefault="004902F4" w:rsidP="004902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  <w:r w:rsidRPr="00E669A0">
        <w:rPr>
          <w:rFonts w:ascii="Times New Roman" w:eastAsia="Times New Roman" w:hAnsi="Times New Roman" w:cs="Times New Roman"/>
          <w:b/>
          <w:bCs/>
          <w:lang w:eastAsia="en-US"/>
        </w:rPr>
        <w:t xml:space="preserve">Фиг. </w:t>
      </w:r>
      <w:r>
        <w:rPr>
          <w:rFonts w:ascii="Times New Roman" w:eastAsia="Times New Roman" w:hAnsi="Times New Roman" w:cs="Times New Roman"/>
          <w:b/>
          <w:bCs/>
          <w:lang w:eastAsia="en-US"/>
        </w:rPr>
        <w:t xml:space="preserve">13. </w:t>
      </w:r>
      <w:r w:rsidRPr="00E669A0">
        <w:rPr>
          <w:rFonts w:ascii="Times New Roman" w:eastAsia="Times New Roman" w:hAnsi="Times New Roman" w:cs="Times New Roman"/>
          <w:b/>
          <w:bCs/>
          <w:lang w:eastAsia="en-US"/>
        </w:rPr>
        <w:t>Възрастова структура на населението по вероизповедание</w:t>
      </w:r>
      <w:r>
        <w:rPr>
          <w:rFonts w:ascii="Times New Roman" w:eastAsia="Times New Roman" w:hAnsi="Times New Roman" w:cs="Times New Roman"/>
          <w:b/>
          <w:bCs/>
          <w:lang w:eastAsia="en-US"/>
        </w:rPr>
        <w:t xml:space="preserve"> към</w:t>
      </w:r>
    </w:p>
    <w:p w14:paraId="53275CAE" w14:textId="77777777" w:rsidR="004902F4" w:rsidRPr="00E669A0" w:rsidRDefault="004902F4" w:rsidP="004902F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  <w:r w:rsidRPr="00E669A0">
        <w:rPr>
          <w:rFonts w:ascii="Times New Roman" w:eastAsia="Times New Roman" w:hAnsi="Times New Roman" w:cs="Times New Roman"/>
          <w:b/>
          <w:bCs/>
          <w:lang w:eastAsia="en-US"/>
        </w:rPr>
        <w:t xml:space="preserve"> 7 септември 2021 година</w:t>
      </w:r>
    </w:p>
    <w:p w14:paraId="281B5A40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>
        <w:rPr>
          <w:noProof/>
        </w:rPr>
        <w:drawing>
          <wp:inline distT="0" distB="0" distL="0" distR="0" wp14:anchorId="0311D36F" wp14:editId="5DE8EDE3">
            <wp:extent cx="5096786" cy="2952750"/>
            <wp:effectExtent l="0" t="0" r="8890" b="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42ED482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lang w:eastAsia="en-US"/>
        </w:rPr>
      </w:pPr>
    </w:p>
    <w:p w14:paraId="444A9143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lang w:eastAsia="en-US"/>
        </w:rPr>
      </w:pPr>
    </w:p>
    <w:p w14:paraId="3C621753" w14:textId="1AF50196" w:rsidR="004902F4" w:rsidRPr="002515EB" w:rsidRDefault="004902F4" w:rsidP="004902F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lang w:eastAsia="en-US"/>
        </w:rPr>
      </w:pPr>
      <w:r w:rsidRPr="002515EB">
        <w:rPr>
          <w:rFonts w:ascii="Times New Roman" w:eastAsia="Times New Roman" w:hAnsi="Times New Roman" w:cs="Times New Roman"/>
          <w:b/>
          <w:bCs/>
          <w:lang w:eastAsia="en-US"/>
        </w:rPr>
        <w:t>Вероизповедание и етнос</w:t>
      </w:r>
    </w:p>
    <w:p w14:paraId="1A25AF56" w14:textId="77777777" w:rsidR="004902F4" w:rsidRPr="006F3622" w:rsidRDefault="004902F4" w:rsidP="004902F4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6F3622">
        <w:rPr>
          <w:rFonts w:ascii="Times New Roman" w:eastAsia="Times New Roman" w:hAnsi="Times New Roman" w:cs="Times New Roman"/>
          <w:bCs/>
          <w:lang w:eastAsia="en-US"/>
        </w:rPr>
        <w:t>При лицата, самоопределили се към българската етническа гру</w:t>
      </w:r>
      <w:r w:rsidRPr="00B028BF">
        <w:rPr>
          <w:rFonts w:ascii="Times New Roman" w:eastAsia="Times New Roman" w:hAnsi="Times New Roman" w:cs="Times New Roman"/>
          <w:bCs/>
          <w:lang w:eastAsia="en-US"/>
        </w:rPr>
        <w:t>па</w:t>
      </w:r>
      <w:r>
        <w:rPr>
          <w:rFonts w:ascii="Times New Roman" w:eastAsia="Times New Roman" w:hAnsi="Times New Roman" w:cs="Times New Roman"/>
          <w:bCs/>
          <w:lang w:eastAsia="en-US"/>
        </w:rPr>
        <w:t>,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Cs/>
          <w:lang w:eastAsia="en-US"/>
        </w:rPr>
        <w:t>3 980 131 души, или 79.9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>%</w:t>
      </w:r>
      <w:r>
        <w:rPr>
          <w:rFonts w:ascii="Times New Roman" w:eastAsia="Times New Roman" w:hAnsi="Times New Roman" w:cs="Times New Roman"/>
          <w:bCs/>
          <w:lang w:eastAsia="en-US"/>
        </w:rPr>
        <w:t>,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са с източноправославно вероизповедание, </w:t>
      </w:r>
      <w:r>
        <w:rPr>
          <w:rFonts w:ascii="Times New Roman" w:eastAsia="Times New Roman" w:hAnsi="Times New Roman" w:cs="Times New Roman"/>
          <w:bCs/>
          <w:lang w:eastAsia="en-US"/>
        </w:rPr>
        <w:t xml:space="preserve">33 749 (0.7%) 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- с католическо, </w:t>
      </w:r>
      <w:r>
        <w:rPr>
          <w:rFonts w:ascii="Times New Roman" w:eastAsia="Times New Roman" w:hAnsi="Times New Roman" w:cs="Times New Roman"/>
          <w:bCs/>
          <w:lang w:eastAsia="en-US"/>
        </w:rPr>
        <w:t>34 152 (0.7%)</w:t>
      </w:r>
      <w:r w:rsidRPr="00B00CA4">
        <w:rPr>
          <w:rFonts w:ascii="Times New Roman" w:eastAsia="Times New Roman" w:hAnsi="Times New Roman" w:cs="Times New Roman"/>
          <w:bCs/>
          <w:lang w:eastAsia="en-US"/>
        </w:rPr>
        <w:t xml:space="preserve"> 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- с протестантско, и </w:t>
      </w:r>
      <w:r>
        <w:rPr>
          <w:rFonts w:ascii="Times New Roman" w:eastAsia="Times New Roman" w:hAnsi="Times New Roman" w:cs="Times New Roman"/>
          <w:bCs/>
          <w:lang w:eastAsia="en-US"/>
        </w:rPr>
        <w:t>107 777 (2.2%)</w:t>
      </w:r>
      <w:r w:rsidRPr="00B00CA4">
        <w:rPr>
          <w:rFonts w:ascii="Times New Roman" w:eastAsia="Times New Roman" w:hAnsi="Times New Roman" w:cs="Times New Roman"/>
          <w:bCs/>
          <w:lang w:eastAsia="en-US"/>
        </w:rPr>
        <w:t xml:space="preserve"> 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- с мюсюлманско вероизповедание. </w:t>
      </w:r>
      <w:r>
        <w:rPr>
          <w:rFonts w:ascii="Times New Roman" w:eastAsia="Times New Roman" w:hAnsi="Times New Roman" w:cs="Times New Roman"/>
          <w:bCs/>
          <w:lang w:eastAsia="en-US"/>
        </w:rPr>
        <w:t>Отговор „нямам“ са посочили 245 845 (4.9%) лица, а „не мога да определя“ - 190 807, или 3.8%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от самоопределилите се </w:t>
      </w:r>
      <w:r>
        <w:rPr>
          <w:rFonts w:ascii="Times New Roman" w:eastAsia="Times New Roman" w:hAnsi="Times New Roman" w:cs="Times New Roman"/>
          <w:bCs/>
          <w:lang w:eastAsia="en-US"/>
        </w:rPr>
        <w:t>към българската етническа група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>.</w:t>
      </w:r>
    </w:p>
    <w:p w14:paraId="32C42419" w14:textId="77777777" w:rsidR="004902F4" w:rsidRPr="006F3622" w:rsidRDefault="004902F4" w:rsidP="004902F4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За </w:t>
      </w:r>
      <w:r>
        <w:rPr>
          <w:rFonts w:ascii="Times New Roman" w:eastAsia="Times New Roman" w:hAnsi="Times New Roman" w:cs="Times New Roman"/>
          <w:bCs/>
          <w:lang w:eastAsia="en-US"/>
        </w:rPr>
        <w:t>447 893</w:t>
      </w:r>
      <w:r w:rsidRPr="00B00CA4">
        <w:rPr>
          <w:rFonts w:ascii="Times New Roman" w:eastAsia="Times New Roman" w:hAnsi="Times New Roman" w:cs="Times New Roman"/>
          <w:bCs/>
          <w:lang w:eastAsia="en-US"/>
        </w:rPr>
        <w:t xml:space="preserve"> 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души </w:t>
      </w:r>
      <w:r w:rsidRPr="00B00CA4">
        <w:rPr>
          <w:rFonts w:ascii="Times New Roman" w:eastAsia="Times New Roman" w:hAnsi="Times New Roman" w:cs="Times New Roman"/>
          <w:bCs/>
          <w:lang w:eastAsia="en-US"/>
        </w:rPr>
        <w:t>(</w:t>
      </w:r>
      <w:r>
        <w:rPr>
          <w:rFonts w:ascii="Times New Roman" w:eastAsia="Times New Roman" w:hAnsi="Times New Roman" w:cs="Times New Roman"/>
          <w:bCs/>
          <w:lang w:eastAsia="en-US"/>
        </w:rPr>
        <w:t>89.1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>%</w:t>
      </w:r>
      <w:r w:rsidRPr="00B00CA4">
        <w:rPr>
          <w:rFonts w:ascii="Times New Roman" w:eastAsia="Times New Roman" w:hAnsi="Times New Roman" w:cs="Times New Roman"/>
          <w:bCs/>
          <w:lang w:eastAsia="en-US"/>
        </w:rPr>
        <w:t>)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Cs/>
          <w:lang w:eastAsia="en-US"/>
        </w:rPr>
        <w:t xml:space="preserve">от 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>самоопределили</w:t>
      </w:r>
      <w:r>
        <w:rPr>
          <w:rFonts w:ascii="Times New Roman" w:eastAsia="Times New Roman" w:hAnsi="Times New Roman" w:cs="Times New Roman"/>
          <w:bCs/>
          <w:lang w:eastAsia="en-US"/>
        </w:rPr>
        <w:t>те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се към турската етническа група </w:t>
      </w:r>
      <w:r>
        <w:rPr>
          <w:rFonts w:ascii="Times New Roman" w:eastAsia="Times New Roman" w:hAnsi="Times New Roman" w:cs="Times New Roman"/>
          <w:bCs/>
          <w:lang w:eastAsia="en-US"/>
        </w:rPr>
        <w:t xml:space="preserve">отбелязаното 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вероизповедание е мюсюлманско, </w:t>
      </w:r>
      <w:r>
        <w:rPr>
          <w:rFonts w:ascii="Times New Roman" w:eastAsia="Times New Roman" w:hAnsi="Times New Roman" w:cs="Times New Roman"/>
          <w:bCs/>
          <w:lang w:eastAsia="en-US"/>
        </w:rPr>
        <w:t>4 435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Cs/>
          <w:lang w:eastAsia="en-US"/>
        </w:rPr>
        <w:t xml:space="preserve">(0.9%) 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са </w:t>
      </w:r>
      <w:r>
        <w:rPr>
          <w:rFonts w:ascii="Times New Roman" w:eastAsia="Times New Roman" w:hAnsi="Times New Roman" w:cs="Times New Roman"/>
          <w:bCs/>
          <w:lang w:eastAsia="en-US"/>
        </w:rPr>
        <w:t>избрали източноправославно вероизповедание,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Cs/>
          <w:lang w:eastAsia="en-US"/>
        </w:rPr>
        <w:t>13 195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Cs/>
          <w:lang w:eastAsia="en-US"/>
        </w:rPr>
        <w:t xml:space="preserve">(2.6%) 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от тази етническа група са посочили, че нямат вероизповедание, </w:t>
      </w:r>
      <w:r>
        <w:rPr>
          <w:rFonts w:ascii="Times New Roman" w:eastAsia="Times New Roman" w:hAnsi="Times New Roman" w:cs="Times New Roman"/>
          <w:bCs/>
          <w:lang w:eastAsia="en-US"/>
        </w:rPr>
        <w:t>15 622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Cs/>
          <w:lang w:eastAsia="en-US"/>
        </w:rPr>
        <w:t>(3.1%) не са успели да се самоопределят.</w:t>
      </w:r>
    </w:p>
    <w:p w14:paraId="29A9B337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Сред самоопределилите се към </w:t>
      </w:r>
      <w:r>
        <w:rPr>
          <w:rFonts w:ascii="Times New Roman" w:eastAsia="Times New Roman" w:hAnsi="Times New Roman" w:cs="Times New Roman"/>
          <w:bCs/>
          <w:lang w:eastAsia="en-US"/>
        </w:rPr>
        <w:t>ромската етническа група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преобладават тези с източноправославно вероизповедание </w:t>
      </w:r>
      <w:r>
        <w:rPr>
          <w:rFonts w:ascii="Times New Roman" w:eastAsia="Times New Roman" w:hAnsi="Times New Roman" w:cs="Times New Roman"/>
          <w:bCs/>
          <w:lang w:eastAsia="en-US"/>
        </w:rPr>
        <w:t>-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Cs/>
          <w:lang w:eastAsia="en-US"/>
        </w:rPr>
        <w:t>75 745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, или </w:t>
      </w:r>
      <w:r>
        <w:rPr>
          <w:rFonts w:ascii="Times New Roman" w:eastAsia="Times New Roman" w:hAnsi="Times New Roman" w:cs="Times New Roman"/>
          <w:bCs/>
          <w:lang w:eastAsia="en-US"/>
        </w:rPr>
        <w:t>29.1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%. </w:t>
      </w:r>
      <w:r>
        <w:rPr>
          <w:rFonts w:ascii="Times New Roman" w:eastAsia="Times New Roman" w:hAnsi="Times New Roman" w:cs="Times New Roman"/>
          <w:bCs/>
          <w:lang w:eastAsia="en-US"/>
        </w:rPr>
        <w:t>Мюсюлманско вероизповедание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е посочено от </w:t>
      </w:r>
      <w:r>
        <w:rPr>
          <w:rFonts w:ascii="Times New Roman" w:eastAsia="Times New Roman" w:hAnsi="Times New Roman" w:cs="Times New Roman"/>
          <w:bCs/>
          <w:lang w:eastAsia="en-US"/>
        </w:rPr>
        <w:t>45 817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(</w:t>
      </w:r>
      <w:r>
        <w:rPr>
          <w:rFonts w:ascii="Times New Roman" w:eastAsia="Times New Roman" w:hAnsi="Times New Roman" w:cs="Times New Roman"/>
          <w:bCs/>
          <w:lang w:eastAsia="en-US"/>
        </w:rPr>
        <w:t>17.6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%) от </w:t>
      </w:r>
      <w:r>
        <w:rPr>
          <w:rFonts w:ascii="Times New Roman" w:eastAsia="Times New Roman" w:hAnsi="Times New Roman" w:cs="Times New Roman"/>
          <w:bCs/>
          <w:lang w:eastAsia="en-US"/>
        </w:rPr>
        <w:t>ромите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>,</w:t>
      </w:r>
      <w:r>
        <w:rPr>
          <w:rFonts w:ascii="Times New Roman" w:eastAsia="Times New Roman" w:hAnsi="Times New Roman" w:cs="Times New Roman"/>
          <w:bCs/>
          <w:lang w:eastAsia="en-US"/>
        </w:rPr>
        <w:t xml:space="preserve"> протестантско - от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Cs/>
          <w:lang w:eastAsia="en-US"/>
        </w:rPr>
        <w:t>32 325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 xml:space="preserve"> (</w:t>
      </w:r>
      <w:r>
        <w:rPr>
          <w:rFonts w:ascii="Times New Roman" w:eastAsia="Times New Roman" w:hAnsi="Times New Roman" w:cs="Times New Roman"/>
          <w:bCs/>
          <w:lang w:eastAsia="en-US"/>
        </w:rPr>
        <w:t>12.4</w:t>
      </w:r>
      <w:r w:rsidRPr="006F3622">
        <w:rPr>
          <w:rFonts w:ascii="Times New Roman" w:eastAsia="Times New Roman" w:hAnsi="Times New Roman" w:cs="Times New Roman"/>
          <w:bCs/>
          <w:lang w:eastAsia="en-US"/>
        </w:rPr>
        <w:t>%)</w:t>
      </w:r>
      <w:r>
        <w:rPr>
          <w:rFonts w:ascii="Times New Roman" w:eastAsia="Times New Roman" w:hAnsi="Times New Roman" w:cs="Times New Roman"/>
          <w:bCs/>
          <w:lang w:eastAsia="en-US"/>
        </w:rPr>
        <w:t>, „нямам“ вероизповедание са отбелязали 37 232 (14.3%) и „не мога да определя“ - 41 517 (15.9%) от самоопределилите се към ромската етническа група.</w:t>
      </w:r>
    </w:p>
    <w:p w14:paraId="6E4D208A" w14:textId="77777777" w:rsidR="004902F4" w:rsidRPr="00B00CA4" w:rsidRDefault="004902F4" w:rsidP="004902F4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lang w:eastAsia="en-US"/>
        </w:rPr>
      </w:pPr>
      <w:r>
        <w:rPr>
          <w:rFonts w:ascii="Times New Roman" w:eastAsia="Times New Roman" w:hAnsi="Times New Roman" w:cs="Times New Roman"/>
          <w:bCs/>
          <w:lang w:eastAsia="en-US"/>
        </w:rPr>
        <w:t>Най-висок е делът на лицата, които са декларирали, че не желаят да посочат вероизповеданието си сред ромската етническа група - 9.1%, а най-нисък - сред лицата, самоопределили се към турската етническа група (4.0%).</w:t>
      </w:r>
    </w:p>
    <w:p w14:paraId="1FE64CFD" w14:textId="77777777" w:rsidR="004902F4" w:rsidRDefault="004902F4" w:rsidP="004902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  <w:r w:rsidRPr="005D7B0B">
        <w:rPr>
          <w:rFonts w:ascii="Times New Roman" w:eastAsia="Times New Roman" w:hAnsi="Times New Roman" w:cs="Times New Roman"/>
          <w:b/>
          <w:bCs/>
          <w:lang w:eastAsia="en-US"/>
        </w:rPr>
        <w:t xml:space="preserve">Фиг. </w:t>
      </w:r>
      <w:r>
        <w:rPr>
          <w:rFonts w:ascii="Times New Roman" w:eastAsia="Times New Roman" w:hAnsi="Times New Roman" w:cs="Times New Roman"/>
          <w:b/>
          <w:bCs/>
          <w:lang w:eastAsia="en-US"/>
        </w:rPr>
        <w:t xml:space="preserve">14. </w:t>
      </w:r>
      <w:r w:rsidRPr="005D7B0B">
        <w:rPr>
          <w:rFonts w:ascii="Times New Roman" w:eastAsia="Times New Roman" w:hAnsi="Times New Roman" w:cs="Times New Roman"/>
          <w:b/>
          <w:bCs/>
          <w:lang w:eastAsia="en-US"/>
        </w:rPr>
        <w:t>Структура на населението по етническа принадлежност и вероизповедание</w:t>
      </w:r>
      <w:r>
        <w:rPr>
          <w:rFonts w:ascii="Times New Roman" w:eastAsia="Times New Roman" w:hAnsi="Times New Roman" w:cs="Times New Roman"/>
          <w:b/>
          <w:bCs/>
          <w:lang w:eastAsia="en-US"/>
        </w:rPr>
        <w:t xml:space="preserve"> към</w:t>
      </w:r>
    </w:p>
    <w:p w14:paraId="61244D51" w14:textId="77777777" w:rsidR="004902F4" w:rsidRPr="005D7B0B" w:rsidRDefault="004902F4" w:rsidP="004902F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  <w:r>
        <w:rPr>
          <w:rFonts w:ascii="Times New Roman" w:eastAsia="Times New Roman" w:hAnsi="Times New Roman" w:cs="Times New Roman"/>
          <w:b/>
          <w:bCs/>
          <w:lang w:eastAsia="en-US"/>
        </w:rPr>
        <w:t>7 септември 2021 година</w:t>
      </w:r>
    </w:p>
    <w:p w14:paraId="48B6FA3C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bCs/>
          <w:lang w:eastAsia="en-US"/>
        </w:rPr>
      </w:pPr>
      <w:r>
        <w:rPr>
          <w:noProof/>
        </w:rPr>
        <w:drawing>
          <wp:inline distT="0" distB="0" distL="0" distR="0" wp14:anchorId="4BFB0FE2" wp14:editId="799D2997">
            <wp:extent cx="5760720" cy="3527425"/>
            <wp:effectExtent l="0" t="0" r="0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EAAB986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en-US"/>
        </w:rPr>
      </w:pPr>
      <w:r>
        <w:rPr>
          <w:rFonts w:ascii="Times New Roman" w:eastAsia="Times New Roman" w:hAnsi="Times New Roman" w:cs="Times New Roman"/>
          <w:bCs/>
          <w:lang w:eastAsia="en-US"/>
        </w:rPr>
        <w:t>В териториален аспект най-висок е делът на самоопределилите се към християнско вероизповедание в областите Кюстендил (88.5%), Видин (86.9%), Перник (86.6%) и София (83.4%), а най-нисък - в областите Кърджали (15.6%), Смолян (24.2%) и Разград (35.8%).</w:t>
      </w:r>
    </w:p>
    <w:p w14:paraId="669C0878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bCs/>
          <w:lang w:eastAsia="en-US"/>
        </w:rPr>
      </w:pPr>
    </w:p>
    <w:p w14:paraId="0AFDC5AE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</w:p>
    <w:p w14:paraId="44954EC5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</w:p>
    <w:p w14:paraId="2EFBBC00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</w:p>
    <w:p w14:paraId="0A681D13" w14:textId="77777777" w:rsidR="004902F4" w:rsidRPr="00467E63" w:rsidRDefault="004902F4" w:rsidP="004902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  <w:r w:rsidRPr="00467E63">
        <w:rPr>
          <w:rFonts w:ascii="Times New Roman" w:eastAsia="Times New Roman" w:hAnsi="Times New Roman" w:cs="Times New Roman"/>
          <w:b/>
          <w:bCs/>
          <w:lang w:eastAsia="en-US"/>
        </w:rPr>
        <w:lastRenderedPageBreak/>
        <w:t xml:space="preserve">Фиг. </w:t>
      </w:r>
      <w:r>
        <w:rPr>
          <w:rFonts w:ascii="Times New Roman" w:eastAsia="Times New Roman" w:hAnsi="Times New Roman" w:cs="Times New Roman"/>
          <w:b/>
          <w:bCs/>
          <w:lang w:eastAsia="en-US"/>
        </w:rPr>
        <w:t xml:space="preserve">15. </w:t>
      </w:r>
      <w:r w:rsidRPr="00467E63">
        <w:rPr>
          <w:rFonts w:ascii="Times New Roman" w:eastAsia="Times New Roman" w:hAnsi="Times New Roman" w:cs="Times New Roman"/>
          <w:b/>
          <w:bCs/>
          <w:lang w:eastAsia="en-US"/>
        </w:rPr>
        <w:t>Относителен дял на лицата</w:t>
      </w:r>
      <w:r>
        <w:rPr>
          <w:rFonts w:ascii="Times New Roman" w:eastAsia="Times New Roman" w:hAnsi="Times New Roman" w:cs="Times New Roman"/>
          <w:b/>
          <w:bCs/>
          <w:lang w:eastAsia="en-US"/>
        </w:rPr>
        <w:t>,</w:t>
      </w:r>
      <w:r w:rsidRPr="00467E63">
        <w:rPr>
          <w:rFonts w:ascii="Times New Roman" w:eastAsia="Times New Roman" w:hAnsi="Times New Roman" w:cs="Times New Roman"/>
          <w:b/>
          <w:bCs/>
          <w:lang w:eastAsia="en-US"/>
        </w:rPr>
        <w:t xml:space="preserve"> самоопределили се към християнско вероизповедание</w:t>
      </w:r>
      <w:r>
        <w:rPr>
          <w:rFonts w:ascii="Times New Roman" w:eastAsia="Times New Roman" w:hAnsi="Times New Roman" w:cs="Times New Roman"/>
          <w:b/>
          <w:bCs/>
          <w:lang w:eastAsia="en-US"/>
        </w:rPr>
        <w:t>,</w:t>
      </w:r>
      <w:r w:rsidRPr="00467E63">
        <w:rPr>
          <w:rFonts w:ascii="Times New Roman" w:eastAsia="Times New Roman" w:hAnsi="Times New Roman" w:cs="Times New Roman"/>
          <w:b/>
          <w:bCs/>
          <w:lang w:eastAsia="en-US"/>
        </w:rPr>
        <w:t xml:space="preserve"> по области към 7 септември 2021 година</w:t>
      </w:r>
    </w:p>
    <w:p w14:paraId="573029E8" w14:textId="77777777" w:rsidR="004902F4" w:rsidRPr="00467E63" w:rsidRDefault="004902F4" w:rsidP="004902F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Cs/>
          <w:lang w:eastAsia="en-US"/>
        </w:rPr>
      </w:pPr>
      <w:r>
        <w:rPr>
          <w:rFonts w:ascii="Times New Roman" w:eastAsia="Times New Roman" w:hAnsi="Times New Roman" w:cs="Times New Roman"/>
          <w:bCs/>
          <w:noProof/>
        </w:rPr>
        <w:drawing>
          <wp:inline distT="0" distB="0" distL="0" distR="0" wp14:anchorId="1D51738E" wp14:editId="58CABF10">
            <wp:extent cx="5028648" cy="3555862"/>
            <wp:effectExtent l="0" t="0" r="635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Християнско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953" cy="356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49879" w14:textId="77777777" w:rsidR="004902F4" w:rsidRPr="0045134D" w:rsidRDefault="004902F4" w:rsidP="004902F4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en-US"/>
        </w:rPr>
      </w:pPr>
      <w:r>
        <w:rPr>
          <w:rFonts w:ascii="Times New Roman" w:eastAsia="Times New Roman" w:hAnsi="Times New Roman" w:cs="Times New Roman"/>
          <w:bCs/>
          <w:lang w:eastAsia="en-US"/>
        </w:rPr>
        <w:t>Лицата, самоопределили се към мюсюлманско вероизповедание, са концентрирани предимно в областите Кърджали (69.6%), Разград (55.0%), Търговище (43.7%), Смолян (41.1%), Силистра (39.1%) и Шумен (34.3%). Най-нисък е този дял в областите Видин, Монтана, Перник и Кюстендил - по 0.1% от отговорилите на въпроса.</w:t>
      </w:r>
    </w:p>
    <w:p w14:paraId="2A1A4914" w14:textId="77777777" w:rsidR="004902F4" w:rsidRPr="00467E63" w:rsidRDefault="004902F4" w:rsidP="004902F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  <w:r w:rsidRPr="00467E63">
        <w:rPr>
          <w:rFonts w:ascii="Times New Roman" w:eastAsia="Times New Roman" w:hAnsi="Times New Roman" w:cs="Times New Roman"/>
          <w:b/>
          <w:bCs/>
          <w:lang w:eastAsia="en-US"/>
        </w:rPr>
        <w:t xml:space="preserve">Фиг. </w:t>
      </w:r>
      <w:r>
        <w:rPr>
          <w:rFonts w:ascii="Times New Roman" w:eastAsia="Times New Roman" w:hAnsi="Times New Roman" w:cs="Times New Roman"/>
          <w:b/>
          <w:bCs/>
          <w:lang w:eastAsia="en-US"/>
        </w:rPr>
        <w:t xml:space="preserve">16. </w:t>
      </w:r>
      <w:r w:rsidRPr="00467E63">
        <w:rPr>
          <w:rFonts w:ascii="Times New Roman" w:eastAsia="Times New Roman" w:hAnsi="Times New Roman" w:cs="Times New Roman"/>
          <w:b/>
          <w:bCs/>
          <w:lang w:eastAsia="en-US"/>
        </w:rPr>
        <w:t>Относителен дял на лицата</w:t>
      </w:r>
      <w:r>
        <w:rPr>
          <w:rFonts w:ascii="Times New Roman" w:eastAsia="Times New Roman" w:hAnsi="Times New Roman" w:cs="Times New Roman"/>
          <w:b/>
          <w:bCs/>
          <w:lang w:eastAsia="en-US"/>
        </w:rPr>
        <w:t>,</w:t>
      </w:r>
      <w:r w:rsidRPr="00467E63">
        <w:rPr>
          <w:rFonts w:ascii="Times New Roman" w:eastAsia="Times New Roman" w:hAnsi="Times New Roman" w:cs="Times New Roman"/>
          <w:b/>
          <w:bCs/>
          <w:lang w:eastAsia="en-US"/>
        </w:rPr>
        <w:t xml:space="preserve"> самоопределили се към </w:t>
      </w:r>
      <w:r>
        <w:rPr>
          <w:rFonts w:ascii="Times New Roman" w:eastAsia="Times New Roman" w:hAnsi="Times New Roman" w:cs="Times New Roman"/>
          <w:b/>
          <w:bCs/>
          <w:lang w:eastAsia="en-US"/>
        </w:rPr>
        <w:t>мюсюлманско</w:t>
      </w:r>
      <w:r w:rsidRPr="00467E63">
        <w:rPr>
          <w:rFonts w:ascii="Times New Roman" w:eastAsia="Times New Roman" w:hAnsi="Times New Roman" w:cs="Times New Roman"/>
          <w:b/>
          <w:bCs/>
          <w:lang w:eastAsia="en-US"/>
        </w:rPr>
        <w:t xml:space="preserve"> вероизповедание</w:t>
      </w:r>
      <w:r>
        <w:rPr>
          <w:rFonts w:ascii="Times New Roman" w:eastAsia="Times New Roman" w:hAnsi="Times New Roman" w:cs="Times New Roman"/>
          <w:b/>
          <w:bCs/>
          <w:lang w:eastAsia="en-US"/>
        </w:rPr>
        <w:t>,</w:t>
      </w:r>
      <w:r w:rsidRPr="00467E63">
        <w:rPr>
          <w:rFonts w:ascii="Times New Roman" w:eastAsia="Times New Roman" w:hAnsi="Times New Roman" w:cs="Times New Roman"/>
          <w:b/>
          <w:bCs/>
          <w:lang w:eastAsia="en-US"/>
        </w:rPr>
        <w:t xml:space="preserve"> по области към 7 септември 2021 година</w:t>
      </w:r>
    </w:p>
    <w:p w14:paraId="4D724621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Cs/>
          <w:lang w:eastAsia="en-US"/>
        </w:rPr>
      </w:pPr>
      <w:r>
        <w:rPr>
          <w:rFonts w:ascii="Times New Roman" w:eastAsia="Times New Roman" w:hAnsi="Times New Roman" w:cs="Times New Roman"/>
          <w:bCs/>
          <w:noProof/>
        </w:rPr>
        <w:drawing>
          <wp:inline distT="0" distB="0" distL="0" distR="0" wp14:anchorId="7510B6A8" wp14:editId="1D3C2FD0">
            <wp:extent cx="5051563" cy="3572066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Мюсюлманско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522" cy="358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92CDE" w14:textId="77777777" w:rsidR="004902F4" w:rsidRPr="00467E63" w:rsidRDefault="004902F4" w:rsidP="004902F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Cs/>
          <w:lang w:eastAsia="en-US"/>
        </w:rPr>
      </w:pPr>
    </w:p>
    <w:p w14:paraId="2C74CC5C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lang w:eastAsia="en-US"/>
        </w:rPr>
      </w:pPr>
    </w:p>
    <w:p w14:paraId="793B020F" w14:textId="2AA58F3C" w:rsidR="004902F4" w:rsidRPr="00604BBA" w:rsidRDefault="004902F4" w:rsidP="004902F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lang w:eastAsia="en-US"/>
        </w:rPr>
      </w:pPr>
      <w:r w:rsidRPr="00604BBA">
        <w:rPr>
          <w:rFonts w:ascii="Times New Roman" w:eastAsia="Times New Roman" w:hAnsi="Times New Roman" w:cs="Times New Roman"/>
          <w:b/>
          <w:bCs/>
          <w:lang w:eastAsia="en-US"/>
        </w:rPr>
        <w:t>Религиозност</w:t>
      </w:r>
    </w:p>
    <w:p w14:paraId="67CAE93D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lang w:eastAsia="en-US"/>
        </w:rPr>
      </w:pPr>
      <w:r w:rsidRPr="00604BBA">
        <w:rPr>
          <w:rFonts w:ascii="Times New Roman" w:eastAsia="Times New Roman" w:hAnsi="Times New Roman" w:cs="Times New Roman"/>
          <w:b/>
          <w:bCs/>
          <w:lang w:eastAsia="en-US"/>
        </w:rPr>
        <w:t>Религиозността е мироглед и поведение, нагласи и обичаи, основани на вярата в божествено или висше същество, свръхестествени сили, както и съвкупност от морални норми, практики, ценности, институции и ритуали, съпровождащи този мироглед.</w:t>
      </w:r>
    </w:p>
    <w:p w14:paraId="6E62C9A9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en-US"/>
        </w:rPr>
      </w:pPr>
      <w:r>
        <w:rPr>
          <w:rFonts w:ascii="Times New Roman" w:eastAsia="Times New Roman" w:hAnsi="Times New Roman" w:cs="Times New Roman"/>
          <w:bCs/>
          <w:lang w:eastAsia="en-US"/>
        </w:rPr>
        <w:t xml:space="preserve">Към 7 септември 2021 г. 3 031 289, или 51.4% от отговорилите на въпроса „Религиозен ли сте?“, са отбелязали „да“, 24.7% са отбелязали „не“, 13.0% „не мога да определя“, а 10.9% са избрали отговор „не желая да отговоря на въпроса“. От отговорилите с „да“ 56.0% са жени, а 44.0% са мъже. </w:t>
      </w:r>
    </w:p>
    <w:p w14:paraId="5EDF45F0" w14:textId="5D797153" w:rsidR="004902F4" w:rsidRDefault="004902F4" w:rsidP="004902F4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en-US"/>
        </w:rPr>
      </w:pPr>
      <w:r>
        <w:rPr>
          <w:rFonts w:ascii="Times New Roman" w:eastAsia="Times New Roman" w:hAnsi="Times New Roman" w:cs="Times New Roman"/>
          <w:bCs/>
          <w:lang w:eastAsia="en-US"/>
        </w:rPr>
        <w:t>Комбинирането на въпросите за вероизповедание и религиозност показва, че 77.6% от самоопределилите се към мюсюлманско вероизповедание са посочили, че са религиозни, докато при самоопределилите се към християнско вероизповедание този дял е 59.1%.</w:t>
      </w:r>
    </w:p>
    <w:p w14:paraId="16FD6934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en-US"/>
        </w:rPr>
      </w:pPr>
    </w:p>
    <w:p w14:paraId="368AF79B" w14:textId="77777777" w:rsidR="004902F4" w:rsidRDefault="004902F4" w:rsidP="004902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  <w:r w:rsidRPr="007835F6">
        <w:rPr>
          <w:rFonts w:ascii="Times New Roman" w:eastAsia="Times New Roman" w:hAnsi="Times New Roman" w:cs="Times New Roman"/>
          <w:b/>
          <w:bCs/>
          <w:lang w:eastAsia="en-US"/>
        </w:rPr>
        <w:t xml:space="preserve">Фиг. </w:t>
      </w:r>
      <w:r>
        <w:rPr>
          <w:rFonts w:ascii="Times New Roman" w:eastAsia="Times New Roman" w:hAnsi="Times New Roman" w:cs="Times New Roman"/>
          <w:b/>
          <w:bCs/>
          <w:lang w:eastAsia="en-US"/>
        </w:rPr>
        <w:t xml:space="preserve">17. </w:t>
      </w:r>
      <w:r w:rsidRPr="007835F6">
        <w:rPr>
          <w:rFonts w:ascii="Times New Roman" w:eastAsia="Times New Roman" w:hAnsi="Times New Roman" w:cs="Times New Roman"/>
          <w:b/>
          <w:bCs/>
          <w:lang w:eastAsia="en-US"/>
        </w:rPr>
        <w:t>Разпределение на населението по вероизповедание и религиозност към</w:t>
      </w:r>
    </w:p>
    <w:p w14:paraId="0C49D2F9" w14:textId="77777777" w:rsidR="004902F4" w:rsidRPr="007835F6" w:rsidRDefault="004902F4" w:rsidP="004902F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  <w:r w:rsidRPr="007835F6">
        <w:rPr>
          <w:rFonts w:ascii="Times New Roman" w:eastAsia="Times New Roman" w:hAnsi="Times New Roman" w:cs="Times New Roman"/>
          <w:b/>
          <w:bCs/>
          <w:lang w:eastAsia="en-US"/>
        </w:rPr>
        <w:t>7 септември 2021</w:t>
      </w:r>
      <w:r>
        <w:rPr>
          <w:rFonts w:ascii="Times New Roman" w:eastAsia="Times New Roman" w:hAnsi="Times New Roman" w:cs="Times New Roman"/>
          <w:b/>
          <w:bCs/>
          <w:lang w:eastAsia="en-US"/>
        </w:rPr>
        <w:t xml:space="preserve"> </w:t>
      </w:r>
      <w:r w:rsidRPr="007835F6">
        <w:rPr>
          <w:rFonts w:ascii="Times New Roman" w:eastAsia="Times New Roman" w:hAnsi="Times New Roman" w:cs="Times New Roman"/>
          <w:b/>
          <w:bCs/>
          <w:lang w:eastAsia="en-US"/>
        </w:rPr>
        <w:t>година</w:t>
      </w:r>
    </w:p>
    <w:p w14:paraId="072F4FE2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Cs/>
          <w:lang w:eastAsia="en-US"/>
        </w:rPr>
      </w:pPr>
      <w:r>
        <w:rPr>
          <w:noProof/>
        </w:rPr>
        <w:drawing>
          <wp:inline distT="0" distB="0" distL="0" distR="0" wp14:anchorId="2902FDE1" wp14:editId="72D266DE">
            <wp:extent cx="5400675" cy="2838616"/>
            <wp:effectExtent l="0" t="0" r="0" b="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D185822" w14:textId="77777777" w:rsidR="004902F4" w:rsidRDefault="004902F4" w:rsidP="004902F4">
      <w:pPr>
        <w:rPr>
          <w:rFonts w:ascii="Times New Roman" w:eastAsia="Times New Roman" w:hAnsi="Times New Roman" w:cs="Times New Roman"/>
          <w:bCs/>
          <w:lang w:eastAsia="en-US"/>
        </w:rPr>
      </w:pPr>
      <w:r>
        <w:rPr>
          <w:rFonts w:ascii="Times New Roman" w:eastAsia="Times New Roman" w:hAnsi="Times New Roman" w:cs="Times New Roman"/>
          <w:bCs/>
          <w:lang w:eastAsia="en-US"/>
        </w:rPr>
        <w:br w:type="page"/>
      </w:r>
    </w:p>
    <w:p w14:paraId="69F9F1AE" w14:textId="77777777" w:rsidR="004902F4" w:rsidRPr="00864A73" w:rsidRDefault="004902F4" w:rsidP="004902F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  <w:r w:rsidRPr="00864A73">
        <w:rPr>
          <w:rFonts w:ascii="Times New Roman" w:eastAsia="Times New Roman" w:hAnsi="Times New Roman" w:cs="Times New Roman"/>
          <w:b/>
          <w:bCs/>
          <w:lang w:eastAsia="en-US"/>
        </w:rPr>
        <w:lastRenderedPageBreak/>
        <w:t xml:space="preserve">Население по етническа принадлежност и по области към </w:t>
      </w:r>
    </w:p>
    <w:p w14:paraId="34B99E8B" w14:textId="77777777" w:rsidR="004902F4" w:rsidRPr="00864A73" w:rsidRDefault="004902F4" w:rsidP="004902F4">
      <w:pPr>
        <w:pStyle w:val="ListParagraph"/>
        <w:autoSpaceDE w:val="0"/>
        <w:autoSpaceDN w:val="0"/>
        <w:adjustRightInd w:val="0"/>
        <w:spacing w:after="120" w:line="240" w:lineRule="auto"/>
        <w:ind w:left="420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  <w:r w:rsidRPr="00864A73">
        <w:rPr>
          <w:rFonts w:ascii="Times New Roman" w:eastAsia="Times New Roman" w:hAnsi="Times New Roman" w:cs="Times New Roman"/>
          <w:b/>
          <w:bCs/>
          <w:lang w:eastAsia="en-US"/>
        </w:rPr>
        <w:t>7 септември 2021 година</w:t>
      </w:r>
    </w:p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2"/>
        <w:gridCol w:w="945"/>
        <w:gridCol w:w="1109"/>
        <w:gridCol w:w="881"/>
        <w:gridCol w:w="734"/>
        <w:gridCol w:w="670"/>
        <w:gridCol w:w="1017"/>
        <w:gridCol w:w="942"/>
        <w:gridCol w:w="1192"/>
      </w:tblGrid>
      <w:tr w:rsidR="004902F4" w:rsidRPr="00A668E7" w14:paraId="50232906" w14:textId="77777777" w:rsidTr="004902F4">
        <w:trPr>
          <w:trHeight w:val="765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5003F76A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Област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</w:t>
            </w:r>
          </w:p>
        </w:tc>
        <w:tc>
          <w:tcPr>
            <w:tcW w:w="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43376AD5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Общо</w:t>
            </w:r>
          </w:p>
        </w:tc>
        <w:tc>
          <w:tcPr>
            <w:tcW w:w="33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400A589A" w14:textId="77777777" w:rsidR="004902F4" w:rsidRPr="00A668E7" w:rsidRDefault="004902F4" w:rsidP="00490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Етническа група</w:t>
            </w:r>
          </w:p>
        </w:tc>
        <w:tc>
          <w:tcPr>
            <w:tcW w:w="1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67F5E303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Не мога да определя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5F12C67A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Не желая да отговоря</w:t>
            </w:r>
          </w:p>
        </w:tc>
        <w:tc>
          <w:tcPr>
            <w:tcW w:w="11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6E550EBC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Непоказана</w:t>
            </w:r>
          </w:p>
        </w:tc>
      </w:tr>
      <w:tr w:rsidR="004902F4" w:rsidRPr="00A668E7" w14:paraId="36E159DE" w14:textId="77777777" w:rsidTr="004902F4">
        <w:trPr>
          <w:trHeight w:val="450"/>
        </w:trPr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9A637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A806B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4F3D6D33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б</w:t>
            </w:r>
            <w:r w:rsidRPr="00A668E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ългарска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2931FC3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т</w:t>
            </w:r>
            <w:r w:rsidRPr="00A668E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урска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61363456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</w:t>
            </w:r>
            <w:r w:rsidRPr="00A668E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омска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77829F6F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д</w:t>
            </w:r>
            <w:r w:rsidRPr="00A668E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руга</w:t>
            </w:r>
          </w:p>
        </w:tc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B4E26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1E624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6C0DA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4902F4" w:rsidRPr="00A668E7" w14:paraId="55869AB6" w14:textId="77777777" w:rsidTr="004902F4">
        <w:trPr>
          <w:trHeight w:val="261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1580F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Общо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C436B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6519789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31F09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5118494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A7AD4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508378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6F9B1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266720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603F9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79006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326EC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15746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8FFCD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63767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A5409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467678</w:t>
            </w:r>
          </w:p>
        </w:tc>
      </w:tr>
      <w:tr w:rsidR="004902F4" w:rsidRPr="00A668E7" w14:paraId="3BB6C814" w14:textId="77777777" w:rsidTr="004902F4">
        <w:trPr>
          <w:trHeight w:val="261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FDD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Благоевград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F504C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292227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86A99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236951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E3425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14028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32AA2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12318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775B9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11197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C1120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1210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9C712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2558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7048F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13965</w:t>
            </w:r>
          </w:p>
        </w:tc>
      </w:tr>
      <w:tr w:rsidR="004902F4" w:rsidRPr="00A668E7" w14:paraId="235F77DC" w14:textId="77777777" w:rsidTr="004902F4">
        <w:trPr>
          <w:trHeight w:val="261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670D8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Бургас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3F68B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380286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617E0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280388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EBCFF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47286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56D90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14893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8E894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5992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F699A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1369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3321B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4436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604B6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25922</w:t>
            </w:r>
          </w:p>
        </w:tc>
      </w:tr>
      <w:tr w:rsidR="004902F4" w:rsidRPr="00A668E7" w14:paraId="28893F07" w14:textId="77777777" w:rsidTr="004902F4">
        <w:trPr>
          <w:trHeight w:val="261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6002D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Варна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17C3D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432198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80B59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352886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83158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25678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9D8E9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9634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31141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7664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99D58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1192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5EB52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4995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18508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30149</w:t>
            </w:r>
          </w:p>
        </w:tc>
      </w:tr>
      <w:tr w:rsidR="004902F4" w:rsidRPr="00A668E7" w14:paraId="4B227EA8" w14:textId="77777777" w:rsidTr="004902F4">
        <w:trPr>
          <w:trHeight w:val="261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3AF15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Велико Търново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093AB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207371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DD532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178491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8C357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11348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ADB31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3655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7A093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1652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7DC9A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598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6D870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1716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A0804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9911</w:t>
            </w:r>
          </w:p>
        </w:tc>
      </w:tr>
      <w:tr w:rsidR="004902F4" w:rsidRPr="00A668E7" w14:paraId="0672D4FA" w14:textId="77777777" w:rsidTr="004902F4">
        <w:trPr>
          <w:trHeight w:val="261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1E0F4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Видин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FB607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75408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6E5A9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68143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56A4D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BC0A6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5055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A6E61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9636B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7D417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bookmarkStart w:id="2" w:name="_GoBack"/>
            <w:bookmarkEnd w:id="2"/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0567E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1494</w:t>
            </w:r>
          </w:p>
        </w:tc>
      </w:tr>
      <w:tr w:rsidR="004902F4" w:rsidRPr="00A668E7" w14:paraId="323FBF96" w14:textId="77777777" w:rsidTr="004902F4">
        <w:trPr>
          <w:trHeight w:val="261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12CF2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Враца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62D9B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152813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09084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137587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4DF83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F69F8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10132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156F0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11B2A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BFC44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1379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986A9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2587</w:t>
            </w:r>
          </w:p>
        </w:tc>
      </w:tr>
      <w:tr w:rsidR="004902F4" w:rsidRPr="00A668E7" w14:paraId="3BF83C5D" w14:textId="77777777" w:rsidTr="004902F4">
        <w:trPr>
          <w:trHeight w:val="261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5AE30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Габрово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85954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98387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7C8F3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89394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4FF85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4723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B8B3A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8F7ED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C205C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2140F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844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8447D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1675</w:t>
            </w:r>
          </w:p>
        </w:tc>
      </w:tr>
      <w:tr w:rsidR="004902F4" w:rsidRPr="00A668E7" w14:paraId="0A81492F" w14:textId="77777777" w:rsidTr="004902F4">
        <w:trPr>
          <w:trHeight w:val="261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0842B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Добрич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B2AEF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150146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AC6FA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109041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0287B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18835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DD159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10118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514EE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2035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0C0E2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47072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AB728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8813</w:t>
            </w:r>
          </w:p>
        </w:tc>
      </w:tr>
      <w:tr w:rsidR="004902F4" w:rsidRPr="00A668E7" w14:paraId="4C58A3DF" w14:textId="77777777" w:rsidTr="004902F4">
        <w:trPr>
          <w:trHeight w:val="261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146C6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Кърджали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4E456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141177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878E0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37383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22E13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83280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E5CC0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1354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92763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2130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8E18D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196DF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4269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5A8C6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12121</w:t>
            </w:r>
          </w:p>
        </w:tc>
      </w:tr>
      <w:tr w:rsidR="004902F4" w:rsidRPr="00A668E7" w14:paraId="67AB0072" w14:textId="77777777" w:rsidTr="004902F4">
        <w:trPr>
          <w:trHeight w:val="261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38A15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Кюстендил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5534B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111736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95443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101735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27D62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0F9C8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6555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B5E0D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3DDE1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F3AD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8261E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2552</w:t>
            </w:r>
          </w:p>
        </w:tc>
      </w:tr>
      <w:tr w:rsidR="004902F4" w:rsidRPr="00A668E7" w14:paraId="3354EB38" w14:textId="77777777" w:rsidTr="004902F4">
        <w:trPr>
          <w:trHeight w:val="261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D146B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Ловеч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52225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116394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B8DAE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103484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71471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2789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810C9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4999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8D1C6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48233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3E699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25007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2513</w:t>
            </w:r>
          </w:p>
        </w:tc>
      </w:tr>
      <w:tr w:rsidR="004902F4" w:rsidRPr="00A668E7" w14:paraId="61C1F453" w14:textId="77777777" w:rsidTr="004902F4">
        <w:trPr>
          <w:trHeight w:val="261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0928B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Монтана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2B81C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119950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DED4D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99539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588CE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DF49D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13130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E2A91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3B625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F8F7E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0BDE6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5780</w:t>
            </w:r>
          </w:p>
        </w:tc>
      </w:tr>
      <w:tr w:rsidR="004902F4" w:rsidRPr="00A668E7" w14:paraId="7BE01DA7" w14:textId="77777777" w:rsidTr="004902F4">
        <w:trPr>
          <w:trHeight w:val="261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6F0D6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Пазарджик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23608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229814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FA726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184677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C3944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6782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DC516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14320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EBF98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4686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92BEB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6C065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1595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FBD5B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17160</w:t>
            </w:r>
          </w:p>
        </w:tc>
      </w:tr>
      <w:tr w:rsidR="004902F4" w:rsidRPr="00A668E7" w14:paraId="409BACB6" w14:textId="77777777" w:rsidTr="004902F4">
        <w:trPr>
          <w:trHeight w:val="261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E8873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Перник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59C7C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114162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132C9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107459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63F08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CF30B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3544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4BE5E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80008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5EB41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EE6DE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1925</w:t>
            </w:r>
          </w:p>
        </w:tc>
      </w:tr>
      <w:tr w:rsidR="004902F4" w:rsidRPr="00A668E7" w14:paraId="571E7C47" w14:textId="77777777" w:rsidTr="004902F4">
        <w:trPr>
          <w:trHeight w:val="261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DA8B2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Плевен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D81B0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226120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532A6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200197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4F1EF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5367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21951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6999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21ACF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B3DA1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83FCD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1218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46E0A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10791</w:t>
            </w:r>
          </w:p>
        </w:tc>
      </w:tr>
      <w:tr w:rsidR="004902F4" w:rsidRPr="00A668E7" w14:paraId="48C84BFB" w14:textId="77777777" w:rsidTr="004902F4">
        <w:trPr>
          <w:trHeight w:val="261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2995E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Пловдив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825D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634497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0141D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513249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04658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39585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78572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26296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73A68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8995F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1220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0B970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6914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6D50F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42229</w:t>
            </w:r>
          </w:p>
        </w:tc>
      </w:tr>
      <w:tr w:rsidR="004902F4" w:rsidRPr="00A668E7" w14:paraId="59166AB4" w14:textId="77777777" w:rsidTr="004902F4">
        <w:trPr>
          <w:trHeight w:val="261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7CA7A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Разград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F928B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103223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5D1BD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38873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C013A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49318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7BF13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5806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A0DCC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1957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03968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367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70CA5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1539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CE2D2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5363</w:t>
            </w:r>
          </w:p>
        </w:tc>
      </w:tr>
      <w:tr w:rsidR="004902F4" w:rsidRPr="00A668E7" w14:paraId="0C561C6A" w14:textId="77777777" w:rsidTr="004902F4">
        <w:trPr>
          <w:trHeight w:val="261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8621E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Русе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8F3DC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193483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02C65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148845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3E0B5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23958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03434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7041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F8E6C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2060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7B5C6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358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56664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1957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5CEAA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9264</w:t>
            </w:r>
          </w:p>
        </w:tc>
      </w:tr>
      <w:tr w:rsidR="004902F4" w:rsidRPr="00A668E7" w14:paraId="54016482" w14:textId="77777777" w:rsidTr="004902F4">
        <w:trPr>
          <w:trHeight w:val="261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CBB04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Силистра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F5E3F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97770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F6FE8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51579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4C2AB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34392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CD41D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5244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24D01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0EB7E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7093B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9E8B6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5068</w:t>
            </w:r>
          </w:p>
        </w:tc>
      </w:tr>
      <w:tr w:rsidR="004902F4" w:rsidRPr="00A668E7" w14:paraId="78227F0A" w14:textId="77777777" w:rsidTr="004902F4">
        <w:trPr>
          <w:trHeight w:val="261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9B9A0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Сливен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30644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172690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4420F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115607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70DBF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13217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71921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23918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BB811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1861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13D0A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F92CE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1386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FD170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16396</w:t>
            </w:r>
          </w:p>
        </w:tc>
      </w:tr>
      <w:tr w:rsidR="004902F4" w:rsidRPr="00A668E7" w14:paraId="7334DF6E" w14:textId="77777777" w:rsidTr="004902F4">
        <w:trPr>
          <w:trHeight w:val="261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09C2A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Смолян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3E913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96284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1545E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86818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E8B84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3049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B1A0D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3290E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3589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AF11A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04550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1373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00A39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736</w:t>
            </w:r>
          </w:p>
        </w:tc>
      </w:tr>
      <w:tr w:rsidR="004902F4" w:rsidRPr="00A668E7" w14:paraId="579334D5" w14:textId="77777777" w:rsidTr="004902F4">
        <w:trPr>
          <w:trHeight w:val="261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C7E0A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София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C21DF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231989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C327E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204662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9D461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56773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11380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E9B4A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85108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97028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1238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0769D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13404</w:t>
            </w:r>
          </w:p>
        </w:tc>
      </w:tr>
      <w:tr w:rsidR="004902F4" w:rsidRPr="00A668E7" w14:paraId="7CD8FDD5" w14:textId="77777777" w:rsidTr="004902F4">
        <w:trPr>
          <w:trHeight w:val="261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EBA60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София (столица)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0DD66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1274290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A7ACE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1058553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60821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5881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2A4EB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13960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D976D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13766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6F215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2592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20663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13494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C006B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166044</w:t>
            </w:r>
          </w:p>
        </w:tc>
      </w:tr>
      <w:tr w:rsidR="004902F4" w:rsidRPr="00A668E7" w14:paraId="7203B97D" w14:textId="77777777" w:rsidTr="004902F4">
        <w:trPr>
          <w:trHeight w:val="261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EC2FA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Стара Загора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AA832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296507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3428E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239770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D2ADC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12170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21BA0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18158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AC3EE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2465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B7680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DDBD9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2113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7FB61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21015</w:t>
            </w:r>
          </w:p>
        </w:tc>
      </w:tr>
      <w:tr w:rsidR="004902F4" w:rsidRPr="00A668E7" w14:paraId="535CC48B" w14:textId="77777777" w:rsidTr="004902F4">
        <w:trPr>
          <w:trHeight w:val="261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FD6FD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Търговище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77502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98144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0CA68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46455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1DB36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34729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381E2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5980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A77B8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2828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FA5AA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466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319BD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1625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F3D3A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6061</w:t>
            </w:r>
          </w:p>
        </w:tc>
      </w:tr>
      <w:tr w:rsidR="004902F4" w:rsidRPr="00A668E7" w14:paraId="38272AF8" w14:textId="77777777" w:rsidTr="004902F4">
        <w:trPr>
          <w:trHeight w:val="261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CE69C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Хасково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7A78B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211565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3542A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154088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0B2D7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25555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9A504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12572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C6C2A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1764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E3557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362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11948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1892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3C55C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15332</w:t>
            </w:r>
          </w:p>
        </w:tc>
      </w:tr>
      <w:tr w:rsidR="004902F4" w:rsidRPr="00A668E7" w14:paraId="750AB912" w14:textId="77777777" w:rsidTr="004902F4">
        <w:trPr>
          <w:trHeight w:val="261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8500C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Шумен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3C20A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151465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7BFC4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81907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49CA3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44263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A22A3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11268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F7FC8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2118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6212F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3AF90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1448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2F696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10037</w:t>
            </w:r>
          </w:p>
        </w:tc>
      </w:tr>
      <w:tr w:rsidR="004902F4" w:rsidRPr="00A668E7" w14:paraId="4F621CFB" w14:textId="77777777" w:rsidTr="004902F4">
        <w:trPr>
          <w:trHeight w:val="261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AECEA" w14:textId="77777777" w:rsidR="004902F4" w:rsidRPr="00A668E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Ямбол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F8CC6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109693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85183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90733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BD04D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2FF46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7116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81072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BD475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26DD5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C82C9" w14:textId="77777777" w:rsidR="004902F4" w:rsidRPr="00A668E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668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9371</w:t>
            </w:r>
          </w:p>
        </w:tc>
      </w:tr>
    </w:tbl>
    <w:p w14:paraId="01FE995C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Cs/>
          <w:lang w:eastAsia="en-US"/>
        </w:rPr>
      </w:pPr>
    </w:p>
    <w:p w14:paraId="1F4E1F89" w14:textId="77777777" w:rsidR="004902F4" w:rsidRDefault="004902F4" w:rsidP="004902F4">
      <w:pPr>
        <w:rPr>
          <w:rFonts w:ascii="Times New Roman" w:eastAsia="Times New Roman" w:hAnsi="Times New Roman" w:cs="Times New Roman"/>
          <w:bCs/>
          <w:lang w:eastAsia="en-US"/>
        </w:rPr>
      </w:pPr>
      <w:r>
        <w:rPr>
          <w:rFonts w:ascii="Times New Roman" w:eastAsia="Times New Roman" w:hAnsi="Times New Roman" w:cs="Times New Roman"/>
          <w:bCs/>
          <w:lang w:eastAsia="en-US"/>
        </w:rPr>
        <w:br w:type="page"/>
      </w:r>
    </w:p>
    <w:p w14:paraId="131C9EB2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Cs/>
          <w:lang w:eastAsia="en-US"/>
        </w:rPr>
      </w:pPr>
    </w:p>
    <w:p w14:paraId="4C00C790" w14:textId="77777777" w:rsidR="004902F4" w:rsidRPr="00A668E7" w:rsidRDefault="004902F4" w:rsidP="004902F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  <w:r w:rsidRPr="00A668E7">
        <w:rPr>
          <w:rFonts w:ascii="Times New Roman" w:eastAsia="Times New Roman" w:hAnsi="Times New Roman" w:cs="Times New Roman"/>
          <w:b/>
          <w:bCs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lang w:eastAsia="en-US"/>
        </w:rPr>
        <w:t>2</w:t>
      </w:r>
      <w:r w:rsidRPr="00A668E7">
        <w:rPr>
          <w:rFonts w:ascii="Times New Roman" w:eastAsia="Times New Roman" w:hAnsi="Times New Roman" w:cs="Times New Roman"/>
          <w:b/>
          <w:bCs/>
          <w:lang w:eastAsia="en-US"/>
        </w:rPr>
        <w:t xml:space="preserve">. Население по </w:t>
      </w:r>
      <w:r>
        <w:rPr>
          <w:rFonts w:ascii="Times New Roman" w:eastAsia="Times New Roman" w:hAnsi="Times New Roman" w:cs="Times New Roman"/>
          <w:b/>
          <w:bCs/>
          <w:lang w:eastAsia="en-US"/>
        </w:rPr>
        <w:t xml:space="preserve">майчин език и по области </w:t>
      </w:r>
      <w:r w:rsidRPr="00A668E7">
        <w:rPr>
          <w:rFonts w:ascii="Times New Roman" w:eastAsia="Times New Roman" w:hAnsi="Times New Roman" w:cs="Times New Roman"/>
          <w:b/>
          <w:bCs/>
          <w:lang w:eastAsia="en-US"/>
        </w:rPr>
        <w:t>към 7 септември 2021 година</w:t>
      </w:r>
    </w:p>
    <w:tbl>
      <w:tblPr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850"/>
        <w:gridCol w:w="1134"/>
        <w:gridCol w:w="992"/>
        <w:gridCol w:w="993"/>
        <w:gridCol w:w="992"/>
        <w:gridCol w:w="992"/>
        <w:gridCol w:w="992"/>
        <w:gridCol w:w="1014"/>
      </w:tblGrid>
      <w:tr w:rsidR="00062EB3" w:rsidRPr="006811F6" w14:paraId="23738D8F" w14:textId="77777777" w:rsidTr="00062EB3">
        <w:trPr>
          <w:trHeight w:val="255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26EB9760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Област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371B1611" w14:textId="77777777" w:rsidR="00062EB3" w:rsidRPr="006811F6" w:rsidRDefault="00062EB3" w:rsidP="00062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Общо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252A5C00" w14:textId="77777777" w:rsidR="00062EB3" w:rsidRPr="006811F6" w:rsidRDefault="00062EB3" w:rsidP="00062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Майчин език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65182CF6" w14:textId="77777777" w:rsidR="00062EB3" w:rsidRPr="006811F6" w:rsidRDefault="00062EB3" w:rsidP="00062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Не мога да определя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6B81C5B6" w14:textId="77777777" w:rsidR="00062EB3" w:rsidRPr="006811F6" w:rsidRDefault="00062EB3" w:rsidP="00062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Не желая да отговоря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6C8AC9FB" w14:textId="77777777" w:rsidR="00062EB3" w:rsidRPr="006811F6" w:rsidRDefault="00062EB3" w:rsidP="00062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Непоказан</w:t>
            </w:r>
          </w:p>
        </w:tc>
      </w:tr>
      <w:tr w:rsidR="00062EB3" w:rsidRPr="006811F6" w14:paraId="5A5F4CF8" w14:textId="77777777" w:rsidTr="00062EB3">
        <w:trPr>
          <w:trHeight w:val="51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A65AB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B05DE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334D110E" w14:textId="77777777" w:rsidR="00062EB3" w:rsidRPr="006811F6" w:rsidRDefault="00062EB3" w:rsidP="00062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Български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2E942625" w14:textId="77777777" w:rsidR="00062EB3" w:rsidRPr="006811F6" w:rsidRDefault="00062EB3" w:rsidP="00062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Турски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4882E0A" w14:textId="77777777" w:rsidR="00062EB3" w:rsidRPr="006811F6" w:rsidRDefault="00062EB3" w:rsidP="00062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Ромски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775AEBE1" w14:textId="77777777" w:rsidR="00062EB3" w:rsidRPr="006811F6" w:rsidRDefault="00062EB3" w:rsidP="00062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Друг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8040E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08DE4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02099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62EB3" w:rsidRPr="006811F6" w14:paraId="09A38F54" w14:textId="77777777" w:rsidTr="00062EB3">
        <w:trPr>
          <w:trHeight w:val="2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8B990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Общо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37944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6519789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00922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5037607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B38B0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514386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AA1E2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227974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1552A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62906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CDBB0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10633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4C7F4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49602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7AD63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616681</w:t>
            </w:r>
          </w:p>
        </w:tc>
      </w:tr>
      <w:tr w:rsidR="00062EB3" w:rsidRPr="006811F6" w14:paraId="5A5547DD" w14:textId="77777777" w:rsidTr="00062EB3">
        <w:trPr>
          <w:trHeight w:val="2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E2D41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Благоевград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B091B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292227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91943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254268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B11FB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DA093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611CE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5BC9E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B664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EEEA1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20519</w:t>
            </w:r>
          </w:p>
        </w:tc>
      </w:tr>
      <w:tr w:rsidR="00062EB3" w:rsidRPr="006811F6" w14:paraId="10DE59FA" w14:textId="77777777" w:rsidTr="00062EB3">
        <w:trPr>
          <w:trHeight w:val="2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2DE07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Бургас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C65DF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380286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CDFBF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271756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08404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48765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5814B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13702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DED0B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B8DD2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C8E6D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0BCF9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34351</w:t>
            </w:r>
          </w:p>
        </w:tc>
      </w:tr>
      <w:tr w:rsidR="00062EB3" w:rsidRPr="006811F6" w14:paraId="217A87B0" w14:textId="77777777" w:rsidTr="00062EB3">
        <w:trPr>
          <w:trHeight w:val="2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E842B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Варна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12FE0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432198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67E71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342065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D7544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27898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87EBB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29B48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C00B5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3FAA5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34C14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40402</w:t>
            </w:r>
          </w:p>
        </w:tc>
      </w:tr>
      <w:tr w:rsidR="00062EB3" w:rsidRPr="006811F6" w14:paraId="6EDBE5DB" w14:textId="77777777" w:rsidTr="00062EB3">
        <w:trPr>
          <w:trHeight w:val="2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43E68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Велико Търново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B02F5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207371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D4F7E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174457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F4A1F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11522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B6DB0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BDE65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F79EC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5132D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D60EA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14192</w:t>
            </w:r>
          </w:p>
        </w:tc>
      </w:tr>
      <w:tr w:rsidR="00062EB3" w:rsidRPr="006811F6" w14:paraId="680E6951" w14:textId="77777777" w:rsidTr="00062EB3">
        <w:trPr>
          <w:trHeight w:val="2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DF9D9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Видин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6B3E8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075FE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B5948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CE7FC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C9DAB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96AE9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7328D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B371F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1639</w:t>
            </w:r>
          </w:p>
        </w:tc>
      </w:tr>
      <w:tr w:rsidR="00062EB3" w:rsidRPr="006811F6" w14:paraId="10FC2C21" w14:textId="77777777" w:rsidTr="00062EB3">
        <w:trPr>
          <w:trHeight w:val="2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B2617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Враца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0F5C7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152813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1C0B1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142732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A0145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F8C09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BF231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6E8C3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C6C10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A78E1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2806</w:t>
            </w:r>
          </w:p>
        </w:tc>
      </w:tr>
      <w:tr w:rsidR="00062EB3" w:rsidRPr="006811F6" w14:paraId="6039A6BF" w14:textId="77777777" w:rsidTr="00062EB3">
        <w:trPr>
          <w:trHeight w:val="2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5A00B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Габрово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9865C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98387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45262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96713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405D7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0DCF4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939F0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04FA0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BAA1B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1746</w:t>
            </w:r>
          </w:p>
        </w:tc>
      </w:tr>
      <w:tr w:rsidR="00062EB3" w:rsidRPr="006811F6" w14:paraId="6FDFC40D" w14:textId="77777777" w:rsidTr="00062EB3">
        <w:trPr>
          <w:trHeight w:val="2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EDE88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Добрич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BC586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150146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56F6A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105702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FDECB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21514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2EECE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0459B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B0D05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F5E1E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A94EB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11804</w:t>
            </w:r>
          </w:p>
        </w:tc>
      </w:tr>
      <w:tr w:rsidR="00062EB3" w:rsidRPr="006811F6" w14:paraId="3B61F44D" w14:textId="77777777" w:rsidTr="00062EB3">
        <w:trPr>
          <w:trHeight w:val="2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107E7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Кърджали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91962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141177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FB72B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39062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2BC0B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83293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4E085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5FEB9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9BFB9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CDEBE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A043F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13693</w:t>
            </w:r>
          </w:p>
        </w:tc>
      </w:tr>
      <w:tr w:rsidR="00062EB3" w:rsidRPr="006811F6" w14:paraId="78564377" w14:textId="77777777" w:rsidTr="00062EB3">
        <w:trPr>
          <w:trHeight w:val="2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5FAED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Кюстендил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81E7B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111736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619FE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101911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FFFCA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4AC0B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8FCAA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1B0FE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FD2B2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2C903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2776</w:t>
            </w:r>
          </w:p>
        </w:tc>
      </w:tr>
      <w:tr w:rsidR="00062EB3" w:rsidRPr="006811F6" w14:paraId="79C69B10" w14:textId="77777777" w:rsidTr="00062EB3">
        <w:trPr>
          <w:trHeight w:val="2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72218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Ловеч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3C1EB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116394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32DFC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104818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7FFAE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8759A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4620D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23CAE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E9C47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E2B0E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2636</w:t>
            </w:r>
          </w:p>
        </w:tc>
      </w:tr>
      <w:tr w:rsidR="00062EB3" w:rsidRPr="006811F6" w14:paraId="09C986CC" w14:textId="77777777" w:rsidTr="00062EB3">
        <w:trPr>
          <w:trHeight w:val="2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7B2FE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Монтана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A8F9F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119950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475F7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100593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E6F35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CFC00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C6B3C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AB177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705D0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6BF67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8339</w:t>
            </w:r>
          </w:p>
        </w:tc>
      </w:tr>
      <w:tr w:rsidR="00062EB3" w:rsidRPr="006811F6" w14:paraId="3710110A" w14:textId="77777777" w:rsidTr="00062EB3">
        <w:trPr>
          <w:trHeight w:val="2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4F250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Пазарджик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0B55D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229814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A8382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182818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3DA16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238E2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13090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D2D77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5EF57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BD6E4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FAD16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23902</w:t>
            </w:r>
          </w:p>
        </w:tc>
      </w:tr>
      <w:tr w:rsidR="00062EB3" w:rsidRPr="006811F6" w14:paraId="6A05B7D7" w14:textId="77777777" w:rsidTr="00062EB3">
        <w:trPr>
          <w:trHeight w:val="2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A839F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Перник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8668B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114162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2BF09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77C43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6CE77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B6095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4F432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8E142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65DB5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2000</w:t>
            </w:r>
          </w:p>
        </w:tc>
      </w:tr>
      <w:tr w:rsidR="00062EB3" w:rsidRPr="006811F6" w14:paraId="1A423570" w14:textId="77777777" w:rsidTr="00062EB3">
        <w:trPr>
          <w:trHeight w:val="2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A9572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Плевен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432F2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226120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3438E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199213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39007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93689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DDF03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16D99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67BFF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FB151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14927</w:t>
            </w:r>
          </w:p>
        </w:tc>
      </w:tr>
      <w:tr w:rsidR="00062EB3" w:rsidRPr="006811F6" w14:paraId="0CCBD7C2" w14:textId="77777777" w:rsidTr="00062EB3">
        <w:trPr>
          <w:trHeight w:val="2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8C853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Пловдив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A12A9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634497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AB6A2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498281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D4B81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39581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66801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0EDE4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32383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630B5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75A9B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58289</w:t>
            </w:r>
          </w:p>
        </w:tc>
      </w:tr>
      <w:tr w:rsidR="00062EB3" w:rsidRPr="006811F6" w14:paraId="3B0CD788" w14:textId="77777777" w:rsidTr="00062EB3">
        <w:trPr>
          <w:trHeight w:val="2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0F33D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Разград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022C2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103223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3DC7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39653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8C8D9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51560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DE03C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02881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E9403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104F1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777D3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6657</w:t>
            </w:r>
          </w:p>
        </w:tc>
      </w:tr>
      <w:tr w:rsidR="00062EB3" w:rsidRPr="006811F6" w14:paraId="166F9F22" w14:textId="77777777" w:rsidTr="00062EB3">
        <w:trPr>
          <w:trHeight w:val="2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55C3D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Русе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07637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193483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3DEBD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146537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4F2CB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23836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33295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859FE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13345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8E1A4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528EB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12656</w:t>
            </w:r>
          </w:p>
        </w:tc>
      </w:tr>
      <w:tr w:rsidR="00062EB3" w:rsidRPr="006811F6" w14:paraId="29BFDB79" w14:textId="77777777" w:rsidTr="00062EB3">
        <w:trPr>
          <w:trHeight w:val="2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89412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Силистра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563A3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97770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C29AC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50368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793EF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37366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3199B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A2AB9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5C5C4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0996B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A4D99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6383</w:t>
            </w:r>
          </w:p>
        </w:tc>
      </w:tr>
      <w:tr w:rsidR="00062EB3" w:rsidRPr="006811F6" w14:paraId="3B783E5A" w14:textId="77777777" w:rsidTr="00062EB3">
        <w:trPr>
          <w:trHeight w:val="2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37238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Сливен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1B033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172690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176E9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112350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B8F14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13393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CC237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23291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38A8E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72381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9F55D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6C109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20416</w:t>
            </w:r>
          </w:p>
        </w:tc>
      </w:tr>
      <w:tr w:rsidR="00062EB3" w:rsidRPr="006811F6" w14:paraId="3F1D53DE" w14:textId="77777777" w:rsidTr="00062EB3">
        <w:trPr>
          <w:trHeight w:val="2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CD27F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Смолян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416C6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96284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A6C17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90526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1971B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EBE19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FB660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44CED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807F4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5C5AD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805</w:t>
            </w:r>
          </w:p>
        </w:tc>
      </w:tr>
      <w:tr w:rsidR="00062EB3" w:rsidRPr="006811F6" w14:paraId="264256DE" w14:textId="77777777" w:rsidTr="00062EB3">
        <w:trPr>
          <w:trHeight w:val="2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73334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43DA3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231989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D77B2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199087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5CDA4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EEE96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11762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3BA72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48BF8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A79CA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F2C46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18660</w:t>
            </w:r>
          </w:p>
        </w:tc>
      </w:tr>
      <w:tr w:rsidR="00062EB3" w:rsidRPr="006811F6" w14:paraId="207AA16F" w14:textId="77777777" w:rsidTr="00062EB3">
        <w:trPr>
          <w:trHeight w:val="2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B4988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София (столица)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0B9CC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1274290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4CDAE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1013423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36EBE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C4365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10842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24166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17131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3B960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B711D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9825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F4C2F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216596</w:t>
            </w:r>
          </w:p>
        </w:tc>
      </w:tr>
      <w:tr w:rsidR="00062EB3" w:rsidRPr="006811F6" w14:paraId="7BCCF0B1" w14:textId="77777777" w:rsidTr="00062EB3">
        <w:trPr>
          <w:trHeight w:val="2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FEA8E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Стара Загора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60B25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296507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6882B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233510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2D208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14063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052DA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16594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735C8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72985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0DACA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63A71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28088</w:t>
            </w:r>
          </w:p>
        </w:tc>
      </w:tr>
      <w:tr w:rsidR="00062EB3" w:rsidRPr="006811F6" w14:paraId="434D2E3B" w14:textId="77777777" w:rsidTr="00062EB3">
        <w:trPr>
          <w:trHeight w:val="2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AA905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Търговище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2DBE3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98144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A80B7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47607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8A7E6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35457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DFDF7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4F4A6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A7153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A6201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EACEE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7735</w:t>
            </w:r>
          </w:p>
        </w:tc>
      </w:tr>
      <w:tr w:rsidR="00062EB3" w:rsidRPr="006811F6" w14:paraId="3F1011C1" w14:textId="77777777" w:rsidTr="00062EB3">
        <w:trPr>
          <w:trHeight w:val="2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36C5F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Хасково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1314F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211565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D7168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150186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454C2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25424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4763C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12198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8BAE1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636D5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27533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70DFA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20163</w:t>
            </w:r>
          </w:p>
        </w:tc>
      </w:tr>
      <w:tr w:rsidR="00062EB3" w:rsidRPr="006811F6" w14:paraId="086438D2" w14:textId="77777777" w:rsidTr="00062EB3">
        <w:trPr>
          <w:trHeight w:val="2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5DC19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Шумен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993C2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151465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649CC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81356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A0C86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46271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F3C5C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B5A6D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912F8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961E0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CA78A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12289</w:t>
            </w:r>
          </w:p>
        </w:tc>
      </w:tr>
      <w:tr w:rsidR="00062EB3" w:rsidRPr="006811F6" w14:paraId="5B861D99" w14:textId="77777777" w:rsidTr="00062EB3">
        <w:trPr>
          <w:trHeight w:val="24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4820C" w14:textId="77777777" w:rsidR="00062EB3" w:rsidRPr="006811F6" w:rsidRDefault="00062EB3" w:rsidP="00062E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Ямбол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DAAD9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109693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03247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87836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5B9C5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4644E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8BE7B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063BB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EB7C1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C3124" w14:textId="77777777" w:rsidR="00062EB3" w:rsidRPr="006811F6" w:rsidRDefault="00062EB3" w:rsidP="00062E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11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12212</w:t>
            </w:r>
          </w:p>
        </w:tc>
      </w:tr>
    </w:tbl>
    <w:p w14:paraId="14048F29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Cs/>
          <w:lang w:eastAsia="en-US"/>
        </w:rPr>
      </w:pPr>
    </w:p>
    <w:p w14:paraId="0DF4D68A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Cs/>
          <w:lang w:eastAsia="en-US"/>
        </w:rPr>
      </w:pPr>
    </w:p>
    <w:p w14:paraId="04D719EB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Cs/>
          <w:lang w:eastAsia="en-US"/>
        </w:rPr>
      </w:pPr>
    </w:p>
    <w:p w14:paraId="4B09FF2C" w14:textId="77777777" w:rsidR="004902F4" w:rsidRDefault="004902F4" w:rsidP="004902F4">
      <w:pPr>
        <w:rPr>
          <w:rFonts w:ascii="Times New Roman" w:eastAsia="Times New Roman" w:hAnsi="Times New Roman" w:cs="Times New Roman"/>
          <w:bCs/>
          <w:lang w:eastAsia="en-US"/>
        </w:rPr>
      </w:pPr>
      <w:r>
        <w:rPr>
          <w:rFonts w:ascii="Times New Roman" w:eastAsia="Times New Roman" w:hAnsi="Times New Roman" w:cs="Times New Roman"/>
          <w:bCs/>
          <w:lang w:eastAsia="en-US"/>
        </w:rPr>
        <w:br w:type="page"/>
      </w:r>
    </w:p>
    <w:p w14:paraId="598F1AAB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Cs/>
          <w:lang w:eastAsia="en-US"/>
        </w:rPr>
      </w:pPr>
    </w:p>
    <w:p w14:paraId="61FEEA3C" w14:textId="77777777" w:rsidR="004902F4" w:rsidRPr="00A668E7" w:rsidRDefault="004902F4" w:rsidP="004902F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lang w:eastAsia="en-US"/>
        </w:rPr>
      </w:pPr>
      <w:r w:rsidRPr="00A668E7">
        <w:rPr>
          <w:rFonts w:ascii="Times New Roman" w:eastAsia="Times New Roman" w:hAnsi="Times New Roman" w:cs="Times New Roman"/>
          <w:b/>
          <w:bCs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lang w:eastAsia="en-US"/>
        </w:rPr>
        <w:t>3</w:t>
      </w:r>
      <w:r w:rsidRPr="00A668E7">
        <w:rPr>
          <w:rFonts w:ascii="Times New Roman" w:eastAsia="Times New Roman" w:hAnsi="Times New Roman" w:cs="Times New Roman"/>
          <w:b/>
          <w:bCs/>
          <w:lang w:eastAsia="en-US"/>
        </w:rPr>
        <w:t xml:space="preserve">. Население по </w:t>
      </w:r>
      <w:r>
        <w:rPr>
          <w:rFonts w:ascii="Times New Roman" w:eastAsia="Times New Roman" w:hAnsi="Times New Roman" w:cs="Times New Roman"/>
          <w:b/>
          <w:bCs/>
          <w:lang w:eastAsia="en-US"/>
        </w:rPr>
        <w:t xml:space="preserve">вероизповедание и по области </w:t>
      </w:r>
      <w:r w:rsidRPr="00A668E7">
        <w:rPr>
          <w:rFonts w:ascii="Times New Roman" w:eastAsia="Times New Roman" w:hAnsi="Times New Roman" w:cs="Times New Roman"/>
          <w:b/>
          <w:bCs/>
          <w:lang w:eastAsia="en-US"/>
        </w:rPr>
        <w:t>към 7 септември 2021 година</w:t>
      </w:r>
    </w:p>
    <w:p w14:paraId="0B6CF104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Cs/>
          <w:lang w:eastAsia="en-US"/>
        </w:rPr>
      </w:pP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0"/>
        <w:gridCol w:w="805"/>
        <w:gridCol w:w="1007"/>
        <w:gridCol w:w="1143"/>
        <w:gridCol w:w="891"/>
        <w:gridCol w:w="650"/>
        <w:gridCol w:w="713"/>
        <w:gridCol w:w="988"/>
        <w:gridCol w:w="992"/>
        <w:gridCol w:w="851"/>
      </w:tblGrid>
      <w:tr w:rsidR="004902F4" w:rsidRPr="00870B47" w14:paraId="4F42EC27" w14:textId="77777777" w:rsidTr="004902F4">
        <w:trPr>
          <w:trHeight w:val="240"/>
        </w:trPr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6D66EB89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Области</w:t>
            </w:r>
          </w:p>
        </w:tc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2066D2BE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Общо</w:t>
            </w:r>
          </w:p>
        </w:tc>
        <w:tc>
          <w:tcPr>
            <w:tcW w:w="44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3AF9320" w14:textId="77777777" w:rsidR="004902F4" w:rsidRPr="00870B47" w:rsidRDefault="004902F4" w:rsidP="00490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Вероизповедание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21ABECC6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Не мога да определя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5BA7199B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Не желая да отговоря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348E398F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Непока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  <w:r w:rsidRPr="00870B4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зано</w:t>
            </w:r>
          </w:p>
        </w:tc>
      </w:tr>
      <w:tr w:rsidR="004902F4" w:rsidRPr="00870B47" w14:paraId="1C5B95C6" w14:textId="77777777" w:rsidTr="004902F4">
        <w:trPr>
          <w:trHeight w:val="510"/>
        </w:trPr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A7FC4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455BF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2E4A6E88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х</w:t>
            </w:r>
            <w:r w:rsidRPr="00870B4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ристиян-</w:t>
            </w:r>
            <w:r w:rsidRPr="00870B4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  <w:t>ско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14:paraId="787F31D7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м</w:t>
            </w:r>
            <w:r w:rsidRPr="00870B4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юсюлман-</w:t>
            </w:r>
            <w:r w:rsidRPr="00870B4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  <w:t>ско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42A80E86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ю</w:t>
            </w:r>
            <w:r w:rsidRPr="00870B4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дейско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4442099D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д</w:t>
            </w:r>
            <w:r w:rsidRPr="00870B4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руго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3477AB32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</w:t>
            </w:r>
            <w:r w:rsidRPr="00870B4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ямам</w:t>
            </w: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F6ADD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387FD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4B75E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4902F4" w:rsidRPr="00870B47" w14:paraId="29D46C67" w14:textId="77777777" w:rsidTr="004902F4">
        <w:trPr>
          <w:trHeight w:val="24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D93E4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Общо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F45D4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6519789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6B21B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4219270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B7DD0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638708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683C2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1736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9723B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6451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2996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305102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82567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259235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FA5F3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472606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E4AB1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616681</w:t>
            </w:r>
          </w:p>
        </w:tc>
      </w:tr>
      <w:tr w:rsidR="004902F4" w:rsidRPr="00870B47" w14:paraId="576599BE" w14:textId="77777777" w:rsidTr="004902F4">
        <w:trPr>
          <w:trHeight w:val="24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F67E2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Благоевград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13958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292227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1C28D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196841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19669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52958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3DEF0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C57C9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07AA4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3925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DEC27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95056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11163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BC79C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20519</w:t>
            </w:r>
          </w:p>
        </w:tc>
      </w:tr>
      <w:tr w:rsidR="004902F4" w:rsidRPr="00870B47" w14:paraId="67D9C542" w14:textId="77777777" w:rsidTr="004902F4">
        <w:trPr>
          <w:trHeight w:val="24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7E16B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Бургас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FA614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380286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32FCB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233008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D797B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46320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A2B8A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52E65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18354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23746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7EE8D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13626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78A8A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28885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A9884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34351</w:t>
            </w:r>
          </w:p>
        </w:tc>
      </w:tr>
      <w:tr w:rsidR="004902F4" w:rsidRPr="00870B47" w14:paraId="021DC62B" w14:textId="77777777" w:rsidTr="004902F4">
        <w:trPr>
          <w:trHeight w:val="24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175DB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Варна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31639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432198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83D03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290407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94753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25738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20D94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F92BF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D9B21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22905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510A3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C1A47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35587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8E033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40402</w:t>
            </w:r>
          </w:p>
        </w:tc>
      </w:tr>
      <w:tr w:rsidR="004902F4" w:rsidRPr="00870B47" w14:paraId="449C4B64" w14:textId="77777777" w:rsidTr="004902F4">
        <w:trPr>
          <w:trHeight w:val="24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81798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Велико Търново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DF000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207371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CE8F2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149662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1678D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12525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E6BAF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5DBC9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D853D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9481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D391F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52A70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13341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9CBCC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14192</w:t>
            </w:r>
          </w:p>
        </w:tc>
      </w:tr>
      <w:tr w:rsidR="004902F4" w:rsidRPr="00870B47" w14:paraId="0046ABDA" w14:textId="77777777" w:rsidTr="004902F4">
        <w:trPr>
          <w:trHeight w:val="24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525F4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Видин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DC753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75408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49226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64086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76ADC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B5675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0ACDB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42C0C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3406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A7DB5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56F2F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71D2A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1639</w:t>
            </w:r>
          </w:p>
        </w:tc>
      </w:tr>
      <w:tr w:rsidR="004902F4" w:rsidRPr="00870B47" w14:paraId="4B7470FF" w14:textId="77777777" w:rsidTr="004902F4">
        <w:trPr>
          <w:trHeight w:val="24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B8AA3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Враца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24AC9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152813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BD264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107264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32A36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711F6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8FAFD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16FAF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14673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67A1F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13072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7C02A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14246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40159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2806</w:t>
            </w:r>
          </w:p>
        </w:tc>
      </w:tr>
      <w:tr w:rsidR="004902F4" w:rsidRPr="00870B47" w14:paraId="0B3A0F93" w14:textId="77777777" w:rsidTr="004902F4">
        <w:trPr>
          <w:trHeight w:val="24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FD348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Габрово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95988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98387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C9137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76802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BF0E1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4543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4B1FF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D3756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0C4D1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4683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B7950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9E7C6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D7E7A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1746</w:t>
            </w:r>
          </w:p>
        </w:tc>
      </w:tr>
      <w:tr w:rsidR="004902F4" w:rsidRPr="00870B47" w14:paraId="5409EF63" w14:textId="77777777" w:rsidTr="004902F4">
        <w:trPr>
          <w:trHeight w:val="24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43A9E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Добрич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98C6C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150146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D00F2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96386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A2B8B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26207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52EFD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8824B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B3DAF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4420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A0C28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15378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BF384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11804</w:t>
            </w:r>
          </w:p>
        </w:tc>
      </w:tr>
      <w:tr w:rsidR="004902F4" w:rsidRPr="00870B47" w14:paraId="6DF3CD9C" w14:textId="77777777" w:rsidTr="004902F4">
        <w:trPr>
          <w:trHeight w:val="24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17A0A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Кърджали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399A4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141177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9F169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19872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F11E7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88705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E8CB5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8C1A9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A5C4C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3724E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4D1A2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13442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B0FA4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13693</w:t>
            </w:r>
          </w:p>
        </w:tc>
      </w:tr>
      <w:tr w:rsidR="004902F4" w:rsidRPr="00870B47" w14:paraId="09038CE6" w14:textId="77777777" w:rsidTr="004902F4">
        <w:trPr>
          <w:trHeight w:val="24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3BB01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Кюстендил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9ED68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111736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572AB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96474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CD354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402BF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A534C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A5278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3662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A807C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00C69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8D941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2776</w:t>
            </w:r>
          </w:p>
        </w:tc>
      </w:tr>
      <w:tr w:rsidR="004902F4" w:rsidRPr="00870B47" w14:paraId="0AAC865E" w14:textId="77777777" w:rsidTr="004902F4">
        <w:trPr>
          <w:trHeight w:val="24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117D0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Ловеч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B729C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116394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8A1AB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82468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ECC2D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BB6E2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3E274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35A9F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10673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887D6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0032C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66E25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2636</w:t>
            </w:r>
          </w:p>
        </w:tc>
      </w:tr>
      <w:tr w:rsidR="004902F4" w:rsidRPr="00870B47" w14:paraId="1B95F433" w14:textId="77777777" w:rsidTr="004902F4">
        <w:trPr>
          <w:trHeight w:val="24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B809E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Монтана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1F748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119950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83C62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88497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12A0E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74C9A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290E8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DC968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10147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46C4D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BB7C9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696D9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8339</w:t>
            </w:r>
          </w:p>
        </w:tc>
      </w:tr>
      <w:tr w:rsidR="004902F4" w:rsidRPr="00870B47" w14:paraId="182AB9FD" w14:textId="77777777" w:rsidTr="004902F4">
        <w:trPr>
          <w:trHeight w:val="24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61B8C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Пазарджик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BAD96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229814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F4AA0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149934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ED4FD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29357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DA0EF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3E56A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4DF43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5316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5D952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ED94E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13153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38038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23902</w:t>
            </w:r>
          </w:p>
        </w:tc>
      </w:tr>
      <w:tr w:rsidR="004902F4" w:rsidRPr="00870B47" w14:paraId="2C6F8245" w14:textId="77777777" w:rsidTr="004902F4">
        <w:trPr>
          <w:trHeight w:val="24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DE9FD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Перник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668E7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114162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31F29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97117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F5F67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BE7D4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9A20F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ADE9C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4349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AD340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70A27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D5416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2000</w:t>
            </w:r>
          </w:p>
        </w:tc>
      </w:tr>
      <w:tr w:rsidR="004902F4" w:rsidRPr="00870B47" w14:paraId="25BA269F" w14:textId="77777777" w:rsidTr="004902F4">
        <w:trPr>
          <w:trHeight w:val="24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56656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Плевен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3BFD8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226120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89B4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165004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675C3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5281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09C99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45C7E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D2F7B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17763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35621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11124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BFEAA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11917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58EF5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14927</w:t>
            </w:r>
          </w:p>
        </w:tc>
      </w:tr>
      <w:tr w:rsidR="004902F4" w:rsidRPr="00870B47" w14:paraId="5174606A" w14:textId="77777777" w:rsidTr="004902F4">
        <w:trPr>
          <w:trHeight w:val="24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85E87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Пловдив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F46CC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634497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BCD5D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439779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226AD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39851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29609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2B347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4AD19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21980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146C4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486E7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46860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7FA27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58289</w:t>
            </w:r>
          </w:p>
        </w:tc>
      </w:tr>
      <w:tr w:rsidR="004902F4" w:rsidRPr="00870B47" w14:paraId="19E1F768" w14:textId="77777777" w:rsidTr="004902F4">
        <w:trPr>
          <w:trHeight w:val="24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3AFD3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Разград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D3261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103223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28F7A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34548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705CC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53121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65215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7A37B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773D6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1513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39D86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F1425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489AA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6657</w:t>
            </w:r>
          </w:p>
        </w:tc>
      </w:tr>
      <w:tr w:rsidR="004902F4" w:rsidRPr="00870B47" w14:paraId="08CFF7D3" w14:textId="77777777" w:rsidTr="004902F4">
        <w:trPr>
          <w:trHeight w:val="24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D108C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Русе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09471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193483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B74C4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130955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B4224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25514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54F19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83AD7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60BE5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6599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31619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3A8FB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11593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66E3D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12656</w:t>
            </w:r>
          </w:p>
        </w:tc>
      </w:tr>
      <w:tr w:rsidR="004902F4" w:rsidRPr="00870B47" w14:paraId="5624F98E" w14:textId="77777777" w:rsidTr="004902F4">
        <w:trPr>
          <w:trHeight w:val="24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30F14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Силистра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6394C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97770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0F9F1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45638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16A84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35767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02D3D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4241F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AA47D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50B94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A0123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A636B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6383</w:t>
            </w:r>
          </w:p>
        </w:tc>
      </w:tr>
      <w:tr w:rsidR="004902F4" w:rsidRPr="00870B47" w14:paraId="40BC8FCF" w14:textId="77777777" w:rsidTr="004902F4">
        <w:trPr>
          <w:trHeight w:val="24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695D3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Сливен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EA64E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172690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ED255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103380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7D21B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11341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43DBD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12CBC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E2786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15271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F2A01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B3889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11701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4C740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20416</w:t>
            </w:r>
          </w:p>
        </w:tc>
      </w:tr>
      <w:tr w:rsidR="004902F4" w:rsidRPr="00870B47" w14:paraId="200DC2DD" w14:textId="77777777" w:rsidTr="004902F4">
        <w:trPr>
          <w:trHeight w:val="24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5BC77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Смолян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BD78E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96284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93084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23079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6E7D6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39217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8B2D7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1C17E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8BB04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6519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B63CA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02655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18552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B5EB9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805</w:t>
            </w:r>
          </w:p>
        </w:tc>
      </w:tr>
      <w:tr w:rsidR="004902F4" w:rsidRPr="00870B47" w14:paraId="64188103" w14:textId="77777777" w:rsidTr="004902F4">
        <w:trPr>
          <w:trHeight w:val="24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96217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София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4E2F9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231989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44365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177956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A6AD4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15201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3EE78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0400B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7713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5C6A7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2DACC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18279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08DB1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18660</w:t>
            </w:r>
          </w:p>
        </w:tc>
      </w:tr>
      <w:tr w:rsidR="004902F4" w:rsidRPr="00870B47" w14:paraId="452B9965" w14:textId="77777777" w:rsidTr="004902F4">
        <w:trPr>
          <w:trHeight w:val="24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A3565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София (столица)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F2D58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1274290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B7803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825290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7EC45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9828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00376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18B06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3487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F581F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63607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4692B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44211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34A2D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152A0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216596</w:t>
            </w:r>
          </w:p>
        </w:tc>
      </w:tr>
      <w:tr w:rsidR="004902F4" w:rsidRPr="00870B47" w14:paraId="1E3D69BD" w14:textId="77777777" w:rsidTr="004902F4">
        <w:trPr>
          <w:trHeight w:val="24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89D4C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Стара Загора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72BC6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296507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7297C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203134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F8317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11899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4EBBD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47818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000AB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16013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672B1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14612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AD095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22533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0CDA0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28088</w:t>
            </w:r>
          </w:p>
        </w:tc>
      </w:tr>
      <w:tr w:rsidR="004902F4" w:rsidRPr="00870B47" w14:paraId="4298D7CF" w14:textId="77777777" w:rsidTr="004902F4">
        <w:trPr>
          <w:trHeight w:val="24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E3FD1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Търговище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30BB0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98144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46C2E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39836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6E353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39481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BACFD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8247A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C297F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2081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0CA6C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2708C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46023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7735</w:t>
            </w:r>
          </w:p>
        </w:tc>
      </w:tr>
      <w:tr w:rsidR="004902F4" w:rsidRPr="00870B47" w14:paraId="4B035A3A" w14:textId="77777777" w:rsidTr="004902F4">
        <w:trPr>
          <w:trHeight w:val="24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C09C5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Хасково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FC826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211565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E1DC5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134343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8B860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27914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6225A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0AA9E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E33A8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0A013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9F643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14364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91766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20163</w:t>
            </w:r>
          </w:p>
        </w:tc>
      </w:tr>
      <w:tr w:rsidR="004902F4" w:rsidRPr="00870B47" w14:paraId="035658F4" w14:textId="77777777" w:rsidTr="004902F4">
        <w:trPr>
          <w:trHeight w:val="24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9496C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Шумен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292B8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151465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3788E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72792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4C604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47752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D468A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81A16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DA4DF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3846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AC18C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FFD16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D1E0C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12289</w:t>
            </w:r>
          </w:p>
        </w:tc>
      </w:tr>
      <w:tr w:rsidR="004902F4" w:rsidRPr="00870B47" w14:paraId="2C176AC9" w14:textId="77777777" w:rsidTr="004902F4">
        <w:trPr>
          <w:trHeight w:val="24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F2AA9" w14:textId="77777777" w:rsidR="004902F4" w:rsidRPr="00870B47" w:rsidRDefault="004902F4" w:rsidP="00490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Ямбол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45AB4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109693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885E8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74718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5D8F1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07037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DBF93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B6331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9459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8FAC8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9BC65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D648D" w14:textId="77777777" w:rsidR="004902F4" w:rsidRPr="00870B47" w:rsidRDefault="004902F4" w:rsidP="004902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70B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12212</w:t>
            </w:r>
          </w:p>
        </w:tc>
      </w:tr>
    </w:tbl>
    <w:p w14:paraId="19687AA3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Cs/>
          <w:lang w:eastAsia="en-US"/>
        </w:rPr>
      </w:pPr>
    </w:p>
    <w:p w14:paraId="58357BFB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Cs/>
          <w:lang w:eastAsia="en-US"/>
        </w:rPr>
      </w:pPr>
    </w:p>
    <w:p w14:paraId="16E231F0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Cs/>
          <w:lang w:eastAsia="en-US"/>
        </w:rPr>
      </w:pPr>
    </w:p>
    <w:p w14:paraId="7EA29149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Cs/>
          <w:lang w:eastAsia="en-US"/>
        </w:rPr>
      </w:pPr>
    </w:p>
    <w:p w14:paraId="3DAC9A33" w14:textId="77777777" w:rsidR="004902F4" w:rsidRDefault="004902F4" w:rsidP="004902F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Cs/>
          <w:lang w:eastAsia="en-US"/>
        </w:rPr>
      </w:pPr>
    </w:p>
    <w:p w14:paraId="21A479F6" w14:textId="77777777" w:rsidR="004902F4" w:rsidRPr="00604BBA" w:rsidRDefault="004902F4" w:rsidP="004902F4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Cs/>
          <w:lang w:eastAsia="en-US"/>
        </w:rPr>
      </w:pPr>
    </w:p>
    <w:p w14:paraId="78CC8AF3" w14:textId="77777777" w:rsidR="004902F4" w:rsidRPr="004902F4" w:rsidRDefault="004902F4" w:rsidP="004902F4"/>
    <w:sectPr w:rsidR="004902F4" w:rsidRPr="004902F4" w:rsidSect="00B50DA9">
      <w:headerReference w:type="default" r:id="rId25"/>
      <w:footerReference w:type="default" r:id="rId26"/>
      <w:pgSz w:w="11906" w:h="16838"/>
      <w:pgMar w:top="1418" w:right="1133" w:bottom="851" w:left="1417" w:header="426" w:footer="56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DD6055" w16cex:dateUtc="2022-09-27T08:43:00Z"/>
  <w16cex:commentExtensible w16cex:durableId="26DD6063" w16cex:dateUtc="2022-09-27T08:43:00Z"/>
  <w16cex:commentExtensible w16cex:durableId="26DD651D" w16cex:dateUtc="2022-09-27T09:03:00Z"/>
  <w16cex:commentExtensible w16cex:durableId="26DD7012" w16cex:dateUtc="2022-09-27T09:50:00Z"/>
  <w16cex:commentExtensible w16cex:durableId="26DD781A" w16cex:dateUtc="2022-09-27T10:24:00Z"/>
  <w16cex:commentExtensible w16cex:durableId="26DD7BED" w16cex:dateUtc="2022-09-27T10:41:00Z"/>
  <w16cex:commentExtensible w16cex:durableId="26DD7C03" w16cex:dateUtc="2022-09-27T10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0349780" w16cid:durableId="26DD6055"/>
  <w16cid:commentId w16cid:paraId="3F697A31" w16cid:durableId="26DD6063"/>
  <w16cid:commentId w16cid:paraId="3DDA4BF8" w16cid:durableId="26DD651D"/>
  <w16cid:commentId w16cid:paraId="0E770A8C" w16cid:durableId="26DD7012"/>
  <w16cid:commentId w16cid:paraId="2443CD53" w16cid:durableId="26DD781A"/>
  <w16cid:commentId w16cid:paraId="210D7D11" w16cid:durableId="26DD7BED"/>
  <w16cid:commentId w16cid:paraId="7CA5C3D2" w16cid:durableId="26DD7C0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F08502" w14:textId="77777777" w:rsidR="005E743F" w:rsidRDefault="005E743F" w:rsidP="00B95CC3">
      <w:pPr>
        <w:spacing w:after="0" w:line="240" w:lineRule="auto"/>
      </w:pPr>
      <w:r>
        <w:separator/>
      </w:r>
    </w:p>
  </w:endnote>
  <w:endnote w:type="continuationSeparator" w:id="0">
    <w:p w14:paraId="08A682C9" w14:textId="77777777" w:rsidR="005E743F" w:rsidRDefault="005E743F" w:rsidP="00B95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05284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645680" w14:textId="1D93A6BA" w:rsidR="00062EB3" w:rsidRDefault="00062EB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082D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09572A05" w14:textId="77777777" w:rsidR="00062EB3" w:rsidRDefault="00062E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0BE175" w14:textId="77777777" w:rsidR="005E743F" w:rsidRDefault="005E743F" w:rsidP="00B95CC3">
      <w:pPr>
        <w:spacing w:after="0" w:line="240" w:lineRule="auto"/>
      </w:pPr>
      <w:r>
        <w:separator/>
      </w:r>
    </w:p>
  </w:footnote>
  <w:footnote w:type="continuationSeparator" w:id="0">
    <w:p w14:paraId="7498A830" w14:textId="77777777" w:rsidR="005E743F" w:rsidRDefault="005E743F" w:rsidP="00B95CC3">
      <w:pPr>
        <w:spacing w:after="0" w:line="240" w:lineRule="auto"/>
      </w:pPr>
      <w:r>
        <w:continuationSeparator/>
      </w:r>
    </w:p>
  </w:footnote>
  <w:footnote w:id="1">
    <w:p w14:paraId="0CC15374" w14:textId="77777777" w:rsidR="00062EB3" w:rsidRPr="00823FEB" w:rsidRDefault="00062EB3" w:rsidP="004902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en-US"/>
        </w:rPr>
      </w:pPr>
      <w:r w:rsidRPr="004C21F7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4C21F7">
        <w:rPr>
          <w:rFonts w:ascii="Times New Roman" w:hAnsi="Times New Roman" w:cs="Times New Roman"/>
          <w:sz w:val="16"/>
          <w:szCs w:val="16"/>
        </w:rPr>
        <w:t xml:space="preserve"> </w:t>
      </w:r>
      <w:r w:rsidRPr="00823FEB">
        <w:rPr>
          <w:rFonts w:ascii="Times New Roman" w:eastAsia="Times New Roman" w:hAnsi="Times New Roman" w:cs="Times New Roman"/>
          <w:bCs/>
          <w:sz w:val="16"/>
          <w:szCs w:val="16"/>
          <w:lang w:eastAsia="en-US"/>
        </w:rPr>
        <w:t xml:space="preserve">До 1992 г. вкл. в групата </w:t>
      </w:r>
      <w:r>
        <w:rPr>
          <w:rFonts w:ascii="Times New Roman" w:eastAsia="Times New Roman" w:hAnsi="Times New Roman" w:cs="Times New Roman"/>
          <w:bCs/>
          <w:sz w:val="16"/>
          <w:szCs w:val="16"/>
          <w:lang w:eastAsia="en-US"/>
        </w:rPr>
        <w:t>„</w:t>
      </w:r>
      <w:r w:rsidRPr="00823FEB">
        <w:rPr>
          <w:rFonts w:ascii="Times New Roman" w:eastAsia="Times New Roman" w:hAnsi="Times New Roman" w:cs="Times New Roman"/>
          <w:bCs/>
          <w:sz w:val="16"/>
          <w:szCs w:val="16"/>
          <w:lang w:eastAsia="en-US"/>
        </w:rPr>
        <w:t>Друга</w:t>
      </w:r>
      <w:r>
        <w:rPr>
          <w:rFonts w:ascii="Times New Roman" w:eastAsia="Times New Roman" w:hAnsi="Times New Roman" w:cs="Times New Roman"/>
          <w:bCs/>
          <w:sz w:val="16"/>
          <w:szCs w:val="16"/>
          <w:lang w:eastAsia="en-US"/>
        </w:rPr>
        <w:t>“</w:t>
      </w:r>
      <w:r w:rsidRPr="00823FEB">
        <w:rPr>
          <w:rFonts w:ascii="Times New Roman" w:eastAsia="Times New Roman" w:hAnsi="Times New Roman" w:cs="Times New Roman"/>
          <w:bCs/>
          <w:sz w:val="16"/>
          <w:szCs w:val="16"/>
          <w:lang w:eastAsia="en-US"/>
        </w:rPr>
        <w:t xml:space="preserve"> са включени и недеклариралите етническата си група.</w:t>
      </w:r>
    </w:p>
    <w:p w14:paraId="6FAB45E8" w14:textId="77777777" w:rsidR="00062EB3" w:rsidRPr="00823FEB" w:rsidRDefault="00062EB3" w:rsidP="004902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en-US"/>
        </w:rPr>
      </w:pPr>
      <w:r w:rsidRPr="00823FEB">
        <w:rPr>
          <w:rFonts w:ascii="Times New Roman" w:eastAsia="Times New Roman" w:hAnsi="Times New Roman" w:cs="Times New Roman"/>
          <w:bCs/>
          <w:sz w:val="16"/>
          <w:szCs w:val="16"/>
          <w:lang w:eastAsia="en-US"/>
        </w:rPr>
        <w:t xml:space="preserve">През 2001 г. в групата </w:t>
      </w:r>
      <w:r>
        <w:rPr>
          <w:rFonts w:ascii="Times New Roman" w:eastAsia="Times New Roman" w:hAnsi="Times New Roman" w:cs="Times New Roman"/>
          <w:bCs/>
          <w:sz w:val="16"/>
          <w:szCs w:val="16"/>
          <w:lang w:eastAsia="en-US"/>
        </w:rPr>
        <w:t>„</w:t>
      </w:r>
      <w:r w:rsidRPr="00823FEB">
        <w:rPr>
          <w:rFonts w:ascii="Times New Roman" w:eastAsia="Times New Roman" w:hAnsi="Times New Roman" w:cs="Times New Roman"/>
          <w:bCs/>
          <w:sz w:val="16"/>
          <w:szCs w:val="16"/>
          <w:lang w:eastAsia="en-US"/>
        </w:rPr>
        <w:t>Не мога да определя</w:t>
      </w:r>
      <w:r>
        <w:rPr>
          <w:rFonts w:ascii="Times New Roman" w:eastAsia="Times New Roman" w:hAnsi="Times New Roman" w:cs="Times New Roman"/>
          <w:bCs/>
          <w:sz w:val="16"/>
          <w:szCs w:val="16"/>
          <w:lang w:eastAsia="en-US"/>
        </w:rPr>
        <w:t>“</w:t>
      </w:r>
      <w:r w:rsidRPr="00823FEB">
        <w:rPr>
          <w:rFonts w:ascii="Times New Roman" w:eastAsia="Times New Roman" w:hAnsi="Times New Roman" w:cs="Times New Roman"/>
          <w:bCs/>
          <w:sz w:val="16"/>
          <w:szCs w:val="16"/>
          <w:lang w:eastAsia="en-US"/>
        </w:rPr>
        <w:t xml:space="preserve"> са включени и недеклариралите етническата си група.</w:t>
      </w:r>
    </w:p>
    <w:p w14:paraId="18A5BB09" w14:textId="77777777" w:rsidR="00062EB3" w:rsidRPr="00823FEB" w:rsidRDefault="00062EB3" w:rsidP="004902F4">
      <w:pPr>
        <w:pStyle w:val="FootnoteText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en-US"/>
        </w:rPr>
      </w:pPr>
      <w:r w:rsidRPr="00823FEB">
        <w:rPr>
          <w:rFonts w:ascii="Times New Roman" w:eastAsia="Times New Roman" w:hAnsi="Times New Roman" w:cs="Times New Roman"/>
          <w:bCs/>
          <w:sz w:val="16"/>
          <w:szCs w:val="16"/>
          <w:lang w:eastAsia="en-US"/>
        </w:rPr>
        <w:t>Поради доброволния характер на въпроса за етническото самоопределение през 2011 и 2021 г. структурата е изчислена към общия брой на отговорилите на този въпрос лица, а не към цялото население.</w:t>
      </w:r>
    </w:p>
    <w:p w14:paraId="29051586" w14:textId="77777777" w:rsidR="00062EB3" w:rsidRPr="00823FEB" w:rsidRDefault="00062EB3" w:rsidP="004902F4">
      <w:pPr>
        <w:spacing w:after="120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en-US"/>
        </w:rPr>
      </w:pPr>
      <w:r w:rsidRPr="00823FEB">
        <w:rPr>
          <w:rFonts w:ascii="Times New Roman" w:eastAsia="Times New Roman" w:hAnsi="Times New Roman" w:cs="Times New Roman"/>
          <w:bCs/>
          <w:sz w:val="16"/>
          <w:szCs w:val="16"/>
          <w:lang w:eastAsia="en-US"/>
        </w:rPr>
        <w:t>В представянето на структурата на населението по етнос и изчисляването на относителните дялове на съответните категории не са включени лицата, добавени от административни източници, за които липсва информация в използваните при преброяването регистри.</w:t>
      </w:r>
    </w:p>
    <w:p w14:paraId="43177392" w14:textId="77777777" w:rsidR="00062EB3" w:rsidRPr="004C21F7" w:rsidRDefault="00062EB3" w:rsidP="004902F4">
      <w:pPr>
        <w:pStyle w:val="FootnoteText"/>
        <w:jc w:val="both"/>
        <w:rPr>
          <w:rFonts w:ascii="Times New Roman" w:hAnsi="Times New Roman" w:cs="Times New Roman"/>
          <w:sz w:val="16"/>
          <w:szCs w:val="16"/>
        </w:rPr>
      </w:pPr>
    </w:p>
  </w:footnote>
  <w:footnote w:id="2">
    <w:p w14:paraId="75B98339" w14:textId="77777777" w:rsidR="00062EB3" w:rsidRPr="00A0267B" w:rsidRDefault="00062EB3" w:rsidP="004902F4">
      <w:pPr>
        <w:pStyle w:val="FootnoteText"/>
        <w:jc w:val="both"/>
        <w:rPr>
          <w:rFonts w:ascii="Times New Roman" w:hAnsi="Times New Roman" w:cs="Times New Roman"/>
          <w:sz w:val="16"/>
          <w:szCs w:val="16"/>
        </w:rPr>
      </w:pPr>
      <w:r w:rsidRPr="00A0267B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A0267B">
        <w:rPr>
          <w:rFonts w:ascii="Times New Roman" w:hAnsi="Times New Roman" w:cs="Times New Roman"/>
          <w:sz w:val="16"/>
          <w:szCs w:val="16"/>
        </w:rPr>
        <w:t xml:space="preserve"> В представянето на структурата на населението по майчин език и изчисляването на относителните дялове на съответните категории не са включени лицата, добавени от административни източници, за които липсва информация в използваните при преброяването регистри.</w:t>
      </w:r>
    </w:p>
  </w:footnote>
  <w:footnote w:id="3">
    <w:p w14:paraId="68EC2415" w14:textId="77777777" w:rsidR="00062EB3" w:rsidRPr="004C21F7" w:rsidRDefault="00062EB3" w:rsidP="004902F4">
      <w:pPr>
        <w:pStyle w:val="FootnoteText"/>
        <w:jc w:val="both"/>
        <w:rPr>
          <w:rFonts w:ascii="Times New Roman" w:hAnsi="Times New Roman" w:cs="Times New Roman"/>
          <w:sz w:val="16"/>
          <w:szCs w:val="16"/>
        </w:rPr>
      </w:pPr>
      <w:r w:rsidRPr="004C21F7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4C21F7">
        <w:rPr>
          <w:rFonts w:ascii="Times New Roman" w:hAnsi="Times New Roman" w:cs="Times New Roman"/>
          <w:sz w:val="16"/>
          <w:szCs w:val="16"/>
        </w:rPr>
        <w:t xml:space="preserve"> </w:t>
      </w:r>
      <w:r w:rsidRPr="00FD00FD">
        <w:rPr>
          <w:rFonts w:ascii="Times New Roman" w:hAnsi="Times New Roman" w:cs="Times New Roman"/>
          <w:sz w:val="16"/>
          <w:szCs w:val="16"/>
        </w:rPr>
        <w:t>В представянето на структурата на населението по вероизповедание и изчисляването на относителните дялове на съответните категории не са включени лицата, добавени от административни източници, за които липсва информация в използваните при преброяването регистри.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751986" w14:textId="0B012197" w:rsidR="00062EB3" w:rsidRDefault="00062EB3" w:rsidP="00B50DA9">
    <w:pPr>
      <w:pStyle w:val="Header"/>
      <w:ind w:hanging="851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41FFC19" wp14:editId="44DABA52">
          <wp:simplePos x="0" y="0"/>
          <wp:positionH relativeFrom="column">
            <wp:posOffset>4286250</wp:posOffset>
          </wp:positionH>
          <wp:positionV relativeFrom="paragraph">
            <wp:posOffset>-63500</wp:posOffset>
          </wp:positionV>
          <wp:extent cx="1676400" cy="568325"/>
          <wp:effectExtent l="0" t="0" r="0" b="0"/>
          <wp:wrapThrough wrapText="bothSides">
            <wp:wrapPolygon edited="0">
              <wp:start x="11536" y="0"/>
              <wp:lineTo x="0" y="6516"/>
              <wp:lineTo x="0" y="14480"/>
              <wp:lineTo x="11536" y="20997"/>
              <wp:lineTo x="15955" y="20997"/>
              <wp:lineTo x="21355" y="14480"/>
              <wp:lineTo x="21355" y="6516"/>
              <wp:lineTo x="15955" y="0"/>
              <wp:lineTo x="11536" y="0"/>
            </wp:wrapPolygon>
          </wp:wrapThrough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568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1DEC262" wp14:editId="4A5DC952">
          <wp:extent cx="4344035" cy="504825"/>
          <wp:effectExtent l="0" t="0" r="0" b="9525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403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81496"/>
    <w:multiLevelType w:val="hybridMultilevel"/>
    <w:tmpl w:val="AF388C1C"/>
    <w:lvl w:ilvl="0" w:tplc="7022515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140" w:hanging="360"/>
      </w:pPr>
    </w:lvl>
    <w:lvl w:ilvl="2" w:tplc="0402001B" w:tentative="1">
      <w:start w:val="1"/>
      <w:numFmt w:val="lowerRoman"/>
      <w:lvlText w:val="%3."/>
      <w:lvlJc w:val="right"/>
      <w:pPr>
        <w:ind w:left="1860" w:hanging="180"/>
      </w:pPr>
    </w:lvl>
    <w:lvl w:ilvl="3" w:tplc="0402000F" w:tentative="1">
      <w:start w:val="1"/>
      <w:numFmt w:val="decimal"/>
      <w:lvlText w:val="%4."/>
      <w:lvlJc w:val="left"/>
      <w:pPr>
        <w:ind w:left="2580" w:hanging="360"/>
      </w:pPr>
    </w:lvl>
    <w:lvl w:ilvl="4" w:tplc="04020019" w:tentative="1">
      <w:start w:val="1"/>
      <w:numFmt w:val="lowerLetter"/>
      <w:lvlText w:val="%5."/>
      <w:lvlJc w:val="left"/>
      <w:pPr>
        <w:ind w:left="3300" w:hanging="360"/>
      </w:pPr>
    </w:lvl>
    <w:lvl w:ilvl="5" w:tplc="0402001B" w:tentative="1">
      <w:start w:val="1"/>
      <w:numFmt w:val="lowerRoman"/>
      <w:lvlText w:val="%6."/>
      <w:lvlJc w:val="right"/>
      <w:pPr>
        <w:ind w:left="4020" w:hanging="180"/>
      </w:pPr>
    </w:lvl>
    <w:lvl w:ilvl="6" w:tplc="0402000F" w:tentative="1">
      <w:start w:val="1"/>
      <w:numFmt w:val="decimal"/>
      <w:lvlText w:val="%7."/>
      <w:lvlJc w:val="left"/>
      <w:pPr>
        <w:ind w:left="4740" w:hanging="360"/>
      </w:pPr>
    </w:lvl>
    <w:lvl w:ilvl="7" w:tplc="04020019" w:tentative="1">
      <w:start w:val="1"/>
      <w:numFmt w:val="lowerLetter"/>
      <w:lvlText w:val="%8."/>
      <w:lvlJc w:val="left"/>
      <w:pPr>
        <w:ind w:left="5460" w:hanging="360"/>
      </w:pPr>
    </w:lvl>
    <w:lvl w:ilvl="8" w:tplc="040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3FA73B81"/>
    <w:multiLevelType w:val="hybridMultilevel"/>
    <w:tmpl w:val="58900BDC"/>
    <w:lvl w:ilvl="0" w:tplc="6A8008FE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497425C0"/>
    <w:multiLevelType w:val="hybridMultilevel"/>
    <w:tmpl w:val="D80CC328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294D44"/>
    <w:multiLevelType w:val="hybridMultilevel"/>
    <w:tmpl w:val="D2349628"/>
    <w:lvl w:ilvl="0" w:tplc="0402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CC3"/>
    <w:rsid w:val="00022E40"/>
    <w:rsid w:val="00062EB3"/>
    <w:rsid w:val="000839F1"/>
    <w:rsid w:val="00097DBA"/>
    <w:rsid w:val="001133C8"/>
    <w:rsid w:val="00115E6E"/>
    <w:rsid w:val="001245B1"/>
    <w:rsid w:val="001651EA"/>
    <w:rsid w:val="0017750E"/>
    <w:rsid w:val="001917B5"/>
    <w:rsid w:val="001E28B9"/>
    <w:rsid w:val="001E5009"/>
    <w:rsid w:val="001F76AB"/>
    <w:rsid w:val="00241423"/>
    <w:rsid w:val="002738CD"/>
    <w:rsid w:val="00282606"/>
    <w:rsid w:val="00296704"/>
    <w:rsid w:val="002D4EF8"/>
    <w:rsid w:val="002E0093"/>
    <w:rsid w:val="002E5061"/>
    <w:rsid w:val="002F37C0"/>
    <w:rsid w:val="0032218E"/>
    <w:rsid w:val="00331BB8"/>
    <w:rsid w:val="00381D01"/>
    <w:rsid w:val="003E10C4"/>
    <w:rsid w:val="003F0BCF"/>
    <w:rsid w:val="00410134"/>
    <w:rsid w:val="00412AF6"/>
    <w:rsid w:val="00423C37"/>
    <w:rsid w:val="00445582"/>
    <w:rsid w:val="00483B16"/>
    <w:rsid w:val="004902F4"/>
    <w:rsid w:val="004A1DEE"/>
    <w:rsid w:val="004D6688"/>
    <w:rsid w:val="004F2CB9"/>
    <w:rsid w:val="00512968"/>
    <w:rsid w:val="00542F21"/>
    <w:rsid w:val="00550E27"/>
    <w:rsid w:val="00565B49"/>
    <w:rsid w:val="005A28E1"/>
    <w:rsid w:val="005C78AA"/>
    <w:rsid w:val="005E743F"/>
    <w:rsid w:val="005F0AD2"/>
    <w:rsid w:val="00611402"/>
    <w:rsid w:val="006232DB"/>
    <w:rsid w:val="00631839"/>
    <w:rsid w:val="006528DF"/>
    <w:rsid w:val="006634A2"/>
    <w:rsid w:val="006732AF"/>
    <w:rsid w:val="00677646"/>
    <w:rsid w:val="00693B34"/>
    <w:rsid w:val="006C31D4"/>
    <w:rsid w:val="006E7C9C"/>
    <w:rsid w:val="00715B58"/>
    <w:rsid w:val="007407D5"/>
    <w:rsid w:val="00747B16"/>
    <w:rsid w:val="00767588"/>
    <w:rsid w:val="00777993"/>
    <w:rsid w:val="00790D37"/>
    <w:rsid w:val="00792880"/>
    <w:rsid w:val="00796AE6"/>
    <w:rsid w:val="00806A15"/>
    <w:rsid w:val="00813619"/>
    <w:rsid w:val="00816FD6"/>
    <w:rsid w:val="008333D5"/>
    <w:rsid w:val="008613DE"/>
    <w:rsid w:val="0087571E"/>
    <w:rsid w:val="00877F8C"/>
    <w:rsid w:val="00897625"/>
    <w:rsid w:val="008A2D4E"/>
    <w:rsid w:val="008B2D37"/>
    <w:rsid w:val="008D1499"/>
    <w:rsid w:val="008D5F6E"/>
    <w:rsid w:val="008E3407"/>
    <w:rsid w:val="008F2FF8"/>
    <w:rsid w:val="0093477B"/>
    <w:rsid w:val="00973094"/>
    <w:rsid w:val="009B65D1"/>
    <w:rsid w:val="009C07C3"/>
    <w:rsid w:val="00A2078B"/>
    <w:rsid w:val="00A21EB6"/>
    <w:rsid w:val="00A2291B"/>
    <w:rsid w:val="00A31B13"/>
    <w:rsid w:val="00A62BB1"/>
    <w:rsid w:val="00A63FCE"/>
    <w:rsid w:val="00A65AC7"/>
    <w:rsid w:val="00A67E9B"/>
    <w:rsid w:val="00A71686"/>
    <w:rsid w:val="00A90A10"/>
    <w:rsid w:val="00A924A4"/>
    <w:rsid w:val="00AA3981"/>
    <w:rsid w:val="00AB3599"/>
    <w:rsid w:val="00AF1AAB"/>
    <w:rsid w:val="00B2082D"/>
    <w:rsid w:val="00B226D7"/>
    <w:rsid w:val="00B50DA9"/>
    <w:rsid w:val="00B85710"/>
    <w:rsid w:val="00B95CC3"/>
    <w:rsid w:val="00C50E58"/>
    <w:rsid w:val="00CE0D87"/>
    <w:rsid w:val="00CE146A"/>
    <w:rsid w:val="00D113EB"/>
    <w:rsid w:val="00D231F6"/>
    <w:rsid w:val="00D25BE2"/>
    <w:rsid w:val="00D31AE6"/>
    <w:rsid w:val="00D36A16"/>
    <w:rsid w:val="00DD2C96"/>
    <w:rsid w:val="00E7272B"/>
    <w:rsid w:val="00E87103"/>
    <w:rsid w:val="00E963D4"/>
    <w:rsid w:val="00EA2EFB"/>
    <w:rsid w:val="00EB6A0B"/>
    <w:rsid w:val="00EF0F73"/>
    <w:rsid w:val="00EF679B"/>
    <w:rsid w:val="00F04257"/>
    <w:rsid w:val="00F42E4B"/>
    <w:rsid w:val="00FE3AC8"/>
    <w:rsid w:val="00FF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AD6DC5"/>
  <w15:chartTrackingRefBased/>
  <w15:docId w15:val="{3166C3B1-F769-4486-B34F-0F69CC6C1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CC3"/>
    <w:rPr>
      <w:rFonts w:eastAsiaTheme="minorEastAsia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5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CC3"/>
    <w:rPr>
      <w:rFonts w:eastAsiaTheme="minorEastAsia"/>
      <w:lang w:eastAsia="bg-BG"/>
    </w:rPr>
  </w:style>
  <w:style w:type="paragraph" w:styleId="Footer">
    <w:name w:val="footer"/>
    <w:basedOn w:val="Normal"/>
    <w:link w:val="FooterChar"/>
    <w:uiPriority w:val="99"/>
    <w:unhideWhenUsed/>
    <w:rsid w:val="00B95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CC3"/>
    <w:rPr>
      <w:rFonts w:eastAsiaTheme="minorEastAsia"/>
      <w:lang w:eastAsia="bg-BG"/>
    </w:rPr>
  </w:style>
  <w:style w:type="paragraph" w:styleId="NoSpacing">
    <w:name w:val="No Spacing"/>
    <w:uiPriority w:val="1"/>
    <w:qFormat/>
    <w:rsid w:val="002F37C0"/>
    <w:pPr>
      <w:spacing w:after="0" w:line="240" w:lineRule="auto"/>
    </w:pPr>
    <w:rPr>
      <w:rFonts w:eastAsiaTheme="minorEastAsia"/>
      <w:lang w:eastAsia="bg-BG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750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750E"/>
    <w:rPr>
      <w:rFonts w:eastAsiaTheme="minorEastAsia"/>
      <w:sz w:val="20"/>
      <w:szCs w:val="20"/>
      <w:lang w:eastAsia="bg-BG"/>
    </w:rPr>
  </w:style>
  <w:style w:type="character" w:styleId="FootnoteReference">
    <w:name w:val="footnote reference"/>
    <w:basedOn w:val="DefaultParagraphFont"/>
    <w:uiPriority w:val="99"/>
    <w:semiHidden/>
    <w:unhideWhenUsed/>
    <w:rsid w:val="0017750E"/>
    <w:rPr>
      <w:vertAlign w:val="superscript"/>
    </w:rPr>
  </w:style>
  <w:style w:type="paragraph" w:styleId="Revision">
    <w:name w:val="Revision"/>
    <w:hidden/>
    <w:uiPriority w:val="99"/>
    <w:semiHidden/>
    <w:rsid w:val="001917B5"/>
    <w:pPr>
      <w:spacing w:after="0" w:line="240" w:lineRule="auto"/>
    </w:pPr>
    <w:rPr>
      <w:rFonts w:eastAsiaTheme="minorEastAsia"/>
      <w:lang w:eastAsia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CE14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E14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E146A"/>
    <w:rPr>
      <w:rFonts w:eastAsiaTheme="minorEastAsia"/>
      <w:sz w:val="20"/>
      <w:szCs w:val="20"/>
      <w:lang w:eastAsia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14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146A"/>
    <w:rPr>
      <w:rFonts w:eastAsiaTheme="minorEastAsia"/>
      <w:b/>
      <w:bCs/>
      <w:sz w:val="20"/>
      <w:szCs w:val="20"/>
      <w:lang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0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D87"/>
    <w:rPr>
      <w:rFonts w:ascii="Segoe UI" w:eastAsiaTheme="minorEastAsia" w:hAnsi="Segoe UI" w:cs="Segoe UI"/>
      <w:sz w:val="18"/>
      <w:szCs w:val="18"/>
      <w:lang w:eastAsia="bg-BG"/>
    </w:rPr>
  </w:style>
  <w:style w:type="character" w:styleId="Hyperlink">
    <w:name w:val="Hyperlink"/>
    <w:basedOn w:val="DefaultParagraphFont"/>
    <w:uiPriority w:val="99"/>
    <w:semiHidden/>
    <w:unhideWhenUsed/>
    <w:rsid w:val="00C50E5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902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1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hart" Target="charts/chart7.xml"/><Relationship Id="rId25" Type="http://schemas.openxmlformats.org/officeDocument/2006/relationships/header" Target="header1.xml"/><Relationship Id="rId3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chart" Target="charts/chart12.xml"/><Relationship Id="rId32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image" Target="media/image5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chart" Target="charts/chart9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4.xml"/><Relationship Id="rId22" Type="http://schemas.openxmlformats.org/officeDocument/2006/relationships/image" Target="media/image4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664959101410164E-2"/>
          <c:y val="4.3137241581830604E-2"/>
          <c:w val="0.87297286674440233"/>
          <c:h val="0.7961600135371271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'по години на преброявания'!$A$16</c:f>
              <c:strCache>
                <c:ptCount val="1"/>
                <c:pt idx="0">
                  <c:v>Българска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'по години на преброявания'!$B$15:$O$15</c:f>
              <c:numCache>
                <c:formatCode>General</c:formatCode>
                <c:ptCount val="14"/>
                <c:pt idx="0">
                  <c:v>1900</c:v>
                </c:pt>
                <c:pt idx="1">
                  <c:v>1905</c:v>
                </c:pt>
                <c:pt idx="2">
                  <c:v>1910</c:v>
                </c:pt>
                <c:pt idx="3">
                  <c:v>1920</c:v>
                </c:pt>
                <c:pt idx="4">
                  <c:v>1926</c:v>
                </c:pt>
                <c:pt idx="5">
                  <c:v>1934</c:v>
                </c:pt>
                <c:pt idx="6">
                  <c:v>1946</c:v>
                </c:pt>
                <c:pt idx="7">
                  <c:v>1956</c:v>
                </c:pt>
                <c:pt idx="8">
                  <c:v>1965</c:v>
                </c:pt>
                <c:pt idx="9">
                  <c:v>1975</c:v>
                </c:pt>
                <c:pt idx="10">
                  <c:v>1992</c:v>
                </c:pt>
                <c:pt idx="11">
                  <c:v>2001</c:v>
                </c:pt>
                <c:pt idx="12">
                  <c:v>2011</c:v>
                </c:pt>
                <c:pt idx="13">
                  <c:v>2021</c:v>
                </c:pt>
              </c:numCache>
            </c:numRef>
          </c:cat>
          <c:val>
            <c:numRef>
              <c:f>'по години на преброявания'!$B$16:$O$16</c:f>
              <c:numCache>
                <c:formatCode>0.0</c:formatCode>
                <c:ptCount val="14"/>
                <c:pt idx="0">
                  <c:v>77.136770911814097</c:v>
                </c:pt>
                <c:pt idx="1">
                  <c:v>79.389182458509637</c:v>
                </c:pt>
                <c:pt idx="2">
                  <c:v>81.123814499230321</c:v>
                </c:pt>
                <c:pt idx="3">
                  <c:v>83.26965438827672</c:v>
                </c:pt>
                <c:pt idx="4">
                  <c:v>83.188929719437368</c:v>
                </c:pt>
                <c:pt idx="5">
                  <c:v>85.624699425249247</c:v>
                </c:pt>
                <c:pt idx="6">
                  <c:v>83.984733152387221</c:v>
                </c:pt>
                <c:pt idx="7">
                  <c:v>85.45823067311872</c:v>
                </c:pt>
                <c:pt idx="8">
                  <c:v>87.886155582072163</c:v>
                </c:pt>
                <c:pt idx="9">
                  <c:v>90.859670814002797</c:v>
                </c:pt>
                <c:pt idx="10">
                  <c:v>85.67118442730488</c:v>
                </c:pt>
                <c:pt idx="11">
                  <c:v>83.936096566220215</c:v>
                </c:pt>
                <c:pt idx="12">
                  <c:v>84.787321620480824</c:v>
                </c:pt>
                <c:pt idx="13">
                  <c:v>84.573696682033756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23-4A20-8E29-578C33F255F0}"/>
            </c:ext>
          </c:extLst>
        </c:ser>
        <c:ser>
          <c:idx val="1"/>
          <c:order val="1"/>
          <c:tx>
            <c:strRef>
              <c:f>'по години на преброявания'!$A$17</c:f>
              <c:strCache>
                <c:ptCount val="1"/>
                <c:pt idx="0">
                  <c:v>Турска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'по години на преброявания'!$B$15:$O$15</c:f>
              <c:numCache>
                <c:formatCode>General</c:formatCode>
                <c:ptCount val="14"/>
                <c:pt idx="0">
                  <c:v>1900</c:v>
                </c:pt>
                <c:pt idx="1">
                  <c:v>1905</c:v>
                </c:pt>
                <c:pt idx="2">
                  <c:v>1910</c:v>
                </c:pt>
                <c:pt idx="3">
                  <c:v>1920</c:v>
                </c:pt>
                <c:pt idx="4">
                  <c:v>1926</c:v>
                </c:pt>
                <c:pt idx="5">
                  <c:v>1934</c:v>
                </c:pt>
                <c:pt idx="6">
                  <c:v>1946</c:v>
                </c:pt>
                <c:pt idx="7">
                  <c:v>1956</c:v>
                </c:pt>
                <c:pt idx="8">
                  <c:v>1965</c:v>
                </c:pt>
                <c:pt idx="9">
                  <c:v>1975</c:v>
                </c:pt>
                <c:pt idx="10">
                  <c:v>1992</c:v>
                </c:pt>
                <c:pt idx="11">
                  <c:v>2001</c:v>
                </c:pt>
                <c:pt idx="12">
                  <c:v>2011</c:v>
                </c:pt>
                <c:pt idx="13">
                  <c:v>2021</c:v>
                </c:pt>
              </c:numCache>
            </c:numRef>
          </c:cat>
          <c:val>
            <c:numRef>
              <c:f>'по години на преброявания'!$B$17:$O$17</c:f>
              <c:numCache>
                <c:formatCode>0.0</c:formatCode>
                <c:ptCount val="14"/>
                <c:pt idx="0">
                  <c:v>14.188030124859685</c:v>
                </c:pt>
                <c:pt idx="1">
                  <c:v>12.092700544532068</c:v>
                </c:pt>
                <c:pt idx="2">
                  <c:v>10.735207018399715</c:v>
                </c:pt>
                <c:pt idx="3">
                  <c:v>10.73534378480911</c:v>
                </c:pt>
                <c:pt idx="4">
                  <c:v>10.541691969012588</c:v>
                </c:pt>
                <c:pt idx="5">
                  <c:v>9.726866294643628</c:v>
                </c:pt>
                <c:pt idx="6">
                  <c:v>9.6097092348096531</c:v>
                </c:pt>
                <c:pt idx="7">
                  <c:v>8.616365558494552</c:v>
                </c:pt>
                <c:pt idx="8">
                  <c:v>9.4911427684557772</c:v>
                </c:pt>
                <c:pt idx="9">
                  <c:v>8.3724469856049151</c:v>
                </c:pt>
                <c:pt idx="10">
                  <c:v>9.4264418307929354</c:v>
                </c:pt>
                <c:pt idx="11">
                  <c:v>9.4169923423183111</c:v>
                </c:pt>
                <c:pt idx="12">
                  <c:v>8.8058638103990727</c:v>
                </c:pt>
                <c:pt idx="13">
                  <c:v>8.4000111696563398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23-4A20-8E29-578C33F255F0}"/>
            </c:ext>
          </c:extLst>
        </c:ser>
        <c:ser>
          <c:idx val="2"/>
          <c:order val="2"/>
          <c:tx>
            <c:strRef>
              <c:f>'по години на преброявания'!$A$18</c:f>
              <c:strCache>
                <c:ptCount val="1"/>
                <c:pt idx="0">
                  <c:v>Ромска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'по години на преброявания'!$B$15:$O$15</c:f>
              <c:numCache>
                <c:formatCode>General</c:formatCode>
                <c:ptCount val="14"/>
                <c:pt idx="0">
                  <c:v>1900</c:v>
                </c:pt>
                <c:pt idx="1">
                  <c:v>1905</c:v>
                </c:pt>
                <c:pt idx="2">
                  <c:v>1910</c:v>
                </c:pt>
                <c:pt idx="3">
                  <c:v>1920</c:v>
                </c:pt>
                <c:pt idx="4">
                  <c:v>1926</c:v>
                </c:pt>
                <c:pt idx="5">
                  <c:v>1934</c:v>
                </c:pt>
                <c:pt idx="6">
                  <c:v>1946</c:v>
                </c:pt>
                <c:pt idx="7">
                  <c:v>1956</c:v>
                </c:pt>
                <c:pt idx="8">
                  <c:v>1965</c:v>
                </c:pt>
                <c:pt idx="9">
                  <c:v>1975</c:v>
                </c:pt>
                <c:pt idx="10">
                  <c:v>1992</c:v>
                </c:pt>
                <c:pt idx="11">
                  <c:v>2001</c:v>
                </c:pt>
                <c:pt idx="12">
                  <c:v>2011</c:v>
                </c:pt>
                <c:pt idx="13">
                  <c:v>2021</c:v>
                </c:pt>
              </c:numCache>
            </c:numRef>
          </c:cat>
          <c:val>
            <c:numRef>
              <c:f>'по години на преброявания'!$B$18:$O$18</c:f>
              <c:numCache>
                <c:formatCode>0.0</c:formatCode>
                <c:ptCount val="14"/>
                <c:pt idx="0">
                  <c:v>2.391619436885513</c:v>
                </c:pt>
                <c:pt idx="1">
                  <c:v>2.4532811309416873</c:v>
                </c:pt>
                <c:pt idx="2">
                  <c:v>2.8194958724043016</c:v>
                </c:pt>
                <c:pt idx="3">
                  <c:v>2.0311860747671071</c:v>
                </c:pt>
                <c:pt idx="4">
                  <c:v>2.461222386676063</c:v>
                </c:pt>
                <c:pt idx="5">
                  <c:v>2.4578232851629473</c:v>
                </c:pt>
                <c:pt idx="6">
                  <c:v>2.4185881224562897</c:v>
                </c:pt>
                <c:pt idx="7">
                  <c:v>2.5987990872779614</c:v>
                </c:pt>
                <c:pt idx="8">
                  <c:v>1.8093657654880926</c:v>
                </c:pt>
                <c:pt idx="9">
                  <c:v>0.20993905545871908</c:v>
                </c:pt>
                <c:pt idx="10">
                  <c:v>3.6925214411103058</c:v>
                </c:pt>
                <c:pt idx="11">
                  <c:v>4.677924468977479</c:v>
                </c:pt>
                <c:pt idx="12">
                  <c:v>4.8696897760508184</c:v>
                </c:pt>
                <c:pt idx="13">
                  <c:v>4.4070573061201292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123-4A20-8E29-578C33F255F0}"/>
            </c:ext>
          </c:extLst>
        </c:ser>
        <c:ser>
          <c:idx val="3"/>
          <c:order val="3"/>
          <c:tx>
            <c:strRef>
              <c:f>'по години на преброявания'!$A$19</c:f>
              <c:strCache>
                <c:ptCount val="1"/>
                <c:pt idx="0">
                  <c:v>Друга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'по години на преброявания'!$B$15:$O$15</c:f>
              <c:numCache>
                <c:formatCode>General</c:formatCode>
                <c:ptCount val="14"/>
                <c:pt idx="0">
                  <c:v>1900</c:v>
                </c:pt>
                <c:pt idx="1">
                  <c:v>1905</c:v>
                </c:pt>
                <c:pt idx="2">
                  <c:v>1910</c:v>
                </c:pt>
                <c:pt idx="3">
                  <c:v>1920</c:v>
                </c:pt>
                <c:pt idx="4">
                  <c:v>1926</c:v>
                </c:pt>
                <c:pt idx="5">
                  <c:v>1934</c:v>
                </c:pt>
                <c:pt idx="6">
                  <c:v>1946</c:v>
                </c:pt>
                <c:pt idx="7">
                  <c:v>1956</c:v>
                </c:pt>
                <c:pt idx="8">
                  <c:v>1965</c:v>
                </c:pt>
                <c:pt idx="9">
                  <c:v>1975</c:v>
                </c:pt>
                <c:pt idx="10">
                  <c:v>1992</c:v>
                </c:pt>
                <c:pt idx="11">
                  <c:v>2001</c:v>
                </c:pt>
                <c:pt idx="12">
                  <c:v>2011</c:v>
                </c:pt>
                <c:pt idx="13">
                  <c:v>2021</c:v>
                </c:pt>
              </c:numCache>
            </c:numRef>
          </c:cat>
          <c:val>
            <c:numRef>
              <c:f>'по години на преброявания'!$B$19:$O$19</c:f>
              <c:numCache>
                <c:formatCode>0.0</c:formatCode>
                <c:ptCount val="14"/>
                <c:pt idx="0">
                  <c:v>6.2835795264407093</c:v>
                </c:pt>
                <c:pt idx="1">
                  <c:v>6.0648358660166153</c:v>
                </c:pt>
                <c:pt idx="2">
                  <c:v>5.3214826099656642</c:v>
                </c:pt>
                <c:pt idx="3">
                  <c:v>3.9638157521470623</c:v>
                </c:pt>
                <c:pt idx="4">
                  <c:v>3.8081559248739807</c:v>
                </c:pt>
                <c:pt idx="5">
                  <c:v>2.1906109949441745</c:v>
                </c:pt>
                <c:pt idx="6">
                  <c:v>3.9869694903468305</c:v>
                </c:pt>
                <c:pt idx="7">
                  <c:v>3.3266046811087739</c:v>
                </c:pt>
                <c:pt idx="8">
                  <c:v>0.81333588398396395</c:v>
                </c:pt>
                <c:pt idx="9">
                  <c:v>0.557943144933569</c:v>
                </c:pt>
                <c:pt idx="10">
                  <c:v>1.2098523007918758</c:v>
                </c:pt>
                <c:pt idx="11">
                  <c:v>0.87280696278084435</c:v>
                </c:pt>
                <c:pt idx="12">
                  <c:v>0.7379755664588129</c:v>
                </c:pt>
                <c:pt idx="13">
                  <c:v>1.3054287999674825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123-4A20-8E29-578C33F255F0}"/>
            </c:ext>
          </c:extLst>
        </c:ser>
        <c:ser>
          <c:idx val="4"/>
          <c:order val="4"/>
          <c:tx>
            <c:strRef>
              <c:f>'по години на преброявания'!$A$20</c:f>
              <c:strCache>
                <c:ptCount val="1"/>
                <c:pt idx="0">
                  <c:v>Не мога да определя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'по години на преброявания'!$B$15:$O$15</c:f>
              <c:numCache>
                <c:formatCode>General</c:formatCode>
                <c:ptCount val="14"/>
                <c:pt idx="0">
                  <c:v>1900</c:v>
                </c:pt>
                <c:pt idx="1">
                  <c:v>1905</c:v>
                </c:pt>
                <c:pt idx="2">
                  <c:v>1910</c:v>
                </c:pt>
                <c:pt idx="3">
                  <c:v>1920</c:v>
                </c:pt>
                <c:pt idx="4">
                  <c:v>1926</c:v>
                </c:pt>
                <c:pt idx="5">
                  <c:v>1934</c:v>
                </c:pt>
                <c:pt idx="6">
                  <c:v>1946</c:v>
                </c:pt>
                <c:pt idx="7">
                  <c:v>1956</c:v>
                </c:pt>
                <c:pt idx="8">
                  <c:v>1965</c:v>
                </c:pt>
                <c:pt idx="9">
                  <c:v>1975</c:v>
                </c:pt>
                <c:pt idx="10">
                  <c:v>1992</c:v>
                </c:pt>
                <c:pt idx="11">
                  <c:v>2001</c:v>
                </c:pt>
                <c:pt idx="12">
                  <c:v>2011</c:v>
                </c:pt>
                <c:pt idx="13">
                  <c:v>2021</c:v>
                </c:pt>
              </c:numCache>
            </c:numRef>
          </c:cat>
          <c:val>
            <c:numRef>
              <c:f>'по години на преброявания'!$B$20:$O$20</c:f>
              <c:numCache>
                <c:formatCode>General</c:formatCode>
                <c:ptCount val="14"/>
                <c:pt idx="11" formatCode="0.0">
                  <c:v>1.0961796597031543</c:v>
                </c:pt>
                <c:pt idx="12" formatCode="0.0">
                  <c:v>0.79914922661046739</c:v>
                </c:pt>
                <c:pt idx="13" formatCode="0.0">
                  <c:v>0.26017368154681891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123-4A20-8E29-578C33F255F0}"/>
            </c:ext>
          </c:extLst>
        </c:ser>
        <c:ser>
          <c:idx val="5"/>
          <c:order val="5"/>
          <c:tx>
            <c:strRef>
              <c:f>'по години на преброявания'!$A$21</c:f>
              <c:strCache>
                <c:ptCount val="1"/>
                <c:pt idx="0">
                  <c:v>Не желая да отговоря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'по години на преброявания'!$B$15:$O$15</c:f>
              <c:numCache>
                <c:formatCode>General</c:formatCode>
                <c:ptCount val="14"/>
                <c:pt idx="0">
                  <c:v>1900</c:v>
                </c:pt>
                <c:pt idx="1">
                  <c:v>1905</c:v>
                </c:pt>
                <c:pt idx="2">
                  <c:v>1910</c:v>
                </c:pt>
                <c:pt idx="3">
                  <c:v>1920</c:v>
                </c:pt>
                <c:pt idx="4">
                  <c:v>1926</c:v>
                </c:pt>
                <c:pt idx="5">
                  <c:v>1934</c:v>
                </c:pt>
                <c:pt idx="6">
                  <c:v>1946</c:v>
                </c:pt>
                <c:pt idx="7">
                  <c:v>1956</c:v>
                </c:pt>
                <c:pt idx="8">
                  <c:v>1965</c:v>
                </c:pt>
                <c:pt idx="9">
                  <c:v>1975</c:v>
                </c:pt>
                <c:pt idx="10">
                  <c:v>1992</c:v>
                </c:pt>
                <c:pt idx="11">
                  <c:v>2001</c:v>
                </c:pt>
                <c:pt idx="12">
                  <c:v>2011</c:v>
                </c:pt>
                <c:pt idx="13">
                  <c:v>2021</c:v>
                </c:pt>
              </c:numCache>
            </c:numRef>
          </c:cat>
          <c:val>
            <c:numRef>
              <c:f>'по години на преброявания'!$B$21:$O$21</c:f>
              <c:numCache>
                <c:formatCode>General</c:formatCode>
                <c:ptCount val="14"/>
                <c:pt idx="13" formatCode="0.0">
                  <c:v>1.0536323606754734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123-4A20-8E29-578C33F255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overlap val="100"/>
        <c:axId val="628182143"/>
        <c:axId val="628175071"/>
      </c:barChart>
      <c:catAx>
        <c:axId val="6281821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628175071"/>
        <c:crosses val="autoZero"/>
        <c:auto val="1"/>
        <c:lblAlgn val="ctr"/>
        <c:lblOffset val="100"/>
        <c:noMultiLvlLbl val="0"/>
      </c:catAx>
      <c:valAx>
        <c:axId val="628175071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bg-BG"/>
                  <a:t>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96414584616190846"/>
              <c:y val="0.8060229099821182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bg-BG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6281821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89744094488189"/>
          <c:y val="4.0193717720768782E-2"/>
          <c:w val="0.67234514435695536"/>
          <c:h val="0.7719481838963677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вероизповедание!$A$109</c:f>
              <c:strCache>
                <c:ptCount val="1"/>
                <c:pt idx="0">
                  <c:v>0-14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вероизповедание!$B$108:$I$108</c:f>
              <c:strCache>
                <c:ptCount val="8"/>
                <c:pt idx="0">
                  <c:v>Общо</c:v>
                </c:pt>
                <c:pt idx="1">
                  <c:v>Християнско</c:v>
                </c:pt>
                <c:pt idx="2">
                  <c:v>Мюсюлманско</c:v>
                </c:pt>
                <c:pt idx="3">
                  <c:v>Юдейско</c:v>
                </c:pt>
                <c:pt idx="4">
                  <c:v>Друго</c:v>
                </c:pt>
                <c:pt idx="5">
                  <c:v>Нямам</c:v>
                </c:pt>
                <c:pt idx="6">
                  <c:v>Не мога да определя</c:v>
                </c:pt>
                <c:pt idx="7">
                  <c:v>Не желая да отговоря</c:v>
                </c:pt>
              </c:strCache>
            </c:strRef>
          </c:cat>
          <c:val>
            <c:numRef>
              <c:f>вероизповедание!$B$109:$I$109</c:f>
              <c:numCache>
                <c:formatCode>0.0</c:formatCode>
                <c:ptCount val="8"/>
                <c:pt idx="0">
                  <c:v>14.075946322802777</c:v>
                </c:pt>
                <c:pt idx="1">
                  <c:v>10.669523400967467</c:v>
                </c:pt>
                <c:pt idx="2">
                  <c:v>12.919675344601917</c:v>
                </c:pt>
                <c:pt idx="3">
                  <c:v>9.67741935483871</c:v>
                </c:pt>
                <c:pt idx="4">
                  <c:v>5.4410168966051771</c:v>
                </c:pt>
                <c:pt idx="5">
                  <c:v>16.574457066817001</c:v>
                </c:pt>
                <c:pt idx="6">
                  <c:v>43.74987945300596</c:v>
                </c:pt>
                <c:pt idx="7">
                  <c:v>17.207991434725756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D7-433F-BBDA-4AA99F388551}"/>
            </c:ext>
          </c:extLst>
        </c:ser>
        <c:ser>
          <c:idx val="1"/>
          <c:order val="1"/>
          <c:tx>
            <c:strRef>
              <c:f>вероизповедание!$A$110</c:f>
              <c:strCache>
                <c:ptCount val="1"/>
                <c:pt idx="0">
                  <c:v>15-64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вероизповедание!$B$108:$I$108</c:f>
              <c:strCache>
                <c:ptCount val="8"/>
                <c:pt idx="0">
                  <c:v>Общо</c:v>
                </c:pt>
                <c:pt idx="1">
                  <c:v>Християнско</c:v>
                </c:pt>
                <c:pt idx="2">
                  <c:v>Мюсюлманско</c:v>
                </c:pt>
                <c:pt idx="3">
                  <c:v>Юдейско</c:v>
                </c:pt>
                <c:pt idx="4">
                  <c:v>Друго</c:v>
                </c:pt>
                <c:pt idx="5">
                  <c:v>Нямам</c:v>
                </c:pt>
                <c:pt idx="6">
                  <c:v>Не мога да определя</c:v>
                </c:pt>
                <c:pt idx="7">
                  <c:v>Не желая да отговоря</c:v>
                </c:pt>
              </c:strCache>
            </c:strRef>
          </c:cat>
          <c:val>
            <c:numRef>
              <c:f>вероизповедание!$B$110:$I$110</c:f>
              <c:numCache>
                <c:formatCode>0.0</c:formatCode>
                <c:ptCount val="8"/>
                <c:pt idx="0">
                  <c:v>62.416130337960318</c:v>
                </c:pt>
                <c:pt idx="1">
                  <c:v>62.719451469092988</c:v>
                </c:pt>
                <c:pt idx="2">
                  <c:v>67.147742004170922</c:v>
                </c:pt>
                <c:pt idx="3">
                  <c:v>61.693548387096776</c:v>
                </c:pt>
                <c:pt idx="4">
                  <c:v>87.598821888079371</c:v>
                </c:pt>
                <c:pt idx="5">
                  <c:v>65.679346579176794</c:v>
                </c:pt>
                <c:pt idx="6">
                  <c:v>45.518544949563136</c:v>
                </c:pt>
                <c:pt idx="7">
                  <c:v>66.608126007710439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7D7-433F-BBDA-4AA99F388551}"/>
            </c:ext>
          </c:extLst>
        </c:ser>
        <c:ser>
          <c:idx val="2"/>
          <c:order val="2"/>
          <c:tx>
            <c:strRef>
              <c:f>вероизповедание!$A$111</c:f>
              <c:strCache>
                <c:ptCount val="1"/>
                <c:pt idx="0">
                  <c:v>65+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вероизповедание!$B$108:$I$108</c:f>
              <c:strCache>
                <c:ptCount val="8"/>
                <c:pt idx="0">
                  <c:v>Общо</c:v>
                </c:pt>
                <c:pt idx="1">
                  <c:v>Християнско</c:v>
                </c:pt>
                <c:pt idx="2">
                  <c:v>Мюсюлманско</c:v>
                </c:pt>
                <c:pt idx="3">
                  <c:v>Юдейско</c:v>
                </c:pt>
                <c:pt idx="4">
                  <c:v>Друго</c:v>
                </c:pt>
                <c:pt idx="5">
                  <c:v>Нямам</c:v>
                </c:pt>
                <c:pt idx="6">
                  <c:v>Не мога да определя</c:v>
                </c:pt>
                <c:pt idx="7">
                  <c:v>Не желая да отговоря</c:v>
                </c:pt>
              </c:strCache>
            </c:strRef>
          </c:cat>
          <c:val>
            <c:numRef>
              <c:f>вероизповедание!$B$111:$I$111</c:f>
              <c:numCache>
                <c:formatCode>0.0</c:formatCode>
                <c:ptCount val="8"/>
                <c:pt idx="0">
                  <c:v>23.5079233392369</c:v>
                </c:pt>
                <c:pt idx="1">
                  <c:v>26.611025129939542</c:v>
                </c:pt>
                <c:pt idx="2">
                  <c:v>19.932582651227165</c:v>
                </c:pt>
                <c:pt idx="3">
                  <c:v>28.62903225806452</c:v>
                </c:pt>
                <c:pt idx="4">
                  <c:v>6.9601612153154555</c:v>
                </c:pt>
                <c:pt idx="5">
                  <c:v>17.746196354006202</c:v>
                </c:pt>
                <c:pt idx="6">
                  <c:v>10.731575597430902</c:v>
                </c:pt>
                <c:pt idx="7">
                  <c:v>16.183882557563805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7D7-433F-BBDA-4AA99F3885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overlap val="100"/>
        <c:axId val="1129579760"/>
        <c:axId val="1129574352"/>
      </c:barChart>
      <c:catAx>
        <c:axId val="112957976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129574352"/>
        <c:crosses val="autoZero"/>
        <c:auto val="1"/>
        <c:lblAlgn val="ctr"/>
        <c:lblOffset val="100"/>
        <c:noMultiLvlLbl val="0"/>
      </c:catAx>
      <c:valAx>
        <c:axId val="1129574352"/>
        <c:scaling>
          <c:orientation val="minMax"/>
          <c:max val="10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bg-BG"/>
                  <a:t>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95584820647419078"/>
              <c:y val="0.759259259259259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bg-BG"/>
            </a:p>
          </c:txPr>
        </c:title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129579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718394575678038"/>
          <c:y val="0.90699991533316404"/>
          <c:w val="0.75785433070866137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760926744103615"/>
          <c:y val="3.4906656141816629E-2"/>
          <c:w val="0.7718471799838269"/>
          <c:h val="0.7210945811331269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'етнос - вероизповедание'!$B$65</c:f>
              <c:strCache>
                <c:ptCount val="1"/>
                <c:pt idx="0">
                  <c:v>Източноправославно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'етнос - вероизповедание'!$A$66:$A$71</c:f>
              <c:strCache>
                <c:ptCount val="6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  <c:pt idx="4">
                  <c:v>Не мога да определя</c:v>
                </c:pt>
                <c:pt idx="5">
                  <c:v>Не желая да отговоря</c:v>
                </c:pt>
              </c:strCache>
            </c:strRef>
          </c:cat>
          <c:val>
            <c:numRef>
              <c:f>'етнос - вероизповедание'!$B$66:$B$71</c:f>
              <c:numCache>
                <c:formatCode>0.0</c:formatCode>
                <c:ptCount val="6"/>
                <c:pt idx="0">
                  <c:v>79.881758818013665</c:v>
                </c:pt>
                <c:pt idx="1">
                  <c:v>0.88200783565021978</c:v>
                </c:pt>
                <c:pt idx="2">
                  <c:v>29.080459328820922</c:v>
                </c:pt>
                <c:pt idx="3">
                  <c:v>31.12897003986113</c:v>
                </c:pt>
                <c:pt idx="4">
                  <c:v>14.968880985647148</c:v>
                </c:pt>
                <c:pt idx="5">
                  <c:v>7.688930010820644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9B-442E-92C4-0BF9E922DC96}"/>
            </c:ext>
          </c:extLst>
        </c:ser>
        <c:ser>
          <c:idx val="1"/>
          <c:order val="1"/>
          <c:tx>
            <c:strRef>
              <c:f>'етнос - вероизповедание'!$C$65</c:f>
              <c:strCache>
                <c:ptCount val="1"/>
                <c:pt idx="0">
                  <c:v>Католическо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'етнос - вероизповедание'!$A$66:$A$71</c:f>
              <c:strCache>
                <c:ptCount val="6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  <c:pt idx="4">
                  <c:v>Не мога да определя</c:v>
                </c:pt>
                <c:pt idx="5">
                  <c:v>Не желая да отговоря</c:v>
                </c:pt>
              </c:strCache>
            </c:strRef>
          </c:cat>
          <c:val>
            <c:numRef>
              <c:f>'етнос - вероизповедание'!$C$66:$C$71</c:f>
              <c:numCache>
                <c:formatCode>0.0</c:formatCode>
                <c:ptCount val="6"/>
                <c:pt idx="0">
                  <c:v>0.67734692108102557</c:v>
                </c:pt>
                <c:pt idx="1">
                  <c:v>1.4318954716305711E-2</c:v>
                </c:pt>
                <c:pt idx="2">
                  <c:v>0.14512395044285839</c:v>
                </c:pt>
                <c:pt idx="3">
                  <c:v>4.7138999614247137</c:v>
                </c:pt>
                <c:pt idx="4">
                  <c:v>2.3434523053473897</c:v>
                </c:pt>
                <c:pt idx="5">
                  <c:v>0.7448993993758527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9B-442E-92C4-0BF9E922DC96}"/>
            </c:ext>
          </c:extLst>
        </c:ser>
        <c:ser>
          <c:idx val="2"/>
          <c:order val="2"/>
          <c:tx>
            <c:strRef>
              <c:f>'етнос - вероизповедание'!$D$65</c:f>
              <c:strCache>
                <c:ptCount val="1"/>
                <c:pt idx="0">
                  <c:v>Протестантско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'етнос - вероизповедание'!$A$66:$A$71</c:f>
              <c:strCache>
                <c:ptCount val="6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  <c:pt idx="4">
                  <c:v>Не мога да определя</c:v>
                </c:pt>
                <c:pt idx="5">
                  <c:v>Не желая да отговоря</c:v>
                </c:pt>
              </c:strCache>
            </c:strRef>
          </c:cat>
          <c:val>
            <c:numRef>
              <c:f>'етнос - вероизповедание'!$D$66:$D$71</c:f>
              <c:numCache>
                <c:formatCode>0.0</c:formatCode>
                <c:ptCount val="6"/>
                <c:pt idx="0">
                  <c:v>0.68543518470944875</c:v>
                </c:pt>
                <c:pt idx="1">
                  <c:v>0.21697193882624344</c:v>
                </c:pt>
                <c:pt idx="2">
                  <c:v>12.410401317633328</c:v>
                </c:pt>
                <c:pt idx="3">
                  <c:v>2.1486434357721484</c:v>
                </c:pt>
                <c:pt idx="4">
                  <c:v>1.5051441635971041</c:v>
                </c:pt>
                <c:pt idx="5">
                  <c:v>0.58964668245330654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09B-442E-92C4-0BF9E922DC96}"/>
            </c:ext>
          </c:extLst>
        </c:ser>
        <c:ser>
          <c:idx val="3"/>
          <c:order val="3"/>
          <c:tx>
            <c:strRef>
              <c:f>'етнос - вероизповедание'!$E$65</c:f>
              <c:strCache>
                <c:ptCount val="1"/>
                <c:pt idx="0">
                  <c:v>Арменско апостолическо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'етнос - вероизповедание'!$A$66:$A$71</c:f>
              <c:strCache>
                <c:ptCount val="6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  <c:pt idx="4">
                  <c:v>Не мога да определя</c:v>
                </c:pt>
                <c:pt idx="5">
                  <c:v>Не желая да отговоря</c:v>
                </c:pt>
              </c:strCache>
            </c:strRef>
          </c:cat>
          <c:val>
            <c:numRef>
              <c:f>'етнос - вероизповедание'!$E$66:$E$71</c:f>
              <c:numCache>
                <c:formatCode>0.0</c:formatCode>
                <c:ptCount val="6"/>
                <c:pt idx="0">
                  <c:v>2.2659180239428658E-2</c:v>
                </c:pt>
                <c:pt idx="1">
                  <c:v>2.9831155658970225E-3</c:v>
                </c:pt>
                <c:pt idx="2">
                  <c:v>5.7588869223356509E-3</c:v>
                </c:pt>
                <c:pt idx="3">
                  <c:v>4.7936222193647939</c:v>
                </c:pt>
                <c:pt idx="4">
                  <c:v>0.20957703543757145</c:v>
                </c:pt>
                <c:pt idx="5">
                  <c:v>0.12859315947119984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09B-442E-92C4-0BF9E922DC96}"/>
            </c:ext>
          </c:extLst>
        </c:ser>
        <c:ser>
          <c:idx val="4"/>
          <c:order val="4"/>
          <c:tx>
            <c:strRef>
              <c:f>'етнос - вероизповедание'!$F$65</c:f>
              <c:strCache>
                <c:ptCount val="1"/>
                <c:pt idx="0">
                  <c:v>Друго християнско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'етнос - вероизповедание'!$A$66:$A$71</c:f>
              <c:strCache>
                <c:ptCount val="6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  <c:pt idx="4">
                  <c:v>Не мога да определя</c:v>
                </c:pt>
                <c:pt idx="5">
                  <c:v>Не желая да отговоря</c:v>
                </c:pt>
              </c:strCache>
            </c:strRef>
          </c:cat>
          <c:val>
            <c:numRef>
              <c:f>'етнос - вероизповедание'!$F$66:$F$71</c:f>
              <c:numCache>
                <c:formatCode>0.0</c:formatCode>
                <c:ptCount val="6"/>
                <c:pt idx="0">
                  <c:v>0.18318010455736525</c:v>
                </c:pt>
                <c:pt idx="1">
                  <c:v>3.9575999840900503E-2</c:v>
                </c:pt>
                <c:pt idx="2">
                  <c:v>1.4151504797152805</c:v>
                </c:pt>
                <c:pt idx="3">
                  <c:v>0.94252282371094254</c:v>
                </c:pt>
                <c:pt idx="4">
                  <c:v>0.47631144417629873</c:v>
                </c:pt>
                <c:pt idx="5">
                  <c:v>0.16779839101729735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09B-442E-92C4-0BF9E922DC96}"/>
            </c:ext>
          </c:extLst>
        </c:ser>
        <c:ser>
          <c:idx val="5"/>
          <c:order val="5"/>
          <c:tx>
            <c:strRef>
              <c:f>'етнос - вероизповедание'!$G$65</c:f>
              <c:strCache>
                <c:ptCount val="1"/>
                <c:pt idx="0">
                  <c:v>Мюсюлманско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'етнос - вероизповедание'!$A$66:$A$71</c:f>
              <c:strCache>
                <c:ptCount val="6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  <c:pt idx="4">
                  <c:v>Не мога да определя</c:v>
                </c:pt>
                <c:pt idx="5">
                  <c:v>Не желая да отговоря</c:v>
                </c:pt>
              </c:strCache>
            </c:strRef>
          </c:cat>
          <c:val>
            <c:numRef>
              <c:f>'етнос - вероизповедание'!$G$66:$G$71</c:f>
              <c:numCache>
                <c:formatCode>0.0</c:formatCode>
                <c:ptCount val="6"/>
                <c:pt idx="0">
                  <c:v>2.1630987322098343</c:v>
                </c:pt>
                <c:pt idx="1">
                  <c:v>89.074438677087684</c:v>
                </c:pt>
                <c:pt idx="2">
                  <c:v>17.590328141376833</c:v>
                </c:pt>
                <c:pt idx="3">
                  <c:v>38.570142728558572</c:v>
                </c:pt>
                <c:pt idx="4">
                  <c:v>13.698717134510352</c:v>
                </c:pt>
                <c:pt idx="5">
                  <c:v>7.9476845390248876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09B-442E-92C4-0BF9E922DC96}"/>
            </c:ext>
          </c:extLst>
        </c:ser>
        <c:ser>
          <c:idx val="6"/>
          <c:order val="6"/>
          <c:tx>
            <c:strRef>
              <c:f>'етнос - вероизповедание'!$H$65</c:f>
              <c:strCache>
                <c:ptCount val="1"/>
                <c:pt idx="0">
                  <c:v>Юдейско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'етнос - вероизповедание'!$A$66:$A$71</c:f>
              <c:strCache>
                <c:ptCount val="6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  <c:pt idx="4">
                  <c:v>Не мога да определя</c:v>
                </c:pt>
                <c:pt idx="5">
                  <c:v>Не желая да отговоря</c:v>
                </c:pt>
              </c:strCache>
            </c:strRef>
          </c:cat>
          <c:val>
            <c:numRef>
              <c:f>'етнос - вероизповедание'!$H$66:$H$71</c:f>
              <c:numCache>
                <c:formatCode>0.0</c:formatCode>
                <c:ptCount val="6"/>
                <c:pt idx="0">
                  <c:v>1.1981869444587165E-2</c:v>
                </c:pt>
                <c:pt idx="1">
                  <c:v>2.9035658174731024E-2</c:v>
                </c:pt>
                <c:pt idx="2">
                  <c:v>1.6124883382539822E-2</c:v>
                </c:pt>
                <c:pt idx="3">
                  <c:v>1.0981098109810981</c:v>
                </c:pt>
                <c:pt idx="4">
                  <c:v>0.22862949320462339</c:v>
                </c:pt>
                <c:pt idx="5">
                  <c:v>9.5660764972477927E-2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09B-442E-92C4-0BF9E922DC96}"/>
            </c:ext>
          </c:extLst>
        </c:ser>
        <c:ser>
          <c:idx val="7"/>
          <c:order val="7"/>
          <c:tx>
            <c:strRef>
              <c:f>'етнос - вероизповедание'!$I$65</c:f>
              <c:strCache>
                <c:ptCount val="1"/>
                <c:pt idx="0">
                  <c:v>Друго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'етнос - вероизповедание'!$A$66:$A$71</c:f>
              <c:strCache>
                <c:ptCount val="6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  <c:pt idx="4">
                  <c:v>Не мога да определя</c:v>
                </c:pt>
                <c:pt idx="5">
                  <c:v>Не желая да отговоря</c:v>
                </c:pt>
              </c:strCache>
            </c:strRef>
          </c:cat>
          <c:val>
            <c:numRef>
              <c:f>'етнос - вероизповедание'!$I$66:$I$71</c:f>
              <c:numCache>
                <c:formatCode>0.0</c:formatCode>
                <c:ptCount val="6"/>
                <c:pt idx="0">
                  <c:v>0.10235767867235265</c:v>
                </c:pt>
                <c:pt idx="1">
                  <c:v>1.1733587892528289E-2</c:v>
                </c:pt>
                <c:pt idx="2">
                  <c:v>5.2213908095843239E-2</c:v>
                </c:pt>
                <c:pt idx="3">
                  <c:v>1.1636877973511637</c:v>
                </c:pt>
                <c:pt idx="4">
                  <c:v>0.67953766035818619</c:v>
                </c:pt>
                <c:pt idx="5">
                  <c:v>0.22582213370552165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09B-442E-92C4-0BF9E922DC96}"/>
            </c:ext>
          </c:extLst>
        </c:ser>
        <c:ser>
          <c:idx val="8"/>
          <c:order val="8"/>
          <c:tx>
            <c:strRef>
              <c:f>'етнос - вероизповедание'!$J$65</c:f>
              <c:strCache>
                <c:ptCount val="1"/>
                <c:pt idx="0">
                  <c:v>Нямам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'етнос - вероизповедание'!$A$66:$A$71</c:f>
              <c:strCache>
                <c:ptCount val="6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  <c:pt idx="4">
                  <c:v>Не мога да определя</c:v>
                </c:pt>
                <c:pt idx="5">
                  <c:v>Не желая да отговоря</c:v>
                </c:pt>
              </c:strCache>
            </c:strRef>
          </c:cat>
          <c:val>
            <c:numRef>
              <c:f>'етнос - вероизповедание'!$J$66:$J$71</c:f>
              <c:numCache>
                <c:formatCode>0.0</c:formatCode>
                <c:ptCount val="6"/>
                <c:pt idx="0">
                  <c:v>4.9341418653342242</c:v>
                </c:pt>
                <c:pt idx="1">
                  <c:v>2.6241473261340813</c:v>
                </c:pt>
                <c:pt idx="2">
                  <c:v>14.294325192826731</c:v>
                </c:pt>
                <c:pt idx="3">
                  <c:v>7.0194162273370191</c:v>
                </c:pt>
                <c:pt idx="4">
                  <c:v>9.3674584021338756</c:v>
                </c:pt>
                <c:pt idx="5">
                  <c:v>2.9733247604560353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09B-442E-92C4-0BF9E922DC96}"/>
            </c:ext>
          </c:extLst>
        </c:ser>
        <c:ser>
          <c:idx val="9"/>
          <c:order val="9"/>
          <c:tx>
            <c:strRef>
              <c:f>'етнос - вероизповедание'!$K$65</c:f>
              <c:strCache>
                <c:ptCount val="1"/>
                <c:pt idx="0">
                  <c:v>Не мога да определя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'етнос - вероизповедание'!$A$66:$A$71</c:f>
              <c:strCache>
                <c:ptCount val="6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  <c:pt idx="4">
                  <c:v>Не мога да определя</c:v>
                </c:pt>
                <c:pt idx="5">
                  <c:v>Не желая да отговоря</c:v>
                </c:pt>
              </c:strCache>
            </c:strRef>
          </c:cat>
          <c:val>
            <c:numRef>
              <c:f>'етнос - вероизповедание'!$K$66:$K$71</c:f>
              <c:numCache>
                <c:formatCode>0.0</c:formatCode>
                <c:ptCount val="6"/>
                <c:pt idx="0">
                  <c:v>3.8295218812618819</c:v>
                </c:pt>
                <c:pt idx="1">
                  <c:v>3.1068154246962196</c:v>
                </c:pt>
                <c:pt idx="2">
                  <c:v>15.939447223640615</c:v>
                </c:pt>
                <c:pt idx="3">
                  <c:v>3.0693069306930694</c:v>
                </c:pt>
                <c:pt idx="4">
                  <c:v>48.094754223294807</c:v>
                </c:pt>
                <c:pt idx="5">
                  <c:v>2.0841501089905434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09B-442E-92C4-0BF9E922DC96}"/>
            </c:ext>
          </c:extLst>
        </c:ser>
        <c:ser>
          <c:idx val="10"/>
          <c:order val="10"/>
          <c:tx>
            <c:strRef>
              <c:f>'етнос - вероизповедание'!$L$65</c:f>
              <c:strCache>
                <c:ptCount val="1"/>
                <c:pt idx="0">
                  <c:v>Не желая да отговоря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'етнос - вероизповедание'!$A$66:$A$71</c:f>
              <c:strCache>
                <c:ptCount val="6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  <c:pt idx="4">
                  <c:v>Не мога да определя</c:v>
                </c:pt>
                <c:pt idx="5">
                  <c:v>Не желая да отговоря</c:v>
                </c:pt>
              </c:strCache>
            </c:strRef>
          </c:cat>
          <c:val>
            <c:numRef>
              <c:f>'етнос - вероизповедание'!$L$66:$L$71</c:f>
              <c:numCache>
                <c:formatCode>0.0</c:formatCode>
                <c:ptCount val="6"/>
                <c:pt idx="0">
                  <c:v>7.5085177644761858</c:v>
                </c:pt>
                <c:pt idx="1">
                  <c:v>3.9979714814151897</c:v>
                </c:pt>
                <c:pt idx="2">
                  <c:v>9.0506666871427104</c:v>
                </c:pt>
                <c:pt idx="3">
                  <c:v>5.3516780249453522</c:v>
                </c:pt>
                <c:pt idx="4">
                  <c:v>8.4275371522926452</c:v>
                </c:pt>
                <c:pt idx="5">
                  <c:v>77.353490049712235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09B-442E-92C4-0BF9E922DC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2"/>
        <c:overlap val="100"/>
        <c:axId val="1129578512"/>
        <c:axId val="1129585168"/>
      </c:barChart>
      <c:catAx>
        <c:axId val="112957851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129585168"/>
        <c:crosses val="autoZero"/>
        <c:auto val="1"/>
        <c:lblAlgn val="ctr"/>
        <c:lblOffset val="100"/>
        <c:noMultiLvlLbl val="0"/>
      </c:catAx>
      <c:valAx>
        <c:axId val="1129585168"/>
        <c:scaling>
          <c:orientation val="minMax"/>
          <c:max val="10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bg-BG"/>
                  <a:t>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97491565004139391"/>
              <c:y val="0.7102801996025708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bg-BG"/>
            </a:p>
          </c:txPr>
        </c:title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1129578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4260712264508011E-2"/>
          <c:y val="0.83333504461042684"/>
          <c:w val="0.96211776672069715"/>
          <c:h val="0.144626444467603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128553375272534"/>
          <c:y val="5.1875182268883054E-2"/>
          <c:w val="0.71873219551259793"/>
          <c:h val="0.7348221055701369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'вероизповедание и религиозност'!$B$46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-7.0546737213403876E-3"/>
                  <c:y val="1.388925342665500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bg-BG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4A1-4B80-9645-18263E9DE7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'вероизповедание и религиозност'!$A$47:$A$53</c:f>
              <c:strCache>
                <c:ptCount val="7"/>
                <c:pt idx="0">
                  <c:v>Християнско</c:v>
                </c:pt>
                <c:pt idx="1">
                  <c:v>Мюсюлманско</c:v>
                </c:pt>
                <c:pt idx="2">
                  <c:v>Юдейско</c:v>
                </c:pt>
                <c:pt idx="3">
                  <c:v>Друго</c:v>
                </c:pt>
                <c:pt idx="4">
                  <c:v>Нямам</c:v>
                </c:pt>
                <c:pt idx="5">
                  <c:v>Не мога да определя</c:v>
                </c:pt>
                <c:pt idx="6">
                  <c:v>Не желая да отговоря</c:v>
                </c:pt>
              </c:strCache>
            </c:strRef>
          </c:cat>
          <c:val>
            <c:numRef>
              <c:f>'вероизповедание и религиозност'!$B$47:$B$53</c:f>
              <c:numCache>
                <c:formatCode>0.0</c:formatCode>
                <c:ptCount val="7"/>
                <c:pt idx="0">
                  <c:v>59.092734051151027</c:v>
                </c:pt>
                <c:pt idx="1">
                  <c:v>77.613870501074047</c:v>
                </c:pt>
                <c:pt idx="2">
                  <c:v>38.882488479262669</c:v>
                </c:pt>
                <c:pt idx="3">
                  <c:v>46.659432646101379</c:v>
                </c:pt>
                <c:pt idx="4">
                  <c:v>1.5657058950777119</c:v>
                </c:pt>
                <c:pt idx="5">
                  <c:v>3.7518082049106027</c:v>
                </c:pt>
                <c:pt idx="6">
                  <c:v>5.0979039622857094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A1-4B80-9645-18263E9DE7CD}"/>
            </c:ext>
          </c:extLst>
        </c:ser>
        <c:ser>
          <c:idx val="1"/>
          <c:order val="1"/>
          <c:tx>
            <c:strRef>
              <c:f>'вероизповедание и религиозност'!$C$46</c:f>
              <c:strCache>
                <c:ptCount val="1"/>
                <c:pt idx="0">
                  <c:v>Не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'вероизповедание и религиозност'!$A$47:$A$53</c:f>
              <c:strCache>
                <c:ptCount val="7"/>
                <c:pt idx="0">
                  <c:v>Християнско</c:v>
                </c:pt>
                <c:pt idx="1">
                  <c:v>Мюсюлманско</c:v>
                </c:pt>
                <c:pt idx="2">
                  <c:v>Юдейско</c:v>
                </c:pt>
                <c:pt idx="3">
                  <c:v>Друго</c:v>
                </c:pt>
                <c:pt idx="4">
                  <c:v>Нямам</c:v>
                </c:pt>
                <c:pt idx="5">
                  <c:v>Не мога да определя</c:v>
                </c:pt>
                <c:pt idx="6">
                  <c:v>Не желая да отговоря</c:v>
                </c:pt>
              </c:strCache>
            </c:strRef>
          </c:cat>
          <c:val>
            <c:numRef>
              <c:f>'вероизповедание и религиозност'!$C$47:$C$53</c:f>
              <c:numCache>
                <c:formatCode>0.0</c:formatCode>
                <c:ptCount val="7"/>
                <c:pt idx="0">
                  <c:v>23.348588736914206</c:v>
                </c:pt>
                <c:pt idx="1">
                  <c:v>11.732121720723711</c:v>
                </c:pt>
                <c:pt idx="2">
                  <c:v>41.301843317972349</c:v>
                </c:pt>
                <c:pt idx="3">
                  <c:v>37.637575569679122</c:v>
                </c:pt>
                <c:pt idx="4">
                  <c:v>93.464480731034215</c:v>
                </c:pt>
                <c:pt idx="5">
                  <c:v>17.831311358419967</c:v>
                </c:pt>
                <c:pt idx="6">
                  <c:v>13.952002302129046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4A1-4B80-9645-18263E9DE7CD}"/>
            </c:ext>
          </c:extLst>
        </c:ser>
        <c:ser>
          <c:idx val="2"/>
          <c:order val="2"/>
          <c:tx>
            <c:strRef>
              <c:f>'вероизповедание и религиозност'!$D$46</c:f>
              <c:strCache>
                <c:ptCount val="1"/>
                <c:pt idx="0">
                  <c:v>Не мога да определя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-7.054673721340387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4A1-4B80-9645-18263E9DE7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'вероизповедание и религиозност'!$A$47:$A$53</c:f>
              <c:strCache>
                <c:ptCount val="7"/>
                <c:pt idx="0">
                  <c:v>Християнско</c:v>
                </c:pt>
                <c:pt idx="1">
                  <c:v>Мюсюлманско</c:v>
                </c:pt>
                <c:pt idx="2">
                  <c:v>Юдейско</c:v>
                </c:pt>
                <c:pt idx="3">
                  <c:v>Друго</c:v>
                </c:pt>
                <c:pt idx="4">
                  <c:v>Нямам</c:v>
                </c:pt>
                <c:pt idx="5">
                  <c:v>Не мога да определя</c:v>
                </c:pt>
                <c:pt idx="6">
                  <c:v>Не желая да отговоря</c:v>
                </c:pt>
              </c:strCache>
            </c:strRef>
          </c:cat>
          <c:val>
            <c:numRef>
              <c:f>'вероизповедание и религиозност'!$D$47:$D$53</c:f>
              <c:numCache>
                <c:formatCode>0.0</c:formatCode>
                <c:ptCount val="7"/>
                <c:pt idx="0">
                  <c:v>11.729114278062319</c:v>
                </c:pt>
                <c:pt idx="1">
                  <c:v>7.4312518396512957</c:v>
                </c:pt>
                <c:pt idx="2">
                  <c:v>11.866359447004609</c:v>
                </c:pt>
                <c:pt idx="3">
                  <c:v>8.41729964346613</c:v>
                </c:pt>
                <c:pt idx="4">
                  <c:v>3.8839470078858871</c:v>
                </c:pt>
                <c:pt idx="5">
                  <c:v>76.800586340579017</c:v>
                </c:pt>
                <c:pt idx="6">
                  <c:v>3.2534500196781253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4A1-4B80-9645-18263E9DE7CD}"/>
            </c:ext>
          </c:extLst>
        </c:ser>
        <c:ser>
          <c:idx val="3"/>
          <c:order val="3"/>
          <c:tx>
            <c:strRef>
              <c:f>'вероизповедание и религиозност'!$E$46</c:f>
              <c:strCache>
                <c:ptCount val="1"/>
                <c:pt idx="0">
                  <c:v>Не желая да отговоря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7.054673721340387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4A1-4B80-9645-18263E9DE7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'вероизповедание и религиозност'!$A$47:$A$53</c:f>
              <c:strCache>
                <c:ptCount val="7"/>
                <c:pt idx="0">
                  <c:v>Християнско</c:v>
                </c:pt>
                <c:pt idx="1">
                  <c:v>Мюсюлманско</c:v>
                </c:pt>
                <c:pt idx="2">
                  <c:v>Юдейско</c:v>
                </c:pt>
                <c:pt idx="3">
                  <c:v>Друго</c:v>
                </c:pt>
                <c:pt idx="4">
                  <c:v>Нямам</c:v>
                </c:pt>
                <c:pt idx="5">
                  <c:v>Не мога да определя</c:v>
                </c:pt>
                <c:pt idx="6">
                  <c:v>Не желая да отговоря</c:v>
                </c:pt>
              </c:strCache>
            </c:strRef>
          </c:cat>
          <c:val>
            <c:numRef>
              <c:f>'вероизповедание и религиозност'!$E$47:$E$53</c:f>
              <c:numCache>
                <c:formatCode>0.0</c:formatCode>
                <c:ptCount val="7"/>
                <c:pt idx="0">
                  <c:v>5.8295629338724471</c:v>
                </c:pt>
                <c:pt idx="1">
                  <c:v>3.2227559385509497</c:v>
                </c:pt>
                <c:pt idx="2">
                  <c:v>7.9493087557603692</c:v>
                </c:pt>
                <c:pt idx="3">
                  <c:v>7.2856921407533717</c:v>
                </c:pt>
                <c:pt idx="4">
                  <c:v>1.0858663660021894</c:v>
                </c:pt>
                <c:pt idx="5">
                  <c:v>1.61629409609042</c:v>
                </c:pt>
                <c:pt idx="6">
                  <c:v>77.696643715907115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4A1-4B80-9645-18263E9DE7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129614704"/>
        <c:axId val="1129606384"/>
      </c:barChart>
      <c:catAx>
        <c:axId val="112961470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129606384"/>
        <c:crosses val="autoZero"/>
        <c:auto val="1"/>
        <c:lblAlgn val="ctr"/>
        <c:lblOffset val="100"/>
        <c:noMultiLvlLbl val="0"/>
      </c:catAx>
      <c:valAx>
        <c:axId val="1129606384"/>
        <c:scaling>
          <c:orientation val="minMax"/>
          <c:max val="10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bg-BG"/>
                  <a:t>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954708068898795"/>
              <c:y val="0.7314814814814816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bg-BG"/>
            </a:p>
          </c:txPr>
        </c:title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129614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663954505686789"/>
          <c:y val="0.89409667541557303"/>
          <c:w val="0.8161653543307088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287647491416336E-2"/>
          <c:y val="8.3516483516483511E-2"/>
          <c:w val="0.90053745661328322"/>
          <c:h val="0.67335385107318435"/>
        </c:manualLayout>
      </c:layout>
      <c:lineChart>
        <c:grouping val="standard"/>
        <c:varyColors val="0"/>
        <c:ser>
          <c:idx val="0"/>
          <c:order val="0"/>
          <c:tx>
            <c:strRef>
              <c:f>'по години на преброявания'!$A$69</c:f>
              <c:strCache>
                <c:ptCount val="1"/>
                <c:pt idx="0">
                  <c:v>  Българска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'по години на преброявания'!$B$68:$O$68</c:f>
              <c:numCache>
                <c:formatCode>General</c:formatCode>
                <c:ptCount val="14"/>
                <c:pt idx="0">
                  <c:v>1900</c:v>
                </c:pt>
                <c:pt idx="1">
                  <c:v>1905</c:v>
                </c:pt>
                <c:pt idx="2">
                  <c:v>1910</c:v>
                </c:pt>
                <c:pt idx="3">
                  <c:v>1920</c:v>
                </c:pt>
                <c:pt idx="4">
                  <c:v>1926</c:v>
                </c:pt>
                <c:pt idx="5">
                  <c:v>1934</c:v>
                </c:pt>
                <c:pt idx="6">
                  <c:v>1946</c:v>
                </c:pt>
                <c:pt idx="7">
                  <c:v>1956</c:v>
                </c:pt>
                <c:pt idx="8">
                  <c:v>1965</c:v>
                </c:pt>
                <c:pt idx="9">
                  <c:v>1975</c:v>
                </c:pt>
                <c:pt idx="10">
                  <c:v>1992</c:v>
                </c:pt>
                <c:pt idx="11">
                  <c:v>2001</c:v>
                </c:pt>
                <c:pt idx="12">
                  <c:v>2011</c:v>
                </c:pt>
                <c:pt idx="13">
                  <c:v>2021</c:v>
                </c:pt>
              </c:numCache>
            </c:numRef>
          </c:cat>
          <c:val>
            <c:numRef>
              <c:f>'по години на преброявания'!$B$69:$O$69</c:f>
              <c:numCache>
                <c:formatCode>0.0</c:formatCode>
                <c:ptCount val="14"/>
                <c:pt idx="0">
                  <c:v>18.235909396067264</c:v>
                </c:pt>
                <c:pt idx="1">
                  <c:v>17.98299524628489</c:v>
                </c:pt>
                <c:pt idx="2">
                  <c:v>17.798193452458765</c:v>
                </c:pt>
                <c:pt idx="3">
                  <c:v>19.190491905959682</c:v>
                </c:pt>
                <c:pt idx="4">
                  <c:v>20.182806876968371</c:v>
                </c:pt>
                <c:pt idx="5">
                  <c:v>20.848573378089348</c:v>
                </c:pt>
                <c:pt idx="6">
                  <c:v>24.814028098204819</c:v>
                </c:pt>
                <c:pt idx="7">
                  <c:v>35.187774886840792</c:v>
                </c:pt>
                <c:pt idx="8">
                  <c:v>49.41270816096209</c:v>
                </c:pt>
                <c:pt idx="9">
                  <c:v>61.21252596461246</c:v>
                </c:pt>
                <c:pt idx="10">
                  <c:v>71.639767108112366</c:v>
                </c:pt>
                <c:pt idx="11">
                  <c:v>73.530692495052747</c:v>
                </c:pt>
                <c:pt idx="12">
                  <c:v>77.49944215185333</c:v>
                </c:pt>
                <c:pt idx="13">
                  <c:v>77.485018054138578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F24-4C4F-8906-BBD55CAADB36}"/>
            </c:ext>
          </c:extLst>
        </c:ser>
        <c:ser>
          <c:idx val="1"/>
          <c:order val="1"/>
          <c:tx>
            <c:strRef>
              <c:f>'по години на преброявания'!$A$70</c:f>
              <c:strCache>
                <c:ptCount val="1"/>
                <c:pt idx="0">
                  <c:v>  Турска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'по години на преброявания'!$B$68:$O$68</c:f>
              <c:numCache>
                <c:formatCode>General</c:formatCode>
                <c:ptCount val="14"/>
                <c:pt idx="0">
                  <c:v>1900</c:v>
                </c:pt>
                <c:pt idx="1">
                  <c:v>1905</c:v>
                </c:pt>
                <c:pt idx="2">
                  <c:v>1910</c:v>
                </c:pt>
                <c:pt idx="3">
                  <c:v>1920</c:v>
                </c:pt>
                <c:pt idx="4">
                  <c:v>1926</c:v>
                </c:pt>
                <c:pt idx="5">
                  <c:v>1934</c:v>
                </c:pt>
                <c:pt idx="6">
                  <c:v>1946</c:v>
                </c:pt>
                <c:pt idx="7">
                  <c:v>1956</c:v>
                </c:pt>
                <c:pt idx="8">
                  <c:v>1965</c:v>
                </c:pt>
                <c:pt idx="9">
                  <c:v>1975</c:v>
                </c:pt>
                <c:pt idx="10">
                  <c:v>1992</c:v>
                </c:pt>
                <c:pt idx="11">
                  <c:v>2001</c:v>
                </c:pt>
                <c:pt idx="12">
                  <c:v>2011</c:v>
                </c:pt>
                <c:pt idx="13">
                  <c:v>2021</c:v>
                </c:pt>
              </c:numCache>
            </c:numRef>
          </c:cat>
          <c:val>
            <c:numRef>
              <c:f>'по години на преброявания'!$B$70:$O$70</c:f>
              <c:numCache>
                <c:formatCode>0.0</c:formatCode>
                <c:ptCount val="14"/>
                <c:pt idx="0">
                  <c:v>16.141103832542729</c:v>
                </c:pt>
                <c:pt idx="1">
                  <c:v>16.195569762914694</c:v>
                </c:pt>
                <c:pt idx="2">
                  <c:v>15.379444679484838</c:v>
                </c:pt>
                <c:pt idx="3">
                  <c:v>13.515419755198055</c:v>
                </c:pt>
                <c:pt idx="4">
                  <c:v>12.158732027592322</c:v>
                </c:pt>
                <c:pt idx="5">
                  <c:v>12.845382134091574</c:v>
                </c:pt>
                <c:pt idx="6">
                  <c:v>13.749962990377499</c:v>
                </c:pt>
                <c:pt idx="7">
                  <c:v>13.759689036240996</c:v>
                </c:pt>
                <c:pt idx="8">
                  <c:v>17.786274791017867</c:v>
                </c:pt>
                <c:pt idx="9">
                  <c:v>21.791692668133695</c:v>
                </c:pt>
                <c:pt idx="10">
                  <c:v>31.637818541794783</c:v>
                </c:pt>
                <c:pt idx="11">
                  <c:v>36.984908874674552</c:v>
                </c:pt>
                <c:pt idx="12">
                  <c:v>37.653445925502879</c:v>
                </c:pt>
                <c:pt idx="13">
                  <c:v>38.350597390130964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F24-4C4F-8906-BBD55CAADB36}"/>
            </c:ext>
          </c:extLst>
        </c:ser>
        <c:ser>
          <c:idx val="2"/>
          <c:order val="2"/>
          <c:tx>
            <c:strRef>
              <c:f>'по години на преброявания'!$A$71</c:f>
              <c:strCache>
                <c:ptCount val="1"/>
                <c:pt idx="0">
                  <c:v>  Ромска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'по години на преброявания'!$B$68:$O$68</c:f>
              <c:numCache>
                <c:formatCode>General</c:formatCode>
                <c:ptCount val="14"/>
                <c:pt idx="0">
                  <c:v>1900</c:v>
                </c:pt>
                <c:pt idx="1">
                  <c:v>1905</c:v>
                </c:pt>
                <c:pt idx="2">
                  <c:v>1910</c:v>
                </c:pt>
                <c:pt idx="3">
                  <c:v>1920</c:v>
                </c:pt>
                <c:pt idx="4">
                  <c:v>1926</c:v>
                </c:pt>
                <c:pt idx="5">
                  <c:v>1934</c:v>
                </c:pt>
                <c:pt idx="6">
                  <c:v>1946</c:v>
                </c:pt>
                <c:pt idx="7">
                  <c:v>1956</c:v>
                </c:pt>
                <c:pt idx="8">
                  <c:v>1965</c:v>
                </c:pt>
                <c:pt idx="9">
                  <c:v>1975</c:v>
                </c:pt>
                <c:pt idx="10">
                  <c:v>1992</c:v>
                </c:pt>
                <c:pt idx="11">
                  <c:v>2001</c:v>
                </c:pt>
                <c:pt idx="12">
                  <c:v>2011</c:v>
                </c:pt>
                <c:pt idx="13">
                  <c:v>2021</c:v>
                </c:pt>
              </c:numCache>
            </c:numRef>
          </c:cat>
          <c:val>
            <c:numRef>
              <c:f>'по години на преброявания'!$B$71:$O$71</c:f>
              <c:numCache>
                <c:formatCode>0.0</c:formatCode>
                <c:ptCount val="14"/>
                <c:pt idx="0">
                  <c:v>20.512791879306302</c:v>
                </c:pt>
                <c:pt idx="1">
                  <c:v>20.75168680053331</c:v>
                </c:pt>
                <c:pt idx="2">
                  <c:v>23.292666971936939</c:v>
                </c:pt>
                <c:pt idx="3">
                  <c:v>25.444129566992718</c:v>
                </c:pt>
                <c:pt idx="4">
                  <c:v>23.806027706089999</c:v>
                </c:pt>
                <c:pt idx="5">
                  <c:v>26.779797168390402</c:v>
                </c:pt>
                <c:pt idx="6">
                  <c:v>29.216344824746631</c:v>
                </c:pt>
                <c:pt idx="7">
                  <c:v>38.591463876885754</c:v>
                </c:pt>
                <c:pt idx="8">
                  <c:v>38.385480339078683</c:v>
                </c:pt>
                <c:pt idx="9">
                  <c:v>44.577852971674943</c:v>
                </c:pt>
                <c:pt idx="10">
                  <c:v>52.296774687615667</c:v>
                </c:pt>
                <c:pt idx="11">
                  <c:v>53.814153374960902</c:v>
                </c:pt>
                <c:pt idx="12">
                  <c:v>55.407984803730216</c:v>
                </c:pt>
                <c:pt idx="13">
                  <c:v>51.022045590881824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F24-4C4F-8906-BBD55CAADB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94139056"/>
        <c:axId val="694132816"/>
      </c:lineChart>
      <c:catAx>
        <c:axId val="6941390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bg-BG"/>
                  <a:t>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4.982167331472645E-2"/>
              <c:y val="2.7467124985011394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bg-BG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694132816"/>
        <c:crosses val="autoZero"/>
        <c:auto val="1"/>
        <c:lblAlgn val="ctr"/>
        <c:lblOffset val="100"/>
        <c:noMultiLvlLbl val="0"/>
      </c:catAx>
      <c:valAx>
        <c:axId val="694132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694139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4179178967816736"/>
          <c:y val="0.88578600263799512"/>
          <c:w val="0.52129209104834595"/>
          <c:h val="0.1142139973620048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bg-BG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219597550306212"/>
          <c:y val="5.5684199804307097E-2"/>
          <c:w val="0.72094564568317854"/>
          <c:h val="0.7637066828818096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'етнос възраст '!$L$36</c:f>
              <c:strCache>
                <c:ptCount val="1"/>
                <c:pt idx="0">
                  <c:v>0-14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'етнос възраст '!$M$35:$S$35</c:f>
              <c:strCache>
                <c:ptCount val="7"/>
                <c:pt idx="0">
                  <c:v>Общо</c:v>
                </c:pt>
                <c:pt idx="1">
                  <c:v>Българска</c:v>
                </c:pt>
                <c:pt idx="2">
                  <c:v>Турска</c:v>
                </c:pt>
                <c:pt idx="3">
                  <c:v>Ромска</c:v>
                </c:pt>
                <c:pt idx="4">
                  <c:v>Друга</c:v>
                </c:pt>
                <c:pt idx="5">
                  <c:v>Не могат да определят</c:v>
                </c:pt>
                <c:pt idx="6">
                  <c:v>Не желаят да отговорят</c:v>
                </c:pt>
              </c:strCache>
            </c:strRef>
          </c:cat>
          <c:val>
            <c:numRef>
              <c:f>'етнос възраст '!$M$36:$S$36</c:f>
              <c:numCache>
                <c:formatCode>0.0</c:formatCode>
                <c:ptCount val="7"/>
                <c:pt idx="0">
                  <c:v>14.075946322802777</c:v>
                </c:pt>
                <c:pt idx="1">
                  <c:v>11.973658658191257</c:v>
                </c:pt>
                <c:pt idx="2">
                  <c:v>13.84619318695931</c:v>
                </c:pt>
                <c:pt idx="3">
                  <c:v>26.58855728854229</c:v>
                </c:pt>
                <c:pt idx="4">
                  <c:v>8.9157785484646723</c:v>
                </c:pt>
                <c:pt idx="5">
                  <c:v>33.094119141369241</c:v>
                </c:pt>
                <c:pt idx="6">
                  <c:v>18.959649975692759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FF-4DA8-8DFF-FE286534CFC6}"/>
            </c:ext>
          </c:extLst>
        </c:ser>
        <c:ser>
          <c:idx val="1"/>
          <c:order val="1"/>
          <c:tx>
            <c:strRef>
              <c:f>'етнос възраст '!$L$37</c:f>
              <c:strCache>
                <c:ptCount val="1"/>
                <c:pt idx="0">
                  <c:v>15-64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'етнос възраст '!$M$35:$S$35</c:f>
              <c:strCache>
                <c:ptCount val="7"/>
                <c:pt idx="0">
                  <c:v>Общо</c:v>
                </c:pt>
                <c:pt idx="1">
                  <c:v>Българска</c:v>
                </c:pt>
                <c:pt idx="2">
                  <c:v>Турска</c:v>
                </c:pt>
                <c:pt idx="3">
                  <c:v>Ромска</c:v>
                </c:pt>
                <c:pt idx="4">
                  <c:v>Друга</c:v>
                </c:pt>
                <c:pt idx="5">
                  <c:v>Не могат да определят</c:v>
                </c:pt>
                <c:pt idx="6">
                  <c:v>Не желаят да отговорят</c:v>
                </c:pt>
              </c:strCache>
            </c:strRef>
          </c:cat>
          <c:val>
            <c:numRef>
              <c:f>'етнос възраст '!$M$37:$S$37</c:f>
              <c:numCache>
                <c:formatCode>0.0</c:formatCode>
                <c:ptCount val="7"/>
                <c:pt idx="0">
                  <c:v>62.416130337960318</c:v>
                </c:pt>
                <c:pt idx="1">
                  <c:v>63.067281118235165</c:v>
                </c:pt>
                <c:pt idx="2">
                  <c:v>66.342957405709925</c:v>
                </c:pt>
                <c:pt idx="3">
                  <c:v>66.083533293341333</c:v>
                </c:pt>
                <c:pt idx="4">
                  <c:v>68.166974660152391</c:v>
                </c:pt>
                <c:pt idx="5">
                  <c:v>55.785596341928112</c:v>
                </c:pt>
                <c:pt idx="6">
                  <c:v>67.077014756849152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FF-4DA8-8DFF-FE286534CFC6}"/>
            </c:ext>
          </c:extLst>
        </c:ser>
        <c:ser>
          <c:idx val="2"/>
          <c:order val="2"/>
          <c:tx>
            <c:strRef>
              <c:f>'етнос възраст '!$L$38</c:f>
              <c:strCache>
                <c:ptCount val="1"/>
                <c:pt idx="0">
                  <c:v>65+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'етнос възраст '!$M$35:$S$35</c:f>
              <c:strCache>
                <c:ptCount val="7"/>
                <c:pt idx="0">
                  <c:v>Общо</c:v>
                </c:pt>
                <c:pt idx="1">
                  <c:v>Българска</c:v>
                </c:pt>
                <c:pt idx="2">
                  <c:v>Турска</c:v>
                </c:pt>
                <c:pt idx="3">
                  <c:v>Ромска</c:v>
                </c:pt>
                <c:pt idx="4">
                  <c:v>Друга</c:v>
                </c:pt>
                <c:pt idx="5">
                  <c:v>Не могат да определят</c:v>
                </c:pt>
                <c:pt idx="6">
                  <c:v>Не желаят да отговорят</c:v>
                </c:pt>
              </c:strCache>
            </c:strRef>
          </c:cat>
          <c:val>
            <c:numRef>
              <c:f>'етнос възраст '!$M$38:$S$38</c:f>
              <c:numCache>
                <c:formatCode>0.0</c:formatCode>
                <c:ptCount val="7"/>
                <c:pt idx="0">
                  <c:v>23.5079233392369</c:v>
                </c:pt>
                <c:pt idx="1">
                  <c:v>24.959060223573577</c:v>
                </c:pt>
                <c:pt idx="2">
                  <c:v>19.810849407330767</c:v>
                </c:pt>
                <c:pt idx="3">
                  <c:v>7.3279094181163771</c:v>
                </c:pt>
                <c:pt idx="4">
                  <c:v>22.917246791382933</c:v>
                </c:pt>
                <c:pt idx="5">
                  <c:v>11.120284516702654</c:v>
                </c:pt>
                <c:pt idx="6">
                  <c:v>13.96333526745809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FF-4DA8-8DFF-FE286534CF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9"/>
        <c:overlap val="100"/>
        <c:axId val="1327658303"/>
        <c:axId val="1327662879"/>
      </c:barChart>
      <c:catAx>
        <c:axId val="1327658303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327662879"/>
        <c:crosses val="autoZero"/>
        <c:auto val="1"/>
        <c:lblAlgn val="ctr"/>
        <c:lblOffset val="100"/>
        <c:noMultiLvlLbl val="0"/>
      </c:catAx>
      <c:valAx>
        <c:axId val="1327662879"/>
        <c:scaling>
          <c:orientation val="minMax"/>
          <c:max val="10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bg-BG"/>
                  <a:t>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96966663090819372"/>
              <c:y val="0.7654054054054053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bg-BG"/>
            </a:p>
          </c:txPr>
        </c:title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3276583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379840841386832"/>
          <c:y val="0.92264969112176798"/>
          <c:w val="0.64297524976340648"/>
          <c:h val="7.29734837199404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895033895211941"/>
          <c:y val="3.8221019918522461E-2"/>
          <c:w val="0.73328265001357584"/>
          <c:h val="0.7831409110670981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'етнос образование'!$A$13</c:f>
              <c:strCache>
                <c:ptCount val="1"/>
                <c:pt idx="0">
                  <c:v>Висше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6.7834934991520632E-3"/>
                  <c:y val="-4.08997955010224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C4D-4A4D-94A4-9B671BEA09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'етнос образование'!$B$12:$H$12</c:f>
              <c:strCache>
                <c:ptCount val="7"/>
                <c:pt idx="0">
                  <c:v>Общо</c:v>
                </c:pt>
                <c:pt idx="1">
                  <c:v>Българска</c:v>
                </c:pt>
                <c:pt idx="2">
                  <c:v>Турска</c:v>
                </c:pt>
                <c:pt idx="3">
                  <c:v>Ромска</c:v>
                </c:pt>
                <c:pt idx="4">
                  <c:v>Друга</c:v>
                </c:pt>
                <c:pt idx="5">
                  <c:v>Не мога да определя</c:v>
                </c:pt>
                <c:pt idx="6">
                  <c:v>Не желая да отговоря</c:v>
                </c:pt>
              </c:strCache>
            </c:strRef>
          </c:cat>
          <c:val>
            <c:numRef>
              <c:f>'етнос образование'!$B$13:$H$13</c:f>
              <c:numCache>
                <c:formatCode>0.0</c:formatCode>
                <c:ptCount val="7"/>
                <c:pt idx="0">
                  <c:v>25.531683677936684</c:v>
                </c:pt>
                <c:pt idx="1">
                  <c:v>29.195912227314523</c:v>
                </c:pt>
                <c:pt idx="2">
                  <c:v>8.1210147763252341</c:v>
                </c:pt>
                <c:pt idx="3">
                  <c:v>0.75057736720554269</c:v>
                </c:pt>
                <c:pt idx="4">
                  <c:v>31.923928856966853</c:v>
                </c:pt>
                <c:pt idx="5">
                  <c:v>19.696969696969695</c:v>
                </c:pt>
                <c:pt idx="6">
                  <c:v>23.655599518321004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C4D-4A4D-94A4-9B671BEA09D4}"/>
            </c:ext>
          </c:extLst>
        </c:ser>
        <c:ser>
          <c:idx val="1"/>
          <c:order val="1"/>
          <c:tx>
            <c:strRef>
              <c:f>'етнос образование'!$A$14</c:f>
              <c:strCache>
                <c:ptCount val="1"/>
                <c:pt idx="0">
                  <c:v>Средно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'етнос образование'!$B$12:$H$12</c:f>
              <c:strCache>
                <c:ptCount val="7"/>
                <c:pt idx="0">
                  <c:v>Общо</c:v>
                </c:pt>
                <c:pt idx="1">
                  <c:v>Българска</c:v>
                </c:pt>
                <c:pt idx="2">
                  <c:v>Турска</c:v>
                </c:pt>
                <c:pt idx="3">
                  <c:v>Ромска</c:v>
                </c:pt>
                <c:pt idx="4">
                  <c:v>Друга</c:v>
                </c:pt>
                <c:pt idx="5">
                  <c:v>Не мога да определя</c:v>
                </c:pt>
                <c:pt idx="6">
                  <c:v>Не желая да отговоря</c:v>
                </c:pt>
              </c:strCache>
            </c:strRef>
          </c:cat>
          <c:val>
            <c:numRef>
              <c:f>'етнос образование'!$B$14:$H$14</c:f>
              <c:numCache>
                <c:formatCode>0.0</c:formatCode>
                <c:ptCount val="7"/>
                <c:pt idx="0">
                  <c:v>47.108155017090375</c:v>
                </c:pt>
                <c:pt idx="1">
                  <c:v>50.494197448309144</c:v>
                </c:pt>
                <c:pt idx="2">
                  <c:v>35.863507854827468</c:v>
                </c:pt>
                <c:pt idx="3">
                  <c:v>14.43969908979758</c:v>
                </c:pt>
                <c:pt idx="4">
                  <c:v>41.833885998138854</c:v>
                </c:pt>
                <c:pt idx="5">
                  <c:v>34.403311465167135</c:v>
                </c:pt>
                <c:pt idx="6">
                  <c:v>41.666953380354379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C4D-4A4D-94A4-9B671BEA09D4}"/>
            </c:ext>
          </c:extLst>
        </c:ser>
        <c:ser>
          <c:idx val="2"/>
          <c:order val="2"/>
          <c:tx>
            <c:strRef>
              <c:f>'етнос образование'!$A$15</c:f>
              <c:strCache>
                <c:ptCount val="1"/>
                <c:pt idx="0">
                  <c:v>Основно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'етнос образование'!$B$12:$H$12</c:f>
              <c:strCache>
                <c:ptCount val="7"/>
                <c:pt idx="0">
                  <c:v>Общо</c:v>
                </c:pt>
                <c:pt idx="1">
                  <c:v>Българска</c:v>
                </c:pt>
                <c:pt idx="2">
                  <c:v>Турска</c:v>
                </c:pt>
                <c:pt idx="3">
                  <c:v>Ромска</c:v>
                </c:pt>
                <c:pt idx="4">
                  <c:v>Друга</c:v>
                </c:pt>
                <c:pt idx="5">
                  <c:v>Не мога да определя</c:v>
                </c:pt>
                <c:pt idx="6">
                  <c:v>Не желая да отговоря</c:v>
                </c:pt>
              </c:strCache>
            </c:strRef>
          </c:cat>
          <c:val>
            <c:numRef>
              <c:f>'етнос образование'!$B$15:$H$15</c:f>
              <c:numCache>
                <c:formatCode>0.0</c:formatCode>
                <c:ptCount val="7"/>
                <c:pt idx="0">
                  <c:v>16.39603840485486</c:v>
                </c:pt>
                <c:pt idx="1">
                  <c:v>12.60010064482425</c:v>
                </c:pt>
                <c:pt idx="2">
                  <c:v>38.090733877566393</c:v>
                </c:pt>
                <c:pt idx="3">
                  <c:v>41.66298736584703</c:v>
                </c:pt>
                <c:pt idx="4">
                  <c:v>17.256248607415756</c:v>
                </c:pt>
                <c:pt idx="5">
                  <c:v>20.048422368009998</c:v>
                </c:pt>
                <c:pt idx="6">
                  <c:v>18.589368656459659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C4D-4A4D-94A4-9B671BEA09D4}"/>
            </c:ext>
          </c:extLst>
        </c:ser>
        <c:ser>
          <c:idx val="3"/>
          <c:order val="3"/>
          <c:tx>
            <c:strRef>
              <c:f>'етнос образование'!$A$16</c:f>
              <c:strCache>
                <c:ptCount val="1"/>
                <c:pt idx="0">
                  <c:v>Начално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'етнос образование'!$B$12:$H$12</c:f>
              <c:strCache>
                <c:ptCount val="7"/>
                <c:pt idx="0">
                  <c:v>Общо</c:v>
                </c:pt>
                <c:pt idx="1">
                  <c:v>Българска</c:v>
                </c:pt>
                <c:pt idx="2">
                  <c:v>Турска</c:v>
                </c:pt>
                <c:pt idx="3">
                  <c:v>Ромска</c:v>
                </c:pt>
                <c:pt idx="4">
                  <c:v>Друга</c:v>
                </c:pt>
                <c:pt idx="5">
                  <c:v>Не мога да определя</c:v>
                </c:pt>
                <c:pt idx="6">
                  <c:v>Не желая да отговоря</c:v>
                </c:pt>
              </c:strCache>
            </c:strRef>
          </c:cat>
          <c:val>
            <c:numRef>
              <c:f>'етнос образование'!$B$16:$H$16</c:f>
              <c:numCache>
                <c:formatCode>0.0</c:formatCode>
                <c:ptCount val="7"/>
                <c:pt idx="0">
                  <c:v>5.7846228375174817</c:v>
                </c:pt>
                <c:pt idx="1">
                  <c:v>4.0382962015553936</c:v>
                </c:pt>
                <c:pt idx="2">
                  <c:v>10.236910887939748</c:v>
                </c:pt>
                <c:pt idx="3">
                  <c:v>23.241577231354434</c:v>
                </c:pt>
                <c:pt idx="4">
                  <c:v>5.4130568698638211</c:v>
                </c:pt>
                <c:pt idx="5">
                  <c:v>11.035613870665417</c:v>
                </c:pt>
                <c:pt idx="6">
                  <c:v>7.71030448993635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C4D-4A4D-94A4-9B671BEA09D4}"/>
            </c:ext>
          </c:extLst>
        </c:ser>
        <c:ser>
          <c:idx val="4"/>
          <c:order val="4"/>
          <c:tx>
            <c:strRef>
              <c:f>'етнос образование'!$A$17</c:f>
              <c:strCache>
                <c:ptCount val="1"/>
                <c:pt idx="0">
                  <c:v>Без образование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'етнос образование'!$B$12:$H$12</c:f>
              <c:strCache>
                <c:ptCount val="7"/>
                <c:pt idx="0">
                  <c:v>Общо</c:v>
                </c:pt>
                <c:pt idx="1">
                  <c:v>Българска</c:v>
                </c:pt>
                <c:pt idx="2">
                  <c:v>Турска</c:v>
                </c:pt>
                <c:pt idx="3">
                  <c:v>Ромска</c:v>
                </c:pt>
                <c:pt idx="4">
                  <c:v>Друга</c:v>
                </c:pt>
                <c:pt idx="5">
                  <c:v>Не мога да определя</c:v>
                </c:pt>
                <c:pt idx="6">
                  <c:v>Не желая да отговоря</c:v>
                </c:pt>
              </c:strCache>
            </c:strRef>
          </c:cat>
          <c:val>
            <c:numRef>
              <c:f>'етнос образование'!$B$17:$H$17</c:f>
              <c:numCache>
                <c:formatCode>0.0</c:formatCode>
                <c:ptCount val="7"/>
                <c:pt idx="0">
                  <c:v>5.1795000626006003</c:v>
                </c:pt>
                <c:pt idx="1">
                  <c:v>3.6714934779966852</c:v>
                </c:pt>
                <c:pt idx="2">
                  <c:v>7.6878326033411533</c:v>
                </c:pt>
                <c:pt idx="3">
                  <c:v>19.90515894579541</c:v>
                </c:pt>
                <c:pt idx="4">
                  <c:v>3.5728796676147159</c:v>
                </c:pt>
                <c:pt idx="5">
                  <c:v>14.815682599187754</c:v>
                </c:pt>
                <c:pt idx="6">
                  <c:v>8.3777739549286085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C4D-4A4D-94A4-9B671BEA09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9"/>
        <c:overlap val="100"/>
        <c:axId val="1085316896"/>
        <c:axId val="1085303168"/>
      </c:barChart>
      <c:catAx>
        <c:axId val="108531689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085303168"/>
        <c:crosses val="autoZero"/>
        <c:auto val="1"/>
        <c:lblAlgn val="ctr"/>
        <c:lblOffset val="100"/>
        <c:noMultiLvlLbl val="0"/>
      </c:catAx>
      <c:valAx>
        <c:axId val="1085303168"/>
        <c:scaling>
          <c:orientation val="minMax"/>
          <c:max val="10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0.96829936393620686"/>
              <c:y val="0.7893660531697341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bg-BG"/>
            </a:p>
          </c:txPr>
        </c:title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085316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638173620044244"/>
          <c:y val="0.91603046551696377"/>
          <c:w val="0.82567614604986139"/>
          <c:h val="7.40136759220886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1343806312707481E-2"/>
          <c:y val="9.1540957157638131E-2"/>
          <c:w val="0.91176965295831913"/>
          <c:h val="0.658189151745786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'етнос икономическа акт'!$K$44</c:f>
              <c:strCache>
                <c:ptCount val="1"/>
                <c:pt idx="0">
                  <c:v>Коефициент на заетост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'етнос икономическа акт'!$M$43:$R$43</c:f>
              <c:strCache>
                <c:ptCount val="6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  <c:pt idx="4">
                  <c:v>Не мога да определя</c:v>
                </c:pt>
                <c:pt idx="5">
                  <c:v>Не желая да отговоря</c:v>
                </c:pt>
              </c:strCache>
            </c:strRef>
          </c:cat>
          <c:val>
            <c:numRef>
              <c:f>'етнос икономическа акт'!$M$44:$R$44</c:f>
              <c:numCache>
                <c:formatCode>0.0</c:formatCode>
                <c:ptCount val="6"/>
                <c:pt idx="0">
                  <c:v>66.823683937430587</c:v>
                </c:pt>
                <c:pt idx="1">
                  <c:v>44.050665188141359</c:v>
                </c:pt>
                <c:pt idx="2">
                  <c:v>21.641570879052299</c:v>
                </c:pt>
                <c:pt idx="3">
                  <c:v>50.707442067736189</c:v>
                </c:pt>
                <c:pt idx="4">
                  <c:v>42.679872495446261</c:v>
                </c:pt>
                <c:pt idx="5">
                  <c:v>48.790124611320223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82-45B9-BD42-70B6E5A3A25F}"/>
            </c:ext>
          </c:extLst>
        </c:ser>
        <c:ser>
          <c:idx val="1"/>
          <c:order val="1"/>
          <c:tx>
            <c:strRef>
              <c:f>'етнос икономическа акт'!$K$45</c:f>
              <c:strCache>
                <c:ptCount val="1"/>
                <c:pt idx="0">
                  <c:v>Коефициент на безработица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'етнос икономическа акт'!$M$43:$R$43</c:f>
              <c:strCache>
                <c:ptCount val="6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  <c:pt idx="4">
                  <c:v>Не мога да определя</c:v>
                </c:pt>
                <c:pt idx="5">
                  <c:v>Не желая да отговоря</c:v>
                </c:pt>
              </c:strCache>
            </c:strRef>
          </c:cat>
          <c:val>
            <c:numRef>
              <c:f>'етнос икономическа акт'!$M$45:$R$45</c:f>
              <c:numCache>
                <c:formatCode>0.0</c:formatCode>
                <c:ptCount val="6"/>
                <c:pt idx="0">
                  <c:v>8.3644501311365946</c:v>
                </c:pt>
                <c:pt idx="1">
                  <c:v>20.94638096809037</c:v>
                </c:pt>
                <c:pt idx="2">
                  <c:v>51.240556812516779</c:v>
                </c:pt>
                <c:pt idx="3">
                  <c:v>13.94945802873708</c:v>
                </c:pt>
                <c:pt idx="4">
                  <c:v>17.167476800707028</c:v>
                </c:pt>
                <c:pt idx="5">
                  <c:v>14.625265913925709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82-45B9-BD42-70B6E5A3A2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9"/>
        <c:axId val="857601280"/>
        <c:axId val="857602112"/>
      </c:barChart>
      <c:lineChart>
        <c:grouping val="standard"/>
        <c:varyColors val="0"/>
        <c:ser>
          <c:idx val="2"/>
          <c:order val="2"/>
          <c:tx>
            <c:strRef>
              <c:f>'етнос икономическа акт'!$K$46</c:f>
              <c:strCache>
                <c:ptCount val="1"/>
                <c:pt idx="0">
                  <c:v>Икономически неактивни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Lbl>
              <c:idx val="1"/>
              <c:layout>
                <c:manualLayout>
                  <c:x val="2.1108175911216686E-3"/>
                  <c:y val="1.38888888888888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882-45B9-BD42-70B6E5A3A25F}"/>
                </c:ext>
              </c:extLst>
            </c:dLbl>
            <c:dLbl>
              <c:idx val="2"/>
              <c:layout>
                <c:manualLayout>
                  <c:x val="0"/>
                  <c:y val="-9.25925925925930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882-45B9-BD42-70B6E5A3A25F}"/>
                </c:ext>
              </c:extLst>
            </c:dLbl>
            <c:dLbl>
              <c:idx val="3"/>
              <c:layout>
                <c:manualLayout>
                  <c:x val="4.2216351822433372E-3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882-45B9-BD42-70B6E5A3A25F}"/>
                </c:ext>
              </c:extLst>
            </c:dLbl>
            <c:dLbl>
              <c:idx val="4"/>
              <c:layout>
                <c:manualLayout>
                  <c:x val="2.1108175911216686E-3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882-45B9-BD42-70B6E5A3A2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'етнос икономическа акт'!$M$43:$R$43</c:f>
              <c:strCache>
                <c:ptCount val="6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  <c:pt idx="4">
                  <c:v>Не мога да определя</c:v>
                </c:pt>
                <c:pt idx="5">
                  <c:v>Не желая да отговоря</c:v>
                </c:pt>
              </c:strCache>
            </c:strRef>
          </c:cat>
          <c:val>
            <c:numRef>
              <c:f>'етнос икономическа акт'!$M$46:$R$46</c:f>
              <c:numCache>
                <c:formatCode>0.0</c:formatCode>
                <c:ptCount val="6"/>
                <c:pt idx="0">
                  <c:v>27.076681448346466</c:v>
                </c:pt>
                <c:pt idx="1">
                  <c:v>44.277484411737674</c:v>
                </c:pt>
                <c:pt idx="2">
                  <c:v>55.615631630904694</c:v>
                </c:pt>
                <c:pt idx="3">
                  <c:v>41.072489601901367</c:v>
                </c:pt>
                <c:pt idx="4">
                  <c:v>48.474499089253186</c:v>
                </c:pt>
                <c:pt idx="5">
                  <c:v>42.851799032099692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0882-45B9-BD42-70B6E5A3A2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57601280"/>
        <c:axId val="857602112"/>
      </c:lineChart>
      <c:catAx>
        <c:axId val="8576012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bg-BG"/>
                  <a:t>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4.5571720761769137E-2"/>
              <c:y val="2.2166494221629866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bg-BG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857602112"/>
        <c:crosses val="autoZero"/>
        <c:auto val="1"/>
        <c:lblAlgn val="ctr"/>
        <c:lblOffset val="100"/>
        <c:noMultiLvlLbl val="0"/>
      </c:catAx>
      <c:valAx>
        <c:axId val="857602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857601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900481189851273E-2"/>
          <c:y val="6.2790088603935312E-2"/>
          <c:w val="0.58888888888888891"/>
          <c:h val="0.91576673866090708"/>
        </c:manualLayout>
      </c:layout>
      <c:pieChart>
        <c:varyColors val="1"/>
        <c:ser>
          <c:idx val="0"/>
          <c:order val="0"/>
          <c:explosion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BE8-48A0-8508-C89CC3873C3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BE8-48A0-8508-C89CC3873C3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BE8-48A0-8508-C89CC3873C3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BE8-48A0-8508-C89CC3873C3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BE8-48A0-8508-C89CC3873C3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1BE8-48A0-8508-C89CC3873C3D}"/>
              </c:ext>
            </c:extLst>
          </c:dPt>
          <c:dLbls>
            <c:dLbl>
              <c:idx val="0"/>
              <c:layout>
                <c:manualLayout>
                  <c:x val="3.6111111111111108E-2"/>
                  <c:y val="-3.455723542116630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BE8-48A0-8508-C89CC3873C3D}"/>
                </c:ext>
              </c:extLst>
            </c:dLbl>
            <c:dLbl>
              <c:idx val="2"/>
              <c:layout>
                <c:manualLayout>
                  <c:x val="-1.9444444444444445E-2"/>
                  <c:y val="0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BE8-48A0-8508-C89CC3873C3D}"/>
                </c:ext>
              </c:extLst>
            </c:dLbl>
            <c:dLbl>
              <c:idx val="3"/>
              <c:layout>
                <c:manualLayout>
                  <c:x val="-1.1111111111111112E-2"/>
                  <c:y val="-9.2592592592592587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BE8-48A0-8508-C89CC3873C3D}"/>
                </c:ext>
              </c:extLst>
            </c:dLbl>
            <c:dLbl>
              <c:idx val="4"/>
              <c:layout>
                <c:manualLayout>
                  <c:x val="2.5000000000000001E-2"/>
                  <c:y val="-1.388888888888888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BE8-48A0-8508-C89CC3873C3D}"/>
                </c:ext>
              </c:extLst>
            </c:dLbl>
            <c:dLbl>
              <c:idx val="5"/>
              <c:layout>
                <c:manualLayout>
                  <c:x val="8.8888888888888837E-2"/>
                  <c:y val="4.6296296296296294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BE8-48A0-8508-C89CC3873C3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'майчин език'!$A$13:$A$18</c:f>
              <c:strCache>
                <c:ptCount val="6"/>
                <c:pt idx="0">
                  <c:v>Български</c:v>
                </c:pt>
                <c:pt idx="1">
                  <c:v>Турски</c:v>
                </c:pt>
                <c:pt idx="2">
                  <c:v>Ромски</c:v>
                </c:pt>
                <c:pt idx="3">
                  <c:v>Друг</c:v>
                </c:pt>
                <c:pt idx="4">
                  <c:v>Не мога да определя</c:v>
                </c:pt>
                <c:pt idx="5">
                  <c:v>Не желая да отговоря</c:v>
                </c:pt>
              </c:strCache>
            </c:strRef>
          </c:cat>
          <c:val>
            <c:numRef>
              <c:f>'майчин език'!$B$13:$B$18</c:f>
              <c:numCache>
                <c:formatCode>0.0</c:formatCode>
                <c:ptCount val="6"/>
                <c:pt idx="0">
                  <c:v>85.338215055526675</c:v>
                </c:pt>
                <c:pt idx="1">
                  <c:v>8.7138165183493168</c:v>
                </c:pt>
                <c:pt idx="2">
                  <c:v>3.8619317146154195</c:v>
                </c:pt>
                <c:pt idx="3">
                  <c:v>1.0656420312825039</c:v>
                </c:pt>
                <c:pt idx="4">
                  <c:v>0.18012545255821172</c:v>
                </c:pt>
                <c:pt idx="5">
                  <c:v>0.84026922766786594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1BE8-48A0-8508-C89CC3873C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72456255468067"/>
          <c:y val="8.878760565296509E-2"/>
          <c:w val="0.27608770778652669"/>
          <c:h val="0.8035965374738525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580708172354443"/>
          <c:y val="4.5364531862666965E-2"/>
          <c:w val="0.73755560185804281"/>
          <c:h val="0.7681035417131563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'етнос - майчин език'!$B$23</c:f>
              <c:strCache>
                <c:ptCount val="1"/>
                <c:pt idx="0">
                  <c:v>Български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'етнос - майчин език'!$A$24:$A$29</c:f>
              <c:strCache>
                <c:ptCount val="6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  <c:pt idx="4">
                  <c:v>Не мога да определя</c:v>
                </c:pt>
                <c:pt idx="5">
                  <c:v>Не желая да отговоря</c:v>
                </c:pt>
              </c:strCache>
            </c:strRef>
          </c:cat>
          <c:val>
            <c:numRef>
              <c:f>'етнос - майчин език'!$B$24:$B$29</c:f>
              <c:numCache>
                <c:formatCode>0.0</c:formatCode>
                <c:ptCount val="6"/>
                <c:pt idx="0">
                  <c:v>99.123537288701641</c:v>
                </c:pt>
                <c:pt idx="1">
                  <c:v>3.8490145774913982</c:v>
                </c:pt>
                <c:pt idx="2">
                  <c:v>11.321587763517067</c:v>
                </c:pt>
                <c:pt idx="3">
                  <c:v>38.676867686768681</c:v>
                </c:pt>
                <c:pt idx="4">
                  <c:v>31.982725771624537</c:v>
                </c:pt>
                <c:pt idx="5">
                  <c:v>23.195383191933132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8A-4393-AC84-E26FB8ED7DCD}"/>
            </c:ext>
          </c:extLst>
        </c:ser>
        <c:ser>
          <c:idx val="1"/>
          <c:order val="1"/>
          <c:tx>
            <c:strRef>
              <c:f>'етнос - майчин език'!$C$23</c:f>
              <c:strCache>
                <c:ptCount val="1"/>
                <c:pt idx="0">
                  <c:v>Турски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'етнос - майчин език'!$A$24:$A$29</c:f>
              <c:strCache>
                <c:ptCount val="6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  <c:pt idx="4">
                  <c:v>Не мога да определя</c:v>
                </c:pt>
                <c:pt idx="5">
                  <c:v>Не желая да отговоря</c:v>
                </c:pt>
              </c:strCache>
            </c:strRef>
          </c:cat>
          <c:val>
            <c:numRef>
              <c:f>'етнос - майчин език'!$C$24:$C$29</c:f>
              <c:numCache>
                <c:formatCode>0.0</c:formatCode>
                <c:ptCount val="6"/>
                <c:pt idx="0">
                  <c:v>0.31484017751631299</c:v>
                </c:pt>
                <c:pt idx="1">
                  <c:v>95.762186027086699</c:v>
                </c:pt>
                <c:pt idx="2">
                  <c:v>5.4459873995554142</c:v>
                </c:pt>
                <c:pt idx="3">
                  <c:v>0.44875916163044877</c:v>
                </c:pt>
                <c:pt idx="4">
                  <c:v>5.4045471865870702</c:v>
                </c:pt>
                <c:pt idx="5">
                  <c:v>2.8117992064861137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88A-4393-AC84-E26FB8ED7DCD}"/>
            </c:ext>
          </c:extLst>
        </c:ser>
        <c:ser>
          <c:idx val="2"/>
          <c:order val="2"/>
          <c:tx>
            <c:strRef>
              <c:f>'етнос - майчин език'!$D$23</c:f>
              <c:strCache>
                <c:ptCount val="1"/>
                <c:pt idx="0">
                  <c:v>Ромски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'етнос - майчин език'!$A$24:$A$29</c:f>
              <c:strCache>
                <c:ptCount val="6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  <c:pt idx="4">
                  <c:v>Не мога да определя</c:v>
                </c:pt>
                <c:pt idx="5">
                  <c:v>Не желая да отговоря</c:v>
                </c:pt>
              </c:strCache>
            </c:strRef>
          </c:cat>
          <c:val>
            <c:numRef>
              <c:f>'етнос - майчин език'!$D$24:$D$29</c:f>
              <c:numCache>
                <c:formatCode>0.0</c:formatCode>
                <c:ptCount val="6"/>
                <c:pt idx="0">
                  <c:v>0.22510661254688383</c:v>
                </c:pt>
                <c:pt idx="1">
                  <c:v>0.1177336276674025</c:v>
                </c:pt>
                <c:pt idx="2">
                  <c:v>82.848115116310311</c:v>
                </c:pt>
                <c:pt idx="3">
                  <c:v>6.557798637006558E-2</c:v>
                </c:pt>
                <c:pt idx="4">
                  <c:v>0.53346881747745467</c:v>
                </c:pt>
                <c:pt idx="5">
                  <c:v>0.37480201358069221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88A-4393-AC84-E26FB8ED7DCD}"/>
            </c:ext>
          </c:extLst>
        </c:ser>
        <c:ser>
          <c:idx val="3"/>
          <c:order val="3"/>
          <c:tx>
            <c:strRef>
              <c:f>'етнос - майчин език'!$E$23</c:f>
              <c:strCache>
                <c:ptCount val="1"/>
                <c:pt idx="0">
                  <c:v>Друг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'етнос - майчин език'!$A$24:$A$29</c:f>
              <c:strCache>
                <c:ptCount val="6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  <c:pt idx="4">
                  <c:v>Не мога да определя</c:v>
                </c:pt>
                <c:pt idx="5">
                  <c:v>Не желая да отговоря</c:v>
                </c:pt>
              </c:strCache>
            </c:strRef>
          </c:cat>
          <c:val>
            <c:numRef>
              <c:f>'етнос - майчин език'!$E$24:$E$29</c:f>
              <c:numCache>
                <c:formatCode>0.0</c:formatCode>
                <c:ptCount val="6"/>
                <c:pt idx="0">
                  <c:v>0.20519704053845758</c:v>
                </c:pt>
                <c:pt idx="1">
                  <c:v>4.5343356601634743E-2</c:v>
                </c:pt>
                <c:pt idx="2">
                  <c:v>1.727666076700695E-2</c:v>
                </c:pt>
                <c:pt idx="3">
                  <c:v>60.212164073550213</c:v>
                </c:pt>
                <c:pt idx="4">
                  <c:v>15.546805537914391</c:v>
                </c:pt>
                <c:pt idx="5">
                  <c:v>4.9147678266187844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88A-4393-AC84-E26FB8ED7DCD}"/>
            </c:ext>
          </c:extLst>
        </c:ser>
        <c:ser>
          <c:idx val="4"/>
          <c:order val="4"/>
          <c:tx>
            <c:strRef>
              <c:f>'етнос - майчин език'!$F$23</c:f>
              <c:strCache>
                <c:ptCount val="1"/>
                <c:pt idx="0">
                  <c:v>Не мога да определя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'етнос - майчин език'!$A$24:$A$29</c:f>
              <c:strCache>
                <c:ptCount val="6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  <c:pt idx="4">
                  <c:v>Не мога да определя</c:v>
                </c:pt>
                <c:pt idx="5">
                  <c:v>Не желая да отговоря</c:v>
                </c:pt>
              </c:strCache>
            </c:strRef>
          </c:cat>
          <c:val>
            <c:numRef>
              <c:f>'етнос - майчин език'!$F$24:$F$29</c:f>
              <c:numCache>
                <c:formatCode>0.0</c:formatCode>
                <c:ptCount val="6"/>
                <c:pt idx="0">
                  <c:v>4.2247630118686742E-2</c:v>
                </c:pt>
                <c:pt idx="1">
                  <c:v>9.0885587574329296E-2</c:v>
                </c:pt>
                <c:pt idx="2">
                  <c:v>0.24686428607078822</c:v>
                </c:pt>
                <c:pt idx="3">
                  <c:v>0.21987913077021987</c:v>
                </c:pt>
                <c:pt idx="4">
                  <c:v>43.585672551759174</c:v>
                </c:pt>
                <c:pt idx="5">
                  <c:v>0.61787444916649681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88A-4393-AC84-E26FB8ED7DCD}"/>
            </c:ext>
          </c:extLst>
        </c:ser>
        <c:ser>
          <c:idx val="5"/>
          <c:order val="5"/>
          <c:tx>
            <c:strRef>
              <c:f>'етнос - майчин език'!$G$23</c:f>
              <c:strCache>
                <c:ptCount val="1"/>
                <c:pt idx="0">
                  <c:v>Не желая да отговоря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'етнос - майчин език'!$A$24:$A$29</c:f>
              <c:strCache>
                <c:ptCount val="6"/>
                <c:pt idx="0">
                  <c:v>Българска</c:v>
                </c:pt>
                <c:pt idx="1">
                  <c:v>Турска</c:v>
                </c:pt>
                <c:pt idx="2">
                  <c:v>Ромска</c:v>
                </c:pt>
                <c:pt idx="3">
                  <c:v>Друга</c:v>
                </c:pt>
                <c:pt idx="4">
                  <c:v>Не мога да определя</c:v>
                </c:pt>
                <c:pt idx="5">
                  <c:v>Не желая да отговоря</c:v>
                </c:pt>
              </c:strCache>
            </c:strRef>
          </c:cat>
          <c:val>
            <c:numRef>
              <c:f>'етнос - майчин език'!$G$24:$G$29</c:f>
              <c:numCache>
                <c:formatCode>0.0</c:formatCode>
                <c:ptCount val="6"/>
                <c:pt idx="0">
                  <c:v>8.9071250578019831E-2</c:v>
                </c:pt>
                <c:pt idx="1">
                  <c:v>0.13483682357854543</c:v>
                </c:pt>
                <c:pt idx="2">
                  <c:v>0.12016877377940391</c:v>
                </c:pt>
                <c:pt idx="3">
                  <c:v>0.37675196091037672</c:v>
                </c:pt>
                <c:pt idx="4">
                  <c:v>2.9467801346373683</c:v>
                </c:pt>
                <c:pt idx="5">
                  <c:v>68.085373312214784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88A-4393-AC84-E26FB8ED7D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960959216"/>
        <c:axId val="960961712"/>
      </c:barChart>
      <c:catAx>
        <c:axId val="960959216"/>
        <c:scaling>
          <c:orientation val="maxMin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960961712"/>
        <c:crosses val="autoZero"/>
        <c:auto val="1"/>
        <c:lblAlgn val="ctr"/>
        <c:lblOffset val="100"/>
        <c:noMultiLvlLbl val="0"/>
      </c:catAx>
      <c:valAx>
        <c:axId val="960961712"/>
        <c:scaling>
          <c:orientation val="minMax"/>
          <c:max val="10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bg-BG"/>
                  <a:t>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96816133859799525"/>
              <c:y val="0.7732793522267206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bg-BG"/>
            </a:p>
          </c:txPr>
        </c:title>
        <c:numFmt formatCode="0.0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960959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072265966754156"/>
          <c:y val="2.3863993654286875E-2"/>
          <c:w val="0.73237508947745167"/>
          <c:h val="0.8476999786938360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'майчин език област'!$B$35</c:f>
              <c:strCache>
                <c:ptCount val="1"/>
                <c:pt idx="0">
                  <c:v>Български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'майчин език област'!$A$36:$A$64</c:f>
              <c:strCache>
                <c:ptCount val="29"/>
                <c:pt idx="0">
                  <c:v>Общо</c:v>
                </c:pt>
                <c:pt idx="1">
                  <c:v>Благоевград</c:v>
                </c:pt>
                <c:pt idx="2">
                  <c:v>Бургас</c:v>
                </c:pt>
                <c:pt idx="3">
                  <c:v>Варна</c:v>
                </c:pt>
                <c:pt idx="4">
                  <c:v>Велико Търново</c:v>
                </c:pt>
                <c:pt idx="5">
                  <c:v>Видин</c:v>
                </c:pt>
                <c:pt idx="6">
                  <c:v>Враца</c:v>
                </c:pt>
                <c:pt idx="7">
                  <c:v>Габрово</c:v>
                </c:pt>
                <c:pt idx="8">
                  <c:v>Добрич</c:v>
                </c:pt>
                <c:pt idx="9">
                  <c:v>Кърджали</c:v>
                </c:pt>
                <c:pt idx="10">
                  <c:v>Кюстендил</c:v>
                </c:pt>
                <c:pt idx="11">
                  <c:v>Ловеч</c:v>
                </c:pt>
                <c:pt idx="12">
                  <c:v>Монтана</c:v>
                </c:pt>
                <c:pt idx="13">
                  <c:v>Пазарджик</c:v>
                </c:pt>
                <c:pt idx="14">
                  <c:v>Перник</c:v>
                </c:pt>
                <c:pt idx="15">
                  <c:v>Плевен</c:v>
                </c:pt>
                <c:pt idx="16">
                  <c:v>Пловдив</c:v>
                </c:pt>
                <c:pt idx="17">
                  <c:v>Разград</c:v>
                </c:pt>
                <c:pt idx="18">
                  <c:v>Русе</c:v>
                </c:pt>
                <c:pt idx="19">
                  <c:v>Силистра</c:v>
                </c:pt>
                <c:pt idx="20">
                  <c:v>Сливен</c:v>
                </c:pt>
                <c:pt idx="21">
                  <c:v>Смолян</c:v>
                </c:pt>
                <c:pt idx="22">
                  <c:v>София</c:v>
                </c:pt>
                <c:pt idx="23">
                  <c:v>София (столица)</c:v>
                </c:pt>
                <c:pt idx="24">
                  <c:v>Стара Загора</c:v>
                </c:pt>
                <c:pt idx="25">
                  <c:v>Търговище</c:v>
                </c:pt>
                <c:pt idx="26">
                  <c:v>Хасково</c:v>
                </c:pt>
                <c:pt idx="27">
                  <c:v>Шумен</c:v>
                </c:pt>
                <c:pt idx="28">
                  <c:v>Ямбол</c:v>
                </c:pt>
              </c:strCache>
            </c:strRef>
          </c:cat>
          <c:val>
            <c:numRef>
              <c:f>'майчин език област'!$B$36:$B$64</c:f>
              <c:numCache>
                <c:formatCode>0.0</c:formatCode>
                <c:ptCount val="29"/>
                <c:pt idx="0">
                  <c:v>85.338215055526675</c:v>
                </c:pt>
                <c:pt idx="1">
                  <c:v>93.581344678846406</c:v>
                </c:pt>
                <c:pt idx="2">
                  <c:v>78.556954341133448</c:v>
                </c:pt>
                <c:pt idx="3">
                  <c:v>87.306914823020136</c:v>
                </c:pt>
                <c:pt idx="4">
                  <c:v>90.308470382391462</c:v>
                </c:pt>
                <c:pt idx="5">
                  <c:v>92.233865173717959</c:v>
                </c:pt>
                <c:pt idx="6">
                  <c:v>95.150226322771601</c:v>
                </c:pt>
                <c:pt idx="7">
                  <c:v>92.56940635961962</c:v>
                </c:pt>
                <c:pt idx="8">
                  <c:v>76.406297436787099</c:v>
                </c:pt>
                <c:pt idx="9">
                  <c:v>30.640707853534561</c:v>
                </c:pt>
                <c:pt idx="10">
                  <c:v>93.530653450807634</c:v>
                </c:pt>
                <c:pt idx="11">
                  <c:v>92.141212046625284</c:v>
                </c:pt>
                <c:pt idx="12">
                  <c:v>90.128213168952882</c:v>
                </c:pt>
                <c:pt idx="13">
                  <c:v>88.784529313493138</c:v>
                </c:pt>
                <c:pt idx="14">
                  <c:v>98.06529840766035</c:v>
                </c:pt>
                <c:pt idx="15">
                  <c:v>94.327463504945712</c:v>
                </c:pt>
                <c:pt idx="16">
                  <c:v>86.475890650598402</c:v>
                </c:pt>
                <c:pt idx="17">
                  <c:v>41.063107097736264</c:v>
                </c:pt>
                <c:pt idx="18">
                  <c:v>81.037123880836376</c:v>
                </c:pt>
                <c:pt idx="19">
                  <c:v>55.115060128902357</c:v>
                </c:pt>
                <c:pt idx="20">
                  <c:v>73.781472871271518</c:v>
                </c:pt>
                <c:pt idx="21">
                  <c:v>94.812471852449235</c:v>
                </c:pt>
                <c:pt idx="22">
                  <c:v>93.323926892264993</c:v>
                </c:pt>
                <c:pt idx="23">
                  <c:v>95.814384878802372</c:v>
                </c:pt>
                <c:pt idx="24">
                  <c:v>86.994586821350211</c:v>
                </c:pt>
                <c:pt idx="25">
                  <c:v>52.657368182371222</c:v>
                </c:pt>
                <c:pt idx="26">
                  <c:v>78.466264720326848</c:v>
                </c:pt>
                <c:pt idx="27">
                  <c:v>58.455480830028165</c:v>
                </c:pt>
                <c:pt idx="28">
                  <c:v>90.105764200203126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6D-4BB5-8BD5-FEF881243EF0}"/>
            </c:ext>
          </c:extLst>
        </c:ser>
        <c:ser>
          <c:idx val="1"/>
          <c:order val="1"/>
          <c:tx>
            <c:strRef>
              <c:f>'майчин език област'!$C$35</c:f>
              <c:strCache>
                <c:ptCount val="1"/>
                <c:pt idx="0">
                  <c:v>Турски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'майчин език област'!$A$36:$A$64</c:f>
              <c:strCache>
                <c:ptCount val="29"/>
                <c:pt idx="0">
                  <c:v>Общо</c:v>
                </c:pt>
                <c:pt idx="1">
                  <c:v>Благоевград</c:v>
                </c:pt>
                <c:pt idx="2">
                  <c:v>Бургас</c:v>
                </c:pt>
                <c:pt idx="3">
                  <c:v>Варна</c:v>
                </c:pt>
                <c:pt idx="4">
                  <c:v>Велико Търново</c:v>
                </c:pt>
                <c:pt idx="5">
                  <c:v>Видин</c:v>
                </c:pt>
                <c:pt idx="6">
                  <c:v>Враца</c:v>
                </c:pt>
                <c:pt idx="7">
                  <c:v>Габрово</c:v>
                </c:pt>
                <c:pt idx="8">
                  <c:v>Добрич</c:v>
                </c:pt>
                <c:pt idx="9">
                  <c:v>Кърджали</c:v>
                </c:pt>
                <c:pt idx="10">
                  <c:v>Кюстендил</c:v>
                </c:pt>
                <c:pt idx="11">
                  <c:v>Ловеч</c:v>
                </c:pt>
                <c:pt idx="12">
                  <c:v>Монтана</c:v>
                </c:pt>
                <c:pt idx="13">
                  <c:v>Пазарджик</c:v>
                </c:pt>
                <c:pt idx="14">
                  <c:v>Перник</c:v>
                </c:pt>
                <c:pt idx="15">
                  <c:v>Плевен</c:v>
                </c:pt>
                <c:pt idx="16">
                  <c:v>Пловдив</c:v>
                </c:pt>
                <c:pt idx="17">
                  <c:v>Разград</c:v>
                </c:pt>
                <c:pt idx="18">
                  <c:v>Русе</c:v>
                </c:pt>
                <c:pt idx="19">
                  <c:v>Силистра</c:v>
                </c:pt>
                <c:pt idx="20">
                  <c:v>Сливен</c:v>
                </c:pt>
                <c:pt idx="21">
                  <c:v>Смолян</c:v>
                </c:pt>
                <c:pt idx="22">
                  <c:v>София</c:v>
                </c:pt>
                <c:pt idx="23">
                  <c:v>София (столица)</c:v>
                </c:pt>
                <c:pt idx="24">
                  <c:v>Стара Загора</c:v>
                </c:pt>
                <c:pt idx="25">
                  <c:v>Търговище</c:v>
                </c:pt>
                <c:pt idx="26">
                  <c:v>Хасково</c:v>
                </c:pt>
                <c:pt idx="27">
                  <c:v>Шумен</c:v>
                </c:pt>
                <c:pt idx="28">
                  <c:v>Ямбол</c:v>
                </c:pt>
              </c:strCache>
            </c:strRef>
          </c:cat>
          <c:val>
            <c:numRef>
              <c:f>'майчин език област'!$C$36:$C$64</c:f>
              <c:numCache>
                <c:formatCode>0.0</c:formatCode>
                <c:ptCount val="29"/>
                <c:pt idx="0">
                  <c:v>8.7138165183493168</c:v>
                </c:pt>
                <c:pt idx="1">
                  <c:v>1.9329574396042812</c:v>
                </c:pt>
                <c:pt idx="2">
                  <c:v>14.096578837064765</c:v>
                </c:pt>
                <c:pt idx="3">
                  <c:v>7.120542323045667</c:v>
                </c:pt>
                <c:pt idx="4">
                  <c:v>5.964416422074863</c:v>
                </c:pt>
                <c:pt idx="5">
                  <c:v>0.10844663747644674</c:v>
                </c:pt>
                <c:pt idx="6">
                  <c:v>0.13666028918650464</c:v>
                </c:pt>
                <c:pt idx="7">
                  <c:v>4.8757773615753148</c:v>
                </c:pt>
                <c:pt idx="8">
                  <c:v>15.551314857382428</c:v>
                </c:pt>
                <c:pt idx="9">
                  <c:v>65.336042169997796</c:v>
                </c:pt>
                <c:pt idx="10">
                  <c:v>5.3230543318649043E-2</c:v>
                </c:pt>
                <c:pt idx="11">
                  <c:v>2.2292937639550625</c:v>
                </c:pt>
                <c:pt idx="12">
                  <c:v>0.1128920984490776</c:v>
                </c:pt>
                <c:pt idx="13">
                  <c:v>3.4713858347255142</c:v>
                </c:pt>
                <c:pt idx="14">
                  <c:v>0.10698810648882866</c:v>
                </c:pt>
                <c:pt idx="15">
                  <c:v>2.0284763226053895</c:v>
                </c:pt>
                <c:pt idx="16">
                  <c:v>6.8692208369200012</c:v>
                </c:pt>
                <c:pt idx="17">
                  <c:v>53.393533956050788</c:v>
                </c:pt>
                <c:pt idx="18">
                  <c:v>13.181659818500554</c:v>
                </c:pt>
                <c:pt idx="19">
                  <c:v>40.887653604998526</c:v>
                </c:pt>
                <c:pt idx="20">
                  <c:v>8.795329471873071</c:v>
                </c:pt>
                <c:pt idx="21">
                  <c:v>3.5327139999371591</c:v>
                </c:pt>
                <c:pt idx="22">
                  <c:v>0.15750319928373546</c:v>
                </c:pt>
                <c:pt idx="23">
                  <c:v>0.49116285050307557</c:v>
                </c:pt>
                <c:pt idx="24">
                  <c:v>5.2391969271921885</c:v>
                </c:pt>
                <c:pt idx="25">
                  <c:v>39.218440641971483</c:v>
                </c:pt>
                <c:pt idx="26">
                  <c:v>13.283037794798384</c:v>
                </c:pt>
                <c:pt idx="27">
                  <c:v>33.246393056274073</c:v>
                </c:pt>
                <c:pt idx="28">
                  <c:v>1.0443060699008011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96D-4BB5-8BD5-FEF881243EF0}"/>
            </c:ext>
          </c:extLst>
        </c:ser>
        <c:ser>
          <c:idx val="2"/>
          <c:order val="2"/>
          <c:tx>
            <c:strRef>
              <c:f>'майчин език област'!$D$35</c:f>
              <c:strCache>
                <c:ptCount val="1"/>
                <c:pt idx="0">
                  <c:v>Ромски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'майчин език област'!$A$36:$A$64</c:f>
              <c:strCache>
                <c:ptCount val="29"/>
                <c:pt idx="0">
                  <c:v>Общо</c:v>
                </c:pt>
                <c:pt idx="1">
                  <c:v>Благоевград</c:v>
                </c:pt>
                <c:pt idx="2">
                  <c:v>Бургас</c:v>
                </c:pt>
                <c:pt idx="3">
                  <c:v>Варна</c:v>
                </c:pt>
                <c:pt idx="4">
                  <c:v>Велико Търново</c:v>
                </c:pt>
                <c:pt idx="5">
                  <c:v>Видин</c:v>
                </c:pt>
                <c:pt idx="6">
                  <c:v>Враца</c:v>
                </c:pt>
                <c:pt idx="7">
                  <c:v>Габрово</c:v>
                </c:pt>
                <c:pt idx="8">
                  <c:v>Добрич</c:v>
                </c:pt>
                <c:pt idx="9">
                  <c:v>Кърджали</c:v>
                </c:pt>
                <c:pt idx="10">
                  <c:v>Кюстендил</c:v>
                </c:pt>
                <c:pt idx="11">
                  <c:v>Ловеч</c:v>
                </c:pt>
                <c:pt idx="12">
                  <c:v>Монтана</c:v>
                </c:pt>
                <c:pt idx="13">
                  <c:v>Пазарджик</c:v>
                </c:pt>
                <c:pt idx="14">
                  <c:v>Перник</c:v>
                </c:pt>
                <c:pt idx="15">
                  <c:v>Плевен</c:v>
                </c:pt>
                <c:pt idx="16">
                  <c:v>Пловдив</c:v>
                </c:pt>
                <c:pt idx="17">
                  <c:v>Разград</c:v>
                </c:pt>
                <c:pt idx="18">
                  <c:v>Русе</c:v>
                </c:pt>
                <c:pt idx="19">
                  <c:v>Силистра</c:v>
                </c:pt>
                <c:pt idx="20">
                  <c:v>Сливен</c:v>
                </c:pt>
                <c:pt idx="21">
                  <c:v>Смолян</c:v>
                </c:pt>
                <c:pt idx="22">
                  <c:v>София</c:v>
                </c:pt>
                <c:pt idx="23">
                  <c:v>София (столица)</c:v>
                </c:pt>
                <c:pt idx="24">
                  <c:v>Стара Загора</c:v>
                </c:pt>
                <c:pt idx="25">
                  <c:v>Търговище</c:v>
                </c:pt>
                <c:pt idx="26">
                  <c:v>Хасково</c:v>
                </c:pt>
                <c:pt idx="27">
                  <c:v>Шумен</c:v>
                </c:pt>
                <c:pt idx="28">
                  <c:v>Ямбол</c:v>
                </c:pt>
              </c:strCache>
            </c:strRef>
          </c:cat>
          <c:val>
            <c:numRef>
              <c:f>'майчин език област'!$D$36:$D$64</c:f>
              <c:numCache>
                <c:formatCode>0.0</c:formatCode>
                <c:ptCount val="29"/>
                <c:pt idx="0">
                  <c:v>3.8619317146154195</c:v>
                </c:pt>
                <c:pt idx="1">
                  <c:v>3.1725234442857775</c:v>
                </c:pt>
                <c:pt idx="2">
                  <c:v>3.960859699076416</c:v>
                </c:pt>
                <c:pt idx="3">
                  <c:v>2.0541302106198125</c:v>
                </c:pt>
                <c:pt idx="4">
                  <c:v>1.8640742523773286</c:v>
                </c:pt>
                <c:pt idx="5">
                  <c:v>6.818582331331589</c:v>
                </c:pt>
                <c:pt idx="6">
                  <c:v>3.5405014432659812</c:v>
                </c:pt>
                <c:pt idx="7">
                  <c:v>0.71501743566395215</c:v>
                </c:pt>
                <c:pt idx="8">
                  <c:v>5.5615792745514741</c:v>
                </c:pt>
                <c:pt idx="9">
                  <c:v>0.93972576950833042</c:v>
                </c:pt>
                <c:pt idx="10">
                  <c:v>5.7131057268722465</c:v>
                </c:pt>
                <c:pt idx="11">
                  <c:v>3.9733469294467203</c:v>
                </c:pt>
                <c:pt idx="12">
                  <c:v>8.6783560760140119</c:v>
                </c:pt>
                <c:pt idx="13">
                  <c:v>6.3570845798205058</c:v>
                </c:pt>
                <c:pt idx="14">
                  <c:v>0.87284463543802704</c:v>
                </c:pt>
                <c:pt idx="15">
                  <c:v>2.5692139417499633</c:v>
                </c:pt>
                <c:pt idx="16">
                  <c:v>4.531870435676006</c:v>
                </c:pt>
                <c:pt idx="17">
                  <c:v>3.3935339560507836</c:v>
                </c:pt>
                <c:pt idx="18">
                  <c:v>3.6664878585609446</c:v>
                </c:pt>
                <c:pt idx="19">
                  <c:v>2.3701401731099607</c:v>
                </c:pt>
                <c:pt idx="20">
                  <c:v>15.295454246949577</c:v>
                </c:pt>
                <c:pt idx="21">
                  <c:v>0.4639763717676138</c:v>
                </c:pt>
                <c:pt idx="22">
                  <c:v>5.5135494939740965</c:v>
                </c:pt>
                <c:pt idx="23">
                  <c:v>1.0250601780855331</c:v>
                </c:pt>
                <c:pt idx="24">
                  <c:v>6.1821257064514805</c:v>
                </c:pt>
                <c:pt idx="25">
                  <c:v>5.5259985178466744</c:v>
                </c:pt>
                <c:pt idx="26">
                  <c:v>6.3729741590996962</c:v>
                </c:pt>
                <c:pt idx="27">
                  <c:v>6.2575444042076223</c:v>
                </c:pt>
                <c:pt idx="28">
                  <c:v>7.3162975349042387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96D-4BB5-8BD5-FEF881243EF0}"/>
            </c:ext>
          </c:extLst>
        </c:ser>
        <c:ser>
          <c:idx val="3"/>
          <c:order val="3"/>
          <c:tx>
            <c:strRef>
              <c:f>'майчин език област'!$E$35</c:f>
              <c:strCache>
                <c:ptCount val="1"/>
                <c:pt idx="0">
                  <c:v>Друг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'майчин език област'!$A$36:$A$64</c:f>
              <c:strCache>
                <c:ptCount val="29"/>
                <c:pt idx="0">
                  <c:v>Общо</c:v>
                </c:pt>
                <c:pt idx="1">
                  <c:v>Благоевград</c:v>
                </c:pt>
                <c:pt idx="2">
                  <c:v>Бургас</c:v>
                </c:pt>
                <c:pt idx="3">
                  <c:v>Варна</c:v>
                </c:pt>
                <c:pt idx="4">
                  <c:v>Велико Търново</c:v>
                </c:pt>
                <c:pt idx="5">
                  <c:v>Видин</c:v>
                </c:pt>
                <c:pt idx="6">
                  <c:v>Враца</c:v>
                </c:pt>
                <c:pt idx="7">
                  <c:v>Габрово</c:v>
                </c:pt>
                <c:pt idx="8">
                  <c:v>Добрич</c:v>
                </c:pt>
                <c:pt idx="9">
                  <c:v>Кърджали</c:v>
                </c:pt>
                <c:pt idx="10">
                  <c:v>Кюстендил</c:v>
                </c:pt>
                <c:pt idx="11">
                  <c:v>Ловеч</c:v>
                </c:pt>
                <c:pt idx="12">
                  <c:v>Монтана</c:v>
                </c:pt>
                <c:pt idx="13">
                  <c:v>Пазарджик</c:v>
                </c:pt>
                <c:pt idx="14">
                  <c:v>Перник</c:v>
                </c:pt>
                <c:pt idx="15">
                  <c:v>Плевен</c:v>
                </c:pt>
                <c:pt idx="16">
                  <c:v>Пловдив</c:v>
                </c:pt>
                <c:pt idx="17">
                  <c:v>Разград</c:v>
                </c:pt>
                <c:pt idx="18">
                  <c:v>Русе</c:v>
                </c:pt>
                <c:pt idx="19">
                  <c:v>Силистра</c:v>
                </c:pt>
                <c:pt idx="20">
                  <c:v>Сливен</c:v>
                </c:pt>
                <c:pt idx="21">
                  <c:v>Смолян</c:v>
                </c:pt>
                <c:pt idx="22">
                  <c:v>София</c:v>
                </c:pt>
                <c:pt idx="23">
                  <c:v>София (столица)</c:v>
                </c:pt>
                <c:pt idx="24">
                  <c:v>Стара Загора</c:v>
                </c:pt>
                <c:pt idx="25">
                  <c:v>Търговище</c:v>
                </c:pt>
                <c:pt idx="26">
                  <c:v>Хасково</c:v>
                </c:pt>
                <c:pt idx="27">
                  <c:v>Шумен</c:v>
                </c:pt>
                <c:pt idx="28">
                  <c:v>Ямбол</c:v>
                </c:pt>
              </c:strCache>
            </c:strRef>
          </c:cat>
          <c:val>
            <c:numRef>
              <c:f>'майчин език област'!$E$36:$E$64</c:f>
              <c:numCache>
                <c:formatCode>0.0</c:formatCode>
                <c:ptCount val="29"/>
                <c:pt idx="0">
                  <c:v>1.0656420312825039</c:v>
                </c:pt>
                <c:pt idx="1">
                  <c:v>0.71032137441665322</c:v>
                </c:pt>
                <c:pt idx="2">
                  <c:v>1.8977553586656453</c:v>
                </c:pt>
                <c:pt idx="3">
                  <c:v>2.230752738670124</c:v>
                </c:pt>
                <c:pt idx="4">
                  <c:v>0.93591953576734521</c:v>
                </c:pt>
                <c:pt idx="5">
                  <c:v>0.58018951049899015</c:v>
                </c:pt>
                <c:pt idx="6">
                  <c:v>0.40664768977447718</c:v>
                </c:pt>
                <c:pt idx="7">
                  <c:v>0.96749826678117978</c:v>
                </c:pt>
                <c:pt idx="8">
                  <c:v>1.7116999898801519</c:v>
                </c:pt>
                <c:pt idx="9">
                  <c:v>0.2149289322581657</c:v>
                </c:pt>
                <c:pt idx="10">
                  <c:v>0.37812041116005873</c:v>
                </c:pt>
                <c:pt idx="11">
                  <c:v>0.40260904727579599</c:v>
                </c:pt>
                <c:pt idx="12">
                  <c:v>0.44171273440789882</c:v>
                </c:pt>
                <c:pt idx="13">
                  <c:v>0.49147208516259372</c:v>
                </c:pt>
                <c:pt idx="14">
                  <c:v>0.52067545157896611</c:v>
                </c:pt>
                <c:pt idx="15">
                  <c:v>0.55446913486715943</c:v>
                </c:pt>
                <c:pt idx="16">
                  <c:v>0.89898092355538273</c:v>
                </c:pt>
                <c:pt idx="17">
                  <c:v>0.69279042313029437</c:v>
                </c:pt>
                <c:pt idx="18">
                  <c:v>1.0507280439314926</c:v>
                </c:pt>
                <c:pt idx="19">
                  <c:v>0.947618370227713</c:v>
                </c:pt>
                <c:pt idx="20">
                  <c:v>1.0724089470296965</c:v>
                </c:pt>
                <c:pt idx="21">
                  <c:v>0.3361995831544109</c:v>
                </c:pt>
                <c:pt idx="22">
                  <c:v>0.44625906463725046</c:v>
                </c:pt>
                <c:pt idx="23">
                  <c:v>1.6196555903692373</c:v>
                </c:pt>
                <c:pt idx="24">
                  <c:v>0.70486813526613235</c:v>
                </c:pt>
                <c:pt idx="25">
                  <c:v>0.68798460330276845</c:v>
                </c:pt>
                <c:pt idx="26">
                  <c:v>0.95662532261940825</c:v>
                </c:pt>
                <c:pt idx="27">
                  <c:v>0.80401793412657363</c:v>
                </c:pt>
                <c:pt idx="28">
                  <c:v>1.0278926149711225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96D-4BB5-8BD5-FEF881243EF0}"/>
            </c:ext>
          </c:extLst>
        </c:ser>
        <c:ser>
          <c:idx val="4"/>
          <c:order val="4"/>
          <c:tx>
            <c:strRef>
              <c:f>'майчин език област'!$F$35</c:f>
              <c:strCache>
                <c:ptCount val="1"/>
                <c:pt idx="0">
                  <c:v>Не мога да определя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'майчин език област'!$A$36:$A$64</c:f>
              <c:strCache>
                <c:ptCount val="29"/>
                <c:pt idx="0">
                  <c:v>Общо</c:v>
                </c:pt>
                <c:pt idx="1">
                  <c:v>Благоевград</c:v>
                </c:pt>
                <c:pt idx="2">
                  <c:v>Бургас</c:v>
                </c:pt>
                <c:pt idx="3">
                  <c:v>Варна</c:v>
                </c:pt>
                <c:pt idx="4">
                  <c:v>Велико Търново</c:v>
                </c:pt>
                <c:pt idx="5">
                  <c:v>Видин</c:v>
                </c:pt>
                <c:pt idx="6">
                  <c:v>Враца</c:v>
                </c:pt>
                <c:pt idx="7">
                  <c:v>Габрово</c:v>
                </c:pt>
                <c:pt idx="8">
                  <c:v>Добрич</c:v>
                </c:pt>
                <c:pt idx="9">
                  <c:v>Кърджали</c:v>
                </c:pt>
                <c:pt idx="10">
                  <c:v>Кюстендил</c:v>
                </c:pt>
                <c:pt idx="11">
                  <c:v>Ловеч</c:v>
                </c:pt>
                <c:pt idx="12">
                  <c:v>Монтана</c:v>
                </c:pt>
                <c:pt idx="13">
                  <c:v>Пазарджик</c:v>
                </c:pt>
                <c:pt idx="14">
                  <c:v>Перник</c:v>
                </c:pt>
                <c:pt idx="15">
                  <c:v>Плевен</c:v>
                </c:pt>
                <c:pt idx="16">
                  <c:v>Пловдив</c:v>
                </c:pt>
                <c:pt idx="17">
                  <c:v>Разград</c:v>
                </c:pt>
                <c:pt idx="18">
                  <c:v>Русе</c:v>
                </c:pt>
                <c:pt idx="19">
                  <c:v>Силистра</c:v>
                </c:pt>
                <c:pt idx="20">
                  <c:v>Сливен</c:v>
                </c:pt>
                <c:pt idx="21">
                  <c:v>Смолян</c:v>
                </c:pt>
                <c:pt idx="22">
                  <c:v>София</c:v>
                </c:pt>
                <c:pt idx="23">
                  <c:v>София (столица)</c:v>
                </c:pt>
                <c:pt idx="24">
                  <c:v>Стара Загора</c:v>
                </c:pt>
                <c:pt idx="25">
                  <c:v>Търговище</c:v>
                </c:pt>
                <c:pt idx="26">
                  <c:v>Хасково</c:v>
                </c:pt>
                <c:pt idx="27">
                  <c:v>Шумен</c:v>
                </c:pt>
                <c:pt idx="28">
                  <c:v>Ямбол</c:v>
                </c:pt>
              </c:strCache>
            </c:strRef>
          </c:cat>
          <c:val>
            <c:numRef>
              <c:f>'майчин език област'!$F$36:$F$64</c:f>
              <c:numCache>
                <c:formatCode>0.0</c:formatCode>
                <c:ptCount val="29"/>
                <c:pt idx="0">
                  <c:v>0.18012545255821172</c:v>
                </c:pt>
                <c:pt idx="1">
                  <c:v>0.15236945544481575</c:v>
                </c:pt>
                <c:pt idx="2">
                  <c:v>0.31884602598754097</c:v>
                </c:pt>
                <c:pt idx="3">
                  <c:v>0.23073231988075424</c:v>
                </c:pt>
                <c:pt idx="4">
                  <c:v>0.20965011724876928</c:v>
                </c:pt>
                <c:pt idx="5">
                  <c:v>3.5245157179845193E-2</c:v>
                </c:pt>
                <c:pt idx="6">
                  <c:v>0.15265954255468078</c:v>
                </c:pt>
                <c:pt idx="7">
                  <c:v>0.16245692821887189</c:v>
                </c:pt>
                <c:pt idx="8">
                  <c:v>0.12938948403232567</c:v>
                </c:pt>
                <c:pt idx="9">
                  <c:v>0.26277807411126103</c:v>
                </c:pt>
                <c:pt idx="10">
                  <c:v>6.2408223201174749E-2</c:v>
                </c:pt>
                <c:pt idx="11">
                  <c:v>0.34283303152305772</c:v>
                </c:pt>
                <c:pt idx="12">
                  <c:v>0.21503256847443353</c:v>
                </c:pt>
                <c:pt idx="13">
                  <c:v>0.24427910952251447</c:v>
                </c:pt>
                <c:pt idx="14">
                  <c:v>6.0626593677002912E-2</c:v>
                </c:pt>
                <c:pt idx="15">
                  <c:v>0.16761919192397476</c:v>
                </c:pt>
                <c:pt idx="16">
                  <c:v>0.16747424541137923</c:v>
                </c:pt>
                <c:pt idx="17">
                  <c:v>0.2526769256259967</c:v>
                </c:pt>
                <c:pt idx="18">
                  <c:v>0.1515260442301205</c:v>
                </c:pt>
                <c:pt idx="19">
                  <c:v>0.10395351636447198</c:v>
                </c:pt>
                <c:pt idx="20">
                  <c:v>0.19175959126311781</c:v>
                </c:pt>
                <c:pt idx="21">
                  <c:v>8.9024811738706938E-2</c:v>
                </c:pt>
                <c:pt idx="22">
                  <c:v>7.7814080598512164E-2</c:v>
                </c:pt>
                <c:pt idx="23">
                  <c:v>0.12082889758285478</c:v>
                </c:pt>
                <c:pt idx="24">
                  <c:v>0.25892354863105815</c:v>
                </c:pt>
                <c:pt idx="25">
                  <c:v>0.34731055536506322</c:v>
                </c:pt>
                <c:pt idx="26">
                  <c:v>0.16353016164930356</c:v>
                </c:pt>
                <c:pt idx="27">
                  <c:v>0.32620566764384668</c:v>
                </c:pt>
                <c:pt idx="28">
                  <c:v>8.5144797447707754E-2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96D-4BB5-8BD5-FEF881243EF0}"/>
            </c:ext>
          </c:extLst>
        </c:ser>
        <c:ser>
          <c:idx val="5"/>
          <c:order val="5"/>
          <c:tx>
            <c:strRef>
              <c:f>'майчин език област'!$G$35</c:f>
              <c:strCache>
                <c:ptCount val="1"/>
                <c:pt idx="0">
                  <c:v>Не желая да отговоря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'майчин език област'!$A$36:$A$64</c:f>
              <c:strCache>
                <c:ptCount val="29"/>
                <c:pt idx="0">
                  <c:v>Общо</c:v>
                </c:pt>
                <c:pt idx="1">
                  <c:v>Благоевград</c:v>
                </c:pt>
                <c:pt idx="2">
                  <c:v>Бургас</c:v>
                </c:pt>
                <c:pt idx="3">
                  <c:v>Варна</c:v>
                </c:pt>
                <c:pt idx="4">
                  <c:v>Велико Търново</c:v>
                </c:pt>
                <c:pt idx="5">
                  <c:v>Видин</c:v>
                </c:pt>
                <c:pt idx="6">
                  <c:v>Враца</c:v>
                </c:pt>
                <c:pt idx="7">
                  <c:v>Габрово</c:v>
                </c:pt>
                <c:pt idx="8">
                  <c:v>Добрич</c:v>
                </c:pt>
                <c:pt idx="9">
                  <c:v>Кърджали</c:v>
                </c:pt>
                <c:pt idx="10">
                  <c:v>Кюстендил</c:v>
                </c:pt>
                <c:pt idx="11">
                  <c:v>Ловеч</c:v>
                </c:pt>
                <c:pt idx="12">
                  <c:v>Монтана</c:v>
                </c:pt>
                <c:pt idx="13">
                  <c:v>Пазарджик</c:v>
                </c:pt>
                <c:pt idx="14">
                  <c:v>Перник</c:v>
                </c:pt>
                <c:pt idx="15">
                  <c:v>Плевен</c:v>
                </c:pt>
                <c:pt idx="16">
                  <c:v>Пловдив</c:v>
                </c:pt>
                <c:pt idx="17">
                  <c:v>Разград</c:v>
                </c:pt>
                <c:pt idx="18">
                  <c:v>Русе</c:v>
                </c:pt>
                <c:pt idx="19">
                  <c:v>Силистра</c:v>
                </c:pt>
                <c:pt idx="20">
                  <c:v>Сливен</c:v>
                </c:pt>
                <c:pt idx="21">
                  <c:v>Смолян</c:v>
                </c:pt>
                <c:pt idx="22">
                  <c:v>София</c:v>
                </c:pt>
                <c:pt idx="23">
                  <c:v>София (столица)</c:v>
                </c:pt>
                <c:pt idx="24">
                  <c:v>Стара Загора</c:v>
                </c:pt>
                <c:pt idx="25">
                  <c:v>Търговище</c:v>
                </c:pt>
                <c:pt idx="26">
                  <c:v>Хасково</c:v>
                </c:pt>
                <c:pt idx="27">
                  <c:v>Шумен</c:v>
                </c:pt>
                <c:pt idx="28">
                  <c:v>Ямбол</c:v>
                </c:pt>
              </c:strCache>
            </c:strRef>
          </c:cat>
          <c:val>
            <c:numRef>
              <c:f>'майчин език област'!$G$36:$G$64</c:f>
              <c:numCache>
                <c:formatCode>0.0</c:formatCode>
                <c:ptCount val="29"/>
                <c:pt idx="0">
                  <c:v>0.84026922766786594</c:v>
                </c:pt>
                <c:pt idx="1">
                  <c:v>0.450483607402064</c:v>
                </c:pt>
                <c:pt idx="2">
                  <c:v>1.1690057380721812</c:v>
                </c:pt>
                <c:pt idx="3">
                  <c:v>1.0569275847634994</c:v>
                </c:pt>
                <c:pt idx="4">
                  <c:v>0.71746929014023264</c:v>
                </c:pt>
                <c:pt idx="5">
                  <c:v>0.22367118979517139</c:v>
                </c:pt>
                <c:pt idx="6">
                  <c:v>0.61330471244675244</c:v>
                </c:pt>
                <c:pt idx="7">
                  <c:v>0.70984364814105816</c:v>
                </c:pt>
                <c:pt idx="8">
                  <c:v>0.63971895736652651</c:v>
                </c:pt>
                <c:pt idx="9">
                  <c:v>2.6058172005898781</c:v>
                </c:pt>
                <c:pt idx="10">
                  <c:v>0.26248164464023493</c:v>
                </c:pt>
                <c:pt idx="11">
                  <c:v>0.91070518117407129</c:v>
                </c:pt>
                <c:pt idx="12">
                  <c:v>0.42379335370169607</c:v>
                </c:pt>
                <c:pt idx="13">
                  <c:v>0.65124907727572945</c:v>
                </c:pt>
                <c:pt idx="14">
                  <c:v>0.37356680515682672</c:v>
                </c:pt>
                <c:pt idx="15">
                  <c:v>0.35275790390779999</c:v>
                </c:pt>
                <c:pt idx="16">
                  <c:v>1.0565629078388361</c:v>
                </c:pt>
                <c:pt idx="17">
                  <c:v>1.2043576414058779</c:v>
                </c:pt>
                <c:pt idx="18">
                  <c:v>0.91247435394050669</c:v>
                </c:pt>
                <c:pt idx="19">
                  <c:v>0.5755742063969711</c:v>
                </c:pt>
                <c:pt idx="20">
                  <c:v>0.86357487161301327</c:v>
                </c:pt>
                <c:pt idx="21">
                  <c:v>0.76561338095287967</c:v>
                </c:pt>
                <c:pt idx="22">
                  <c:v>0.48094726924140646</c:v>
                </c:pt>
                <c:pt idx="23">
                  <c:v>0.92890760465692346</c:v>
                </c:pt>
                <c:pt idx="24">
                  <c:v>0.62029886110893795</c:v>
                </c:pt>
                <c:pt idx="25">
                  <c:v>1.5628974991427842</c:v>
                </c:pt>
                <c:pt idx="26">
                  <c:v>0.75756784150635825</c:v>
                </c:pt>
                <c:pt idx="27">
                  <c:v>0.91035810771972181</c:v>
                </c:pt>
                <c:pt idx="28">
                  <c:v>0.42059478257301419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96D-4BB5-8BD5-FEF881243E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677893120"/>
        <c:axId val="677889376"/>
      </c:barChart>
      <c:catAx>
        <c:axId val="67789312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677889376"/>
        <c:crosses val="autoZero"/>
        <c:auto val="1"/>
        <c:lblAlgn val="ctr"/>
        <c:lblOffset val="100"/>
        <c:noMultiLvlLbl val="0"/>
      </c:catAx>
      <c:valAx>
        <c:axId val="677889376"/>
        <c:scaling>
          <c:orientation val="minMax"/>
          <c:max val="10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bg-BG"/>
                  <a:t>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96058813860388659"/>
              <c:y val="0.8535180327708058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bg-BG"/>
            </a:p>
          </c:txPr>
        </c:title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677893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9740396086852779E-2"/>
          <c:y val="0.91868456142269228"/>
          <c:w val="0.93735401256661099"/>
          <c:h val="6.74746056134567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7DB-4379-8F6B-AA69130023D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7DB-4379-8F6B-AA69130023D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7DB-4379-8F6B-AA69130023D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7DB-4379-8F6B-AA69130023D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7DB-4379-8F6B-AA69130023D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57DB-4379-8F6B-AA69130023D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57DB-4379-8F6B-AA69130023D3}"/>
              </c:ext>
            </c:extLst>
          </c:dPt>
          <c:dLbls>
            <c:dLbl>
              <c:idx val="2"/>
              <c:layout>
                <c:manualLayout>
                  <c:x val="-8.3333333333333332E-3"/>
                  <c:y val="-2.240896358543417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7DB-4379-8F6B-AA69130023D3}"/>
                </c:ext>
              </c:extLst>
            </c:dLbl>
            <c:dLbl>
              <c:idx val="3"/>
              <c:layout>
                <c:manualLayout>
                  <c:x val="-2.2222222222222227E-2"/>
                  <c:y val="2.987861811391223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7DB-4379-8F6B-AA69130023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вероизповедание!$F$3:$F$9</c:f>
              <c:strCache>
                <c:ptCount val="7"/>
                <c:pt idx="0">
                  <c:v>Християнско</c:v>
                </c:pt>
                <c:pt idx="1">
                  <c:v>Мюсюлманско</c:v>
                </c:pt>
                <c:pt idx="2">
                  <c:v>Юдейско</c:v>
                </c:pt>
                <c:pt idx="3">
                  <c:v>Друго</c:v>
                </c:pt>
                <c:pt idx="4">
                  <c:v>Нямам</c:v>
                </c:pt>
                <c:pt idx="5">
                  <c:v>Не мога да определя</c:v>
                </c:pt>
                <c:pt idx="6">
                  <c:v>Не желая да отговоря</c:v>
                </c:pt>
              </c:strCache>
            </c:strRef>
          </c:cat>
          <c:val>
            <c:numRef>
              <c:f>вероизповедание!$G$3:$G$9</c:f>
              <c:numCache>
                <c:formatCode>0.0</c:formatCode>
                <c:ptCount val="7"/>
                <c:pt idx="0">
                  <c:v>71.475399060969238</c:v>
                </c:pt>
                <c:pt idx="1">
                  <c:v>10.819859640040466</c:v>
                </c:pt>
                <c:pt idx="2">
                  <c:v>2.9408237152361096E-2</c:v>
                </c:pt>
                <c:pt idx="3">
                  <c:v>0.10928141582366442</c:v>
                </c:pt>
                <c:pt idx="4">
                  <c:v>5.1684976795274622</c:v>
                </c:pt>
                <c:pt idx="5">
                  <c:v>4.3915002063319868</c:v>
                </c:pt>
                <c:pt idx="6">
                  <c:v>8.0060537601548205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57DB-4379-8F6B-AA69130023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72456255468067"/>
          <c:y val="0.1339679935841353"/>
          <c:w val="0.27608770778652669"/>
          <c:h val="0.773730679498396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561566-28AD-42A7-A8CC-14DCF63DE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</Pages>
  <Words>3055</Words>
  <Characters>17416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Kostova</dc:creator>
  <cp:keywords/>
  <dc:description/>
  <cp:lastModifiedBy>Lubomir Blatski</cp:lastModifiedBy>
  <cp:revision>4</cp:revision>
  <cp:lastPrinted>2022-11-23T15:40:00Z</cp:lastPrinted>
  <dcterms:created xsi:type="dcterms:W3CDTF">2022-11-23T15:05:00Z</dcterms:created>
  <dcterms:modified xsi:type="dcterms:W3CDTF">2022-11-23T18:43:00Z</dcterms:modified>
</cp:coreProperties>
</file>