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B5" w:rsidRPr="00B871B5" w:rsidRDefault="00B871B5" w:rsidP="00B871B5">
      <w:pPr>
        <w:jc w:val="center"/>
        <w:rPr>
          <w:b/>
          <w:sz w:val="28"/>
          <w:szCs w:val="28"/>
        </w:rPr>
      </w:pPr>
      <w:r w:rsidRPr="00B871B5">
        <w:rPr>
          <w:b/>
          <w:sz w:val="28"/>
          <w:szCs w:val="28"/>
        </w:rPr>
        <w:t>Ръстове на разходите за персонал и пенсии</w:t>
      </w:r>
      <w:bookmarkStart w:id="0" w:name="_GoBack"/>
      <w:bookmarkEnd w:id="0"/>
    </w:p>
    <w:p w:rsidR="00B871B5" w:rsidRDefault="00B871B5" w:rsidP="00B871B5">
      <w:pPr>
        <w:jc w:val="center"/>
      </w:pP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00"/>
        <w:gridCol w:w="1300"/>
        <w:gridCol w:w="1000"/>
        <w:gridCol w:w="1300"/>
        <w:gridCol w:w="1180"/>
        <w:gridCol w:w="1180"/>
      </w:tblGrid>
      <w:tr w:rsidR="00F5654A" w:rsidRPr="00F5654A" w:rsidTr="00F5654A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5654A" w:rsidRPr="00F5654A" w:rsidTr="00F5654A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Актуал</w:t>
            </w:r>
            <w:proofErr w:type="spellEnd"/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 програма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Проект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млн. лв.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% от БВП</w:t>
            </w:r>
          </w:p>
        </w:tc>
      </w:tr>
      <w:tr w:rsidR="00F5654A" w:rsidRPr="00F5654A" w:rsidTr="00F5654A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2023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5654A" w:rsidRPr="00F5654A" w:rsidTr="00F5654A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Национален бюджет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млн. лв.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% от БВП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млн. лв.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% от БВП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Ръст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Ръст              </w:t>
            </w:r>
          </w:p>
        </w:tc>
      </w:tr>
      <w:tr w:rsidR="00F5654A" w:rsidRPr="00F5654A" w:rsidTr="00F5654A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(к. 3/к.1)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(к. 4 - к. 2)</w:t>
            </w:r>
          </w:p>
        </w:tc>
      </w:tr>
      <w:tr w:rsidR="00F5654A" w:rsidRPr="00F5654A" w:rsidTr="00F5654A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Приходи, помощи и дарения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41 208,7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34,7%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58 928,8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33,9%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43,0%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-0,8%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5654A" w:rsidRPr="00F5654A" w:rsidTr="00F5654A">
        <w:trPr>
          <w:trHeight w:val="54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 разходи и трансфери по национален бюджет, в т.ч.: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43 471,5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36,6%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69 791,9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40,2%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60,5%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3,5%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9 316,0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7,9%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15 007,9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8,6%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61,1%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0,8%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Социални и здравноосигурителни плащания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17 227,4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14,5%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30 545,9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17,6%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77,3%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3,1%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 т.ч. Пенсии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10 033,8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8,5%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19 310,8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11,1%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92,5%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2,7%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4 394,7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3,7%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9 312,2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5,4%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111,9%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1,7%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Капиталови разходи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5 614,9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4,7%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4 980,4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2,9%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-11,3%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-1,9%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Лихви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669,2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0,6%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869,2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0,5%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29,9%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-0,1%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Вноска в общия бюджет на 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1 282,1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1,1%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2 177,1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1,3%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69,8%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0,2%</w:t>
            </w:r>
          </w:p>
        </w:tc>
      </w:tr>
      <w:tr w:rsidR="00F5654A" w:rsidRPr="00F5654A" w:rsidTr="00F5654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Трансфер за сметки за средства от 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1 298,7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1,1%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1 607,4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0,9%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23,8%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-0,2%</w:t>
            </w:r>
          </w:p>
        </w:tc>
      </w:tr>
      <w:tr w:rsidR="00F5654A" w:rsidRPr="00F5654A" w:rsidTr="00F5654A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5654A" w:rsidRPr="00F5654A" w:rsidTr="00F5654A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БВП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118 624,6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56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173 825,7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54A" w:rsidRPr="00F5654A" w:rsidRDefault="00F5654A" w:rsidP="00F5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5654A" w:rsidRDefault="00F5654A" w:rsidP="00F5654A"/>
    <w:p w:rsidR="00F5654A" w:rsidRDefault="00F5654A" w:rsidP="00F5654A"/>
    <w:p w:rsidR="00F5654A" w:rsidRDefault="00F5654A" w:rsidP="00F565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5"/>
        <w:gridCol w:w="981"/>
        <w:gridCol w:w="1239"/>
        <w:gridCol w:w="1239"/>
        <w:gridCol w:w="1508"/>
      </w:tblGrid>
      <w:tr w:rsidR="00F5654A" w:rsidRPr="007C13A2" w:rsidTr="00EB300A">
        <w:trPr>
          <w:trHeight w:val="236"/>
          <w:tblHeader/>
        </w:trPr>
        <w:tc>
          <w:tcPr>
            <w:tcW w:w="2662" w:type="pct"/>
            <w:shd w:val="clear" w:color="000000" w:fill="FFFFFF"/>
            <w:noWrap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b/>
                <w:sz w:val="20"/>
                <w:lang w:eastAsia="bg-BG"/>
              </w:rPr>
              <w:t>Показатели</w:t>
            </w:r>
          </w:p>
        </w:tc>
        <w:tc>
          <w:tcPr>
            <w:tcW w:w="462" w:type="pct"/>
            <w:shd w:val="clear" w:color="000000" w:fill="FFFFFF"/>
            <w:noWrap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</w:p>
        </w:tc>
        <w:tc>
          <w:tcPr>
            <w:tcW w:w="583" w:type="pct"/>
            <w:shd w:val="clear" w:color="000000" w:fill="FFFFFF"/>
            <w:noWrap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b/>
                <w:sz w:val="20"/>
                <w:lang w:eastAsia="bg-BG"/>
              </w:rPr>
              <w:t>2019</w:t>
            </w:r>
          </w:p>
        </w:tc>
        <w:tc>
          <w:tcPr>
            <w:tcW w:w="583" w:type="pct"/>
            <w:shd w:val="clear" w:color="000000" w:fill="FFFFFF"/>
            <w:noWrap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b/>
                <w:sz w:val="20"/>
                <w:lang w:eastAsia="bg-BG"/>
              </w:rPr>
              <w:t>2023</w:t>
            </w:r>
          </w:p>
        </w:tc>
        <w:tc>
          <w:tcPr>
            <w:tcW w:w="710" w:type="pct"/>
            <w:shd w:val="clear" w:color="000000" w:fill="FFFFFF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b/>
                <w:sz w:val="20"/>
                <w:lang w:eastAsia="bg-BG"/>
              </w:rPr>
              <w:t>Ръст 2023/2019</w:t>
            </w:r>
          </w:p>
        </w:tc>
      </w:tr>
      <w:tr w:rsidR="00F5654A" w:rsidRPr="007C13A2" w:rsidTr="00EB300A">
        <w:trPr>
          <w:trHeight w:val="284"/>
        </w:trPr>
        <w:tc>
          <w:tcPr>
            <w:tcW w:w="2662" w:type="pct"/>
            <w:shd w:val="clear" w:color="000000" w:fill="FFFFFF"/>
            <w:noWrap/>
            <w:vAlign w:val="bottom"/>
          </w:tcPr>
          <w:p w:rsidR="00F5654A" w:rsidRPr="007C13A2" w:rsidRDefault="00F5654A" w:rsidP="00EB300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Минимална работна заплата</w:t>
            </w:r>
          </w:p>
        </w:tc>
        <w:tc>
          <w:tcPr>
            <w:tcW w:w="462" w:type="pct"/>
            <w:shd w:val="clear" w:color="000000" w:fill="FFFFFF"/>
            <w:noWrap/>
            <w:vAlign w:val="bottom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лв.</w:t>
            </w:r>
          </w:p>
        </w:tc>
        <w:tc>
          <w:tcPr>
            <w:tcW w:w="583" w:type="pct"/>
            <w:shd w:val="clear" w:color="000000" w:fill="FFFFFF"/>
            <w:noWrap/>
            <w:vAlign w:val="bottom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560,0</w:t>
            </w:r>
          </w:p>
        </w:tc>
        <w:tc>
          <w:tcPr>
            <w:tcW w:w="583" w:type="pct"/>
            <w:shd w:val="clear" w:color="000000" w:fill="FFFFFF"/>
            <w:noWrap/>
            <w:vAlign w:val="bottom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710,0</w:t>
            </w:r>
          </w:p>
        </w:tc>
        <w:tc>
          <w:tcPr>
            <w:tcW w:w="710" w:type="pct"/>
            <w:shd w:val="clear" w:color="000000" w:fill="FFFFFF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26,8%</w:t>
            </w:r>
          </w:p>
        </w:tc>
      </w:tr>
      <w:tr w:rsidR="00F5654A" w:rsidRPr="007C13A2" w:rsidTr="00EB300A">
        <w:trPr>
          <w:trHeight w:val="284"/>
        </w:trPr>
        <w:tc>
          <w:tcPr>
            <w:tcW w:w="2662" w:type="pct"/>
            <w:shd w:val="clear" w:color="000000" w:fill="FFFFFF"/>
            <w:noWrap/>
            <w:vAlign w:val="bottom"/>
            <w:hideMark/>
          </w:tcPr>
          <w:p w:rsidR="00F5654A" w:rsidRPr="007C13A2" w:rsidRDefault="00F5654A" w:rsidP="00EB300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lang w:eastAsia="bg-BG"/>
              </w:rPr>
            </w:pPr>
            <w:proofErr w:type="spellStart"/>
            <w:r w:rsidRPr="007C13A2">
              <w:rPr>
                <w:rFonts w:ascii="Times New Roman" w:hAnsi="Times New Roman"/>
                <w:sz w:val="20"/>
                <w:lang w:eastAsia="bg-BG"/>
              </w:rPr>
              <w:t>Средномесечна</w:t>
            </w:r>
            <w:proofErr w:type="spellEnd"/>
            <w:r w:rsidRPr="007C13A2">
              <w:rPr>
                <w:rFonts w:ascii="Times New Roman" w:hAnsi="Times New Roman"/>
                <w:sz w:val="20"/>
                <w:lang w:eastAsia="bg-BG"/>
              </w:rPr>
              <w:t xml:space="preserve"> брутна работна заплата </w:t>
            </w:r>
          </w:p>
        </w:tc>
        <w:tc>
          <w:tcPr>
            <w:tcW w:w="462" w:type="pct"/>
            <w:shd w:val="clear" w:color="000000" w:fill="FFFFFF"/>
            <w:noWrap/>
            <w:vAlign w:val="bottom"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лв.</w:t>
            </w:r>
          </w:p>
        </w:tc>
        <w:tc>
          <w:tcPr>
            <w:tcW w:w="583" w:type="pct"/>
            <w:shd w:val="clear" w:color="000000" w:fill="FFFFFF"/>
            <w:noWrap/>
            <w:vAlign w:val="bottom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1267,0</w:t>
            </w:r>
          </w:p>
        </w:tc>
        <w:tc>
          <w:tcPr>
            <w:tcW w:w="583" w:type="pct"/>
            <w:shd w:val="clear" w:color="000000" w:fill="FFFFFF"/>
            <w:noWrap/>
            <w:vAlign w:val="bottom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1915,0*</w:t>
            </w:r>
          </w:p>
        </w:tc>
        <w:tc>
          <w:tcPr>
            <w:tcW w:w="710" w:type="pct"/>
            <w:shd w:val="clear" w:color="000000" w:fill="FFFFFF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51,1%</w:t>
            </w:r>
          </w:p>
        </w:tc>
      </w:tr>
      <w:tr w:rsidR="00F5654A" w:rsidRPr="007C13A2" w:rsidTr="00EB300A">
        <w:trPr>
          <w:trHeight w:val="268"/>
        </w:trPr>
        <w:tc>
          <w:tcPr>
            <w:tcW w:w="2662" w:type="pct"/>
            <w:shd w:val="clear" w:color="000000" w:fill="FFFFFF"/>
            <w:noWrap/>
            <w:vAlign w:val="bottom"/>
            <w:hideMark/>
          </w:tcPr>
          <w:p w:rsidR="00F5654A" w:rsidRPr="007C13A2" w:rsidRDefault="00F5654A" w:rsidP="00EB300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lang w:eastAsia="bg-BG"/>
              </w:rPr>
            </w:pPr>
            <w:proofErr w:type="spellStart"/>
            <w:r w:rsidRPr="007C13A2">
              <w:rPr>
                <w:rFonts w:ascii="Times New Roman" w:hAnsi="Times New Roman"/>
                <w:sz w:val="20"/>
                <w:lang w:eastAsia="bg-BG"/>
              </w:rPr>
              <w:t>Средномесечен</w:t>
            </w:r>
            <w:proofErr w:type="spellEnd"/>
            <w:r w:rsidRPr="007C13A2">
              <w:rPr>
                <w:rFonts w:ascii="Times New Roman" w:hAnsi="Times New Roman"/>
                <w:sz w:val="20"/>
                <w:lang w:eastAsia="bg-BG"/>
              </w:rPr>
              <w:t xml:space="preserve"> осигурителен доход </w:t>
            </w:r>
          </w:p>
        </w:tc>
        <w:tc>
          <w:tcPr>
            <w:tcW w:w="462" w:type="pct"/>
            <w:shd w:val="clear" w:color="000000" w:fill="FFFFFF"/>
            <w:noWrap/>
            <w:vAlign w:val="bottom"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лв.</w:t>
            </w:r>
          </w:p>
        </w:tc>
        <w:tc>
          <w:tcPr>
            <w:tcW w:w="583" w:type="pct"/>
            <w:shd w:val="clear" w:color="000000" w:fill="FFFFFF"/>
            <w:noWrap/>
            <w:vAlign w:val="bottom"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986,5</w:t>
            </w:r>
          </w:p>
        </w:tc>
        <w:tc>
          <w:tcPr>
            <w:tcW w:w="583" w:type="pct"/>
            <w:shd w:val="clear" w:color="000000" w:fill="FFFFFF"/>
            <w:noWrap/>
            <w:vAlign w:val="bottom"/>
            <w:hideMark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1444,0</w:t>
            </w:r>
          </w:p>
        </w:tc>
        <w:tc>
          <w:tcPr>
            <w:tcW w:w="710" w:type="pct"/>
            <w:shd w:val="clear" w:color="000000" w:fill="FFFFFF"/>
          </w:tcPr>
          <w:p w:rsidR="00F5654A" w:rsidRPr="007C13A2" w:rsidRDefault="00F5654A" w:rsidP="00EB300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7C13A2">
              <w:rPr>
                <w:rFonts w:ascii="Times New Roman" w:hAnsi="Times New Roman"/>
                <w:sz w:val="20"/>
                <w:lang w:eastAsia="bg-BG"/>
              </w:rPr>
              <w:t>46,4%</w:t>
            </w:r>
          </w:p>
        </w:tc>
      </w:tr>
    </w:tbl>
    <w:p w:rsidR="00F5654A" w:rsidRPr="006A55B9" w:rsidRDefault="00F5654A" w:rsidP="00F5654A">
      <w:pPr>
        <w:pStyle w:val="BodyText"/>
        <w:spacing w:before="120"/>
        <w:ind w:left="7080" w:firstLine="708"/>
        <w:rPr>
          <w:sz w:val="22"/>
          <w:szCs w:val="22"/>
        </w:rPr>
      </w:pPr>
      <w:r w:rsidRPr="006A55B9">
        <w:rPr>
          <w:sz w:val="22"/>
          <w:szCs w:val="22"/>
        </w:rPr>
        <w:t>*Прогнозна оценка</w:t>
      </w:r>
    </w:p>
    <w:p w:rsidR="00F5654A" w:rsidRDefault="00F5654A" w:rsidP="00F5654A"/>
    <w:p w:rsidR="00F5654A" w:rsidRDefault="00F5654A" w:rsidP="00F5654A"/>
    <w:p w:rsidR="0008442D" w:rsidRDefault="0008442D" w:rsidP="00F5654A"/>
    <w:sectPr w:rsidR="0008442D" w:rsidSect="00B871B5">
      <w:pgSz w:w="11906" w:h="16838"/>
      <w:pgMar w:top="1135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4A"/>
    <w:rsid w:val="0008442D"/>
    <w:rsid w:val="00B871B5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06A5"/>
  <w15:chartTrackingRefBased/>
  <w15:docId w15:val="{AEFA93C6-98CD-4479-B96F-BB9A59D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654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5654A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ДБЮ</dc:creator>
  <cp:keywords/>
  <dc:description/>
  <cp:lastModifiedBy>Мая Миланова</cp:lastModifiedBy>
  <cp:revision>2</cp:revision>
  <dcterms:created xsi:type="dcterms:W3CDTF">2022-10-20T10:48:00Z</dcterms:created>
  <dcterms:modified xsi:type="dcterms:W3CDTF">2022-10-20T10:48:00Z</dcterms:modified>
</cp:coreProperties>
</file>