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7F17" w14:textId="77777777" w:rsidR="002A7DD4" w:rsidRPr="002A7DD4" w:rsidRDefault="002A7DD4" w:rsidP="002A7DD4">
      <w:pPr>
        <w:pStyle w:val="1"/>
      </w:pPr>
      <w:r w:rsidRPr="002A7DD4">
        <w:t>На 15 юни тази година Пловдив отново ще е част от Националния „Поход за Семейството“</w:t>
      </w:r>
    </w:p>
    <w:p w14:paraId="6E6667F0" w14:textId="77777777" w:rsidR="002A7DD4" w:rsidRPr="002A7DD4" w:rsidRDefault="002A7DD4" w:rsidP="002A7DD4">
      <w:pPr>
        <w:rPr>
          <w:b/>
          <w:bCs/>
        </w:rPr>
      </w:pPr>
      <w:r w:rsidRPr="002A7DD4">
        <w:rPr>
          <w:b/>
          <w:bCs/>
        </w:rPr>
        <w:t>Стотици пловдивчани за пореден път ще могат ясно да изразят своята позиция в подкрепа на брака, семейството и децата на България.</w:t>
      </w:r>
    </w:p>
    <w:p w14:paraId="69AE4324" w14:textId="77777777" w:rsidR="002A7DD4" w:rsidRDefault="002A7DD4" w:rsidP="002A7DD4">
      <w:r>
        <w:t>Началото на „Поход за Семейството“ в Пловдив ще бъде в 18.00 часа, започващо с шествие от площад „Аптека Марица“, преминаващо през центъра на Пловдив и стигащо до Военния клуб (ДНА), където ще започне забавна и развлекателна програма.</w:t>
      </w:r>
    </w:p>
    <w:p w14:paraId="4A52E4B9" w14:textId="4F34672C" w:rsidR="002A7DD4" w:rsidRDefault="005D3B61" w:rsidP="002A7DD4">
      <w:r>
        <w:t>Ще има кратко слово за събитието и целите му, и кратка лекция от професионален психолог в помощ на родителите. Но през това време на</w:t>
      </w:r>
      <w:r w:rsidR="002A7DD4">
        <w:t xml:space="preserve"> малчуганите </w:t>
      </w:r>
      <w:r>
        <w:t>определено</w:t>
      </w:r>
      <w:r w:rsidR="002A7DD4">
        <w:t xml:space="preserve"> няма да им е скучно, защото те ще се радват на новите си прически, шарени рисунки по лицата, и други весели игри и забавления, достъпни през цялото време. Разбира се, задоволството на малки и големи няма да е пълно, ако няма и игри, в които са включени и мама и тати… </w:t>
      </w:r>
      <w:r>
        <w:t>щ</w:t>
      </w:r>
      <w:r w:rsidR="002A7DD4">
        <w:t>е има и такива!</w:t>
      </w:r>
    </w:p>
    <w:p w14:paraId="691D76C7" w14:textId="1FFE7D7D" w:rsidR="002A7DD4" w:rsidRDefault="002A7DD4" w:rsidP="002A7DD4">
      <w:r>
        <w:t>Други дейности, които са планирани в програмата на „Поход за Семейството“ в Пловдив, са участието на Арменския ансамбъл „Сирун” и дълга празнична хоротека, която ще въодушеви присъстващите и ще разтупти всяко българско сърце, което е на мястото.</w:t>
      </w:r>
    </w:p>
    <w:p w14:paraId="26B52E56" w14:textId="7F5A2C86" w:rsidR="002A7DD4" w:rsidRDefault="002A7DD4" w:rsidP="002A7DD4">
      <w:r>
        <w:t>„Вложихме много усилия и голям ентусиазъм, за да подготвим както шествието, така и програмата и всички забавления за родители и деца</w:t>
      </w:r>
      <w:r w:rsidR="004F30E4">
        <w:t>.</w:t>
      </w:r>
      <w:r>
        <w:t>“</w:t>
      </w:r>
      <w:r w:rsidR="004F30E4">
        <w:t>,</w:t>
      </w:r>
      <w:r>
        <w:t xml:space="preserve"> каза координаторът на „Поход за Семейството“ за Пловдив и региона. „Доброволците отделяха време и ресурси с огромно желание. Подпомагащите организации и спонсори направиха дори повече, отколкото можехме да очакваме, за което сърдечно им благодарим! Вярваме, че празникът на семейството, който ще преживеем заедно със съгражданите си и гости от други близки населени места, ще бъде едновременно смислен, забавен и запомнящ се.“</w:t>
      </w:r>
    </w:p>
    <w:p w14:paraId="3D3BEEFC" w14:textId="77777777" w:rsidR="002A7DD4" w:rsidRDefault="002A7DD4" w:rsidP="002A7DD4">
      <w:r>
        <w:t>Събитието „Поход за Семейството“ се провежда за първи път в Пловдив през 2018 година като част от Националния „Поход за Семейството“ в петте български града – София, Пловдив, Варна, Бургас и Русе. Организаторите и участниците на тези събития застават заедно за утвърждаване на брака само като доброволен съюз между един мъж и една жена, в подкрепа на християнските и общочовешки семейни ценности и добродетели, и за защита на правата на родителите и децата в тяхна взаимна полза, без да ги противопоставят.</w:t>
      </w:r>
    </w:p>
    <w:p w14:paraId="3B5A6E9C" w14:textId="63AD78DA" w:rsidR="00D861A6" w:rsidRPr="002A7DD4" w:rsidRDefault="002A7DD4" w:rsidP="002A7DD4">
      <w:r>
        <w:t>Организаторите канят всички, които вярват че брака, семейството и децата са нещо нормално и основополагащо за здраво общество, и искат да се забавляват, да се присъединят на 15 юни, в 18:00 часа, на Площад „Аптека Марица“ в Пловдив.</w:t>
      </w:r>
    </w:p>
    <w:sectPr w:rsidR="00D861A6" w:rsidRPr="002A7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AF"/>
    <w:rsid w:val="000B4716"/>
    <w:rsid w:val="00216EC8"/>
    <w:rsid w:val="00276202"/>
    <w:rsid w:val="002A7DD4"/>
    <w:rsid w:val="002F1D35"/>
    <w:rsid w:val="003105CF"/>
    <w:rsid w:val="00391E6F"/>
    <w:rsid w:val="003C4992"/>
    <w:rsid w:val="003D2BFE"/>
    <w:rsid w:val="004F2EE8"/>
    <w:rsid w:val="004F30E4"/>
    <w:rsid w:val="005D3B61"/>
    <w:rsid w:val="006530F3"/>
    <w:rsid w:val="0068506A"/>
    <w:rsid w:val="006874EE"/>
    <w:rsid w:val="006C4431"/>
    <w:rsid w:val="00707C8B"/>
    <w:rsid w:val="00785697"/>
    <w:rsid w:val="0093536D"/>
    <w:rsid w:val="00960259"/>
    <w:rsid w:val="0096264E"/>
    <w:rsid w:val="00A26953"/>
    <w:rsid w:val="00A850C6"/>
    <w:rsid w:val="00B20DB3"/>
    <w:rsid w:val="00B74224"/>
    <w:rsid w:val="00B83DA3"/>
    <w:rsid w:val="00D21C5A"/>
    <w:rsid w:val="00D861A6"/>
    <w:rsid w:val="00DD47EB"/>
    <w:rsid w:val="00E36C24"/>
    <w:rsid w:val="00F916AF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D613"/>
  <w15:chartTrackingRefBased/>
  <w15:docId w15:val="{7DEB1F49-11BF-40FB-AEE8-6B43359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5CF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916A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916AF"/>
    <w:rPr>
      <w:rFonts w:ascii="Calibri" w:eastAsiaTheme="majorEastAsia" w:hAnsi="Calibri" w:cstheme="majorBidi"/>
      <w:b/>
      <w:sz w:val="40"/>
      <w:szCs w:val="32"/>
    </w:rPr>
  </w:style>
  <w:style w:type="paragraph" w:styleId="a3">
    <w:name w:val="No Spacing"/>
    <w:uiPriority w:val="1"/>
    <w:qFormat/>
    <w:rsid w:val="002A7DD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Tinchev</dc:creator>
  <cp:keywords/>
  <dc:description/>
  <cp:lastModifiedBy>Ivaylo Tinchev</cp:lastModifiedBy>
  <cp:revision>7</cp:revision>
  <dcterms:created xsi:type="dcterms:W3CDTF">2024-05-27T20:39:00Z</dcterms:created>
  <dcterms:modified xsi:type="dcterms:W3CDTF">2024-05-29T22:00:00Z</dcterms:modified>
</cp:coreProperties>
</file>