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/>
          <w:b w:val="0"/>
          <w:bCs w:val="0"/>
          <w:sz w:val="24"/>
          <w:szCs w:val="24"/>
          <w:u w:val="none"/>
        </w:rPr>
      </w:pPr>
      <w:r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none"/>
          <w:lang w:val="en-US" w:eastAsia="bg-BG"/>
        </w:rPr>
        <w:t xml:space="preserve">  </w:t>
      </w:r>
      <w:r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none"/>
          <w:lang w:eastAsia="bg-BG"/>
        </w:rPr>
        <w:t xml:space="preserve">Празник </w:t>
      </w:r>
      <w:r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none"/>
          <w:lang w:val="bg-BG" w:eastAsia="bg-BG"/>
        </w:rPr>
        <w:t>на православния дух и традиции</w:t>
      </w:r>
    </w:p>
    <w:p>
      <w:pPr>
        <w:jc w:val="center"/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single"/>
          <w:lang w:val="bg-BG" w:eastAsia="bg-BG"/>
        </w:rPr>
      </w:pPr>
      <w:r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single"/>
          <w:lang w:val="bg-BG" w:eastAsia="bg-BG"/>
        </w:rPr>
        <w:t xml:space="preserve"> 28 май 2024г., 10:00ч., на </w:t>
      </w:r>
      <w:r>
        <w:rPr>
          <w:rFonts w:hint="default" w:ascii="Arial" w:hAnsi="Arial" w:eastAsia="Times New Roman" w:cs="Times New Roman"/>
          <w:b w:val="0"/>
          <w:bCs w:val="0"/>
          <w:color w:val="000000"/>
          <w:sz w:val="24"/>
          <w:szCs w:val="24"/>
          <w:u w:val="single"/>
          <w:lang w:val="bg-BG" w:eastAsia="bg-BG"/>
        </w:rPr>
        <w:t>Арката</w:t>
      </w:r>
      <w:r>
        <w:rPr>
          <w:rFonts w:hint="default" w:ascii="Arial" w:hAnsi="Arial" w:eastAsia="Times New Roman" w:cs="Times New Roman"/>
          <w:b w:val="0"/>
          <w:bCs w:val="0"/>
          <w:color w:val="000000"/>
          <w:sz w:val="24"/>
          <w:szCs w:val="24"/>
          <w:u w:val="single"/>
          <w:lang w:val="en-US" w:eastAsia="bg-BG"/>
        </w:rPr>
        <w:t xml:space="preserve">, </w:t>
      </w:r>
      <w:r>
        <w:rPr>
          <w:rFonts w:ascii="Arial" w:hAnsi="Arial" w:eastAsia="Times New Roman" w:cs="Times New Roman"/>
          <w:b w:val="0"/>
          <w:bCs w:val="0"/>
          <w:color w:val="000000"/>
          <w:sz w:val="24"/>
          <w:szCs w:val="24"/>
          <w:u w:val="single"/>
          <w:lang w:val="bg-BG" w:eastAsia="bg-BG"/>
        </w:rPr>
        <w:t>площад „Велбъжд“ в Кюстендил</w:t>
      </w:r>
    </w:p>
    <w:p>
      <w:pPr>
        <w:jc w:val="center"/>
        <w:rPr>
          <w:rFonts w:ascii="Arial" w:hAnsi="Arial" w:eastAsia="Times New Roman" w:cs="Times New Roman"/>
          <w:b/>
          <w:bCs/>
          <w:color w:val="000000"/>
          <w:sz w:val="22"/>
          <w:szCs w:val="22"/>
          <w:u w:val="single"/>
          <w:lang w:val="bg-BG" w:eastAsia="bg-BG"/>
        </w:rPr>
      </w:pPr>
    </w:p>
    <w:p>
      <w:pPr>
        <w:pStyle w:val="102"/>
        <w:jc w:val="center"/>
        <w:rPr>
          <w:rFonts w:hint="default" w:ascii="Arial" w:hAnsi="Arial" w:cs="Calibri"/>
          <w:b w:val="0"/>
          <w:bCs w:val="0"/>
          <w:color w:val="000000"/>
          <w:sz w:val="24"/>
          <w:szCs w:val="24"/>
          <w:lang w:val="bg-BG"/>
        </w:rPr>
      </w:pPr>
      <w:r>
        <w:rPr>
          <w:rFonts w:ascii="Arial" w:hAnsi="Arial" w:cs="Calibri"/>
          <w:b w:val="0"/>
          <w:bCs w:val="0"/>
          <w:color w:val="000000"/>
          <w:sz w:val="24"/>
          <w:szCs w:val="24"/>
          <w:lang w:val="bg-BG"/>
        </w:rPr>
        <w:t>ПРОГРАМА</w:t>
      </w:r>
    </w:p>
    <w:p>
      <w:pPr>
        <w:pStyle w:val="102"/>
        <w:jc w:val="center"/>
        <w:rPr>
          <w:rFonts w:ascii="Arial" w:hAnsi="Arial" w:cs="Calibri"/>
          <w:b/>
          <w:bCs/>
          <w:color w:val="000000"/>
          <w:sz w:val="22"/>
          <w:szCs w:val="22"/>
        </w:rPr>
      </w:pPr>
    </w:p>
    <w:p>
      <w:pPr>
        <w:pStyle w:val="102"/>
        <w:jc w:val="both"/>
        <w:rPr>
          <w:rFonts w:ascii="Arial" w:hAnsi="Arial" w:cs="Calibri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Calibri"/>
          <w:b/>
          <w:bCs/>
          <w:color w:val="000000"/>
          <w:sz w:val="22"/>
          <w:szCs w:val="22"/>
          <w:u w:val="none"/>
        </w:rPr>
        <w:t xml:space="preserve">10.00ч.- Начало </w:t>
      </w:r>
    </w:p>
    <w:p>
      <w:pPr>
        <w:pStyle w:val="102"/>
        <w:jc w:val="both"/>
        <w:rPr>
          <w:rFonts w:ascii="Arial" w:hAnsi="Arial" w:cs="Calibri"/>
          <w:b/>
          <w:bCs/>
          <w:color w:val="000000"/>
          <w:sz w:val="22"/>
          <w:szCs w:val="22"/>
          <w:u w:val="none"/>
        </w:rPr>
      </w:pPr>
    </w:p>
    <w:p>
      <w:pPr>
        <w:pStyle w:val="102"/>
        <w:jc w:val="both"/>
        <w:rPr>
          <w:b w:val="0"/>
          <w:bCs w:val="0"/>
          <w:sz w:val="22"/>
          <w:szCs w:val="22"/>
        </w:rPr>
      </w:pP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>Надежд</w:t>
      </w:r>
      <w:r>
        <w:rPr>
          <w:rFonts w:ascii="Arial" w:hAnsi="Arial" w:cs="Calibri"/>
          <w:b w:val="0"/>
          <w:bCs w:val="0"/>
          <w:color w:val="000000"/>
          <w:sz w:val="22"/>
          <w:szCs w:val="22"/>
          <w:lang w:val="en-US"/>
        </w:rPr>
        <w:t>a</w:t>
      </w: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 xml:space="preserve"> Панайотова, водещ открива събитието и дава думата за приветствие на: </w:t>
      </w:r>
    </w:p>
    <w:p>
      <w:pPr>
        <w:pStyle w:val="10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hint="default" w:ascii="Arial" w:hAnsi="Arial"/>
          <w:b w:val="0"/>
          <w:bCs w:val="0"/>
          <w:color w:val="000000"/>
          <w:sz w:val="22"/>
          <w:szCs w:val="22"/>
        </w:rPr>
        <w:t>Негово Преосвещенство Велбъждски епископ Исаак</w:t>
      </w:r>
      <w:r>
        <w:rPr>
          <w:rFonts w:hint="default" w:ascii="Arial" w:hAnsi="Arial"/>
          <w:b w:val="0"/>
          <w:bCs w:val="0"/>
          <w:color w:val="000000"/>
          <w:sz w:val="22"/>
          <w:szCs w:val="22"/>
          <w:lang w:val="bg-BG"/>
        </w:rPr>
        <w:t>,</w:t>
      </w:r>
      <w:r>
        <w:rPr>
          <w:rFonts w:hint="default" w:ascii="Arial" w:hAnsi="Arial"/>
          <w:b w:val="0"/>
          <w:bCs w:val="0"/>
          <w:color w:val="000000"/>
          <w:sz w:val="22"/>
          <w:szCs w:val="22"/>
        </w:rPr>
        <w:t xml:space="preserve"> втори викарий на Софийска</w:t>
      </w:r>
      <w:r>
        <w:rPr>
          <w:rFonts w:hint="default" w:ascii="Arial" w:hAnsi="Arial"/>
          <w:b w:val="0"/>
          <w:bCs w:val="0"/>
          <w:color w:val="000000"/>
          <w:sz w:val="22"/>
          <w:szCs w:val="22"/>
          <w:lang w:val="bg-BG"/>
        </w:rPr>
        <w:t xml:space="preserve"> света</w:t>
      </w:r>
      <w:r>
        <w:rPr>
          <w:rFonts w:hint="default" w:ascii="Arial" w:hAnsi="Arial"/>
          <w:b w:val="0"/>
          <w:bCs w:val="0"/>
          <w:color w:val="000000"/>
          <w:sz w:val="22"/>
          <w:szCs w:val="22"/>
        </w:rPr>
        <w:t xml:space="preserve"> митрополия и наместник на Кюстендилска духовна околия.</w:t>
      </w: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2"/>
          <w:rFonts w:ascii="Arial" w:hAnsi="Arial" w:cs="Calibri"/>
          <w:b w:val="0"/>
          <w:bCs w:val="0"/>
          <w:color w:val="000000"/>
          <w:sz w:val="22"/>
          <w:szCs w:val="22"/>
        </w:rPr>
        <w:t>открива празника с тържествен архиерейски молебен</w:t>
      </w: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 xml:space="preserve">                                                          </w:t>
      </w:r>
    </w:p>
    <w:p>
      <w:pPr>
        <w:pStyle w:val="10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Calibri"/>
          <w:b w:val="0"/>
          <w:bCs w:val="0"/>
          <w:color w:val="000000"/>
          <w:sz w:val="22"/>
          <w:szCs w:val="22"/>
          <w:lang w:val="bg-BG"/>
        </w:rPr>
        <w:t>инж.. Огнян Атанасов, кмет на община Кюстендил;</w:t>
      </w:r>
    </w:p>
    <w:p>
      <w:pPr>
        <w:pStyle w:val="102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Calibri"/>
          <w:b w:val="0"/>
          <w:bCs w:val="0"/>
          <w:color w:val="000000"/>
          <w:sz w:val="22"/>
          <w:szCs w:val="22"/>
          <w:lang w:val="bg-BG"/>
        </w:rPr>
        <w:t>г</w:t>
      </w: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>оспожа Мая Николова, началник на Регионално управление на образованието-Кюстендил.</w:t>
      </w:r>
    </w:p>
    <w:p>
      <w:pPr>
        <w:pStyle w:val="102"/>
        <w:jc w:val="both"/>
        <w:rPr>
          <w:rFonts w:ascii="Arial" w:hAnsi="Arial" w:cs="Calibri"/>
          <w:b/>
          <w:bCs/>
          <w:color w:val="000000"/>
          <w:sz w:val="22"/>
          <w:szCs w:val="22"/>
        </w:rPr>
      </w:pPr>
    </w:p>
    <w:p>
      <w:pPr>
        <w:pStyle w:val="102"/>
        <w:jc w:val="both"/>
        <w:rPr>
          <w:rFonts w:hint="default" w:ascii="Arial" w:hAnsi="Arial" w:cs="Times New Roman"/>
          <w:b w:val="0"/>
          <w:bCs w:val="0"/>
          <w:color w:val="000000"/>
          <w:sz w:val="22"/>
          <w:szCs w:val="22"/>
          <w:lang w:val="bg-BG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>10.15ч.-10.45ч. Театрално-музикална програма</w:t>
      </w:r>
      <w:r>
        <w:rPr>
          <w:rFonts w:hint="default" w:ascii="Arial" w:hAnsi="Arial" w:cs="Calibri"/>
          <w:b/>
          <w:bCs/>
          <w:color w:val="000000"/>
          <w:sz w:val="22"/>
          <w:szCs w:val="22"/>
          <w:lang w:val="bg-BG"/>
        </w:rPr>
        <w:t xml:space="preserve">, </w:t>
      </w:r>
      <w:r>
        <w:rPr>
          <w:rFonts w:ascii="Arial" w:hAnsi="Arial" w:cs="Calibri"/>
          <w:b w:val="0"/>
          <w:bCs w:val="0"/>
          <w:color w:val="000000"/>
          <w:sz w:val="22"/>
          <w:szCs w:val="22"/>
        </w:rPr>
        <w:t xml:space="preserve">изготвена от </w:t>
      </w:r>
      <w:r>
        <w:rPr>
          <w:rFonts w:ascii="Arial" w:hAnsi="Arial" w:cs="Times New Roman"/>
          <w:b w:val="0"/>
          <w:bCs w:val="0"/>
          <w:color w:val="000000"/>
          <w:sz w:val="22"/>
          <w:szCs w:val="22"/>
        </w:rPr>
        <w:t>Читалище „Братство</w:t>
      </w:r>
      <w:r>
        <w:rPr>
          <w:rFonts w:hint="default" w:ascii="Arial" w:hAnsi="Arial" w:cs="Times New Roman"/>
          <w:b w:val="0"/>
          <w:bCs w:val="0"/>
          <w:color w:val="000000"/>
          <w:sz w:val="22"/>
          <w:szCs w:val="22"/>
          <w:lang w:val="bg-BG"/>
        </w:rPr>
        <w:t>-</w:t>
      </w:r>
      <w:r>
        <w:rPr>
          <w:rFonts w:ascii="Arial" w:hAnsi="Arial" w:cs="Times New Roman"/>
          <w:b w:val="0"/>
          <w:bCs w:val="0"/>
          <w:color w:val="000000"/>
          <w:sz w:val="22"/>
          <w:szCs w:val="22"/>
        </w:rPr>
        <w:t>1869</w:t>
      </w:r>
      <w:r>
        <w:rPr>
          <w:rFonts w:hint="default" w:ascii="Arial" w:hAnsi="Arial" w:cs="Times New Roman"/>
          <w:b w:val="0"/>
          <w:bCs w:val="0"/>
          <w:color w:val="000000"/>
          <w:sz w:val="22"/>
          <w:szCs w:val="22"/>
          <w:lang w:val="bg-BG"/>
        </w:rPr>
        <w:t>”, гр.</w:t>
      </w:r>
      <w:r>
        <w:rPr>
          <w:rFonts w:ascii="Arial" w:hAnsi="Arial" w:cs="Times New Roman"/>
          <w:b w:val="0"/>
          <w:bCs w:val="0"/>
          <w:color w:val="000000"/>
          <w:sz w:val="22"/>
          <w:szCs w:val="22"/>
        </w:rPr>
        <w:t xml:space="preserve"> Кюстендил</w:t>
      </w:r>
    </w:p>
    <w:p>
      <w:pPr>
        <w:pStyle w:val="102"/>
        <w:jc w:val="both"/>
        <w:rPr>
          <w:rFonts w:hint="default" w:ascii="Arial" w:hAnsi="Arial" w:cs="Times New Roman"/>
          <w:b w:val="0"/>
          <w:bCs w:val="0"/>
          <w:color w:val="000000"/>
          <w:sz w:val="22"/>
          <w:szCs w:val="22"/>
          <w:lang w:val="bg-BG"/>
        </w:rPr>
      </w:pP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1. Дамяна Ризова от класа по поп пеене с преподавател Жана Николова – „Молитва за България“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2. Марина Тодорова от класа по поп пеене с преподавател Жана Николова – „Децата</w:t>
      </w:r>
      <w:r>
        <w:rPr>
          <w:rFonts w:hint="default" w:ascii="Arial" w:hAnsi="Arial" w:cs="Arial"/>
          <w:b w:val="0"/>
          <w:bCs w:val="0"/>
          <w:sz w:val="22"/>
          <w:szCs w:val="22"/>
          <w:lang w:val="bg-BG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спасяват света“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3. Емилиана Маркова от класа по народно пеене с преподавател Адела Харалампиева – „Пиринска китка“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4. Християна Гогева от класа по народно пеене с преподавател Адела Харалампиева - „Пиринска китка“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5. Божидара Генкова от класа по народно пеене с преподавател Слава Соколова – „Цона иде от дворето“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Fonts w:hint="default" w:ascii="Arial" w:hAnsi="Arial" w:cs="Arial"/>
          <w:b w:val="0"/>
          <w:bCs w:val="0"/>
          <w:sz w:val="22"/>
          <w:szCs w:val="22"/>
        </w:rPr>
        <w:t>6. Дует Петя Здравчова и Виктория Иванова от класа по народно пеене с преподавател Слава Соколова - „Вело моме, Вело“</w:t>
      </w:r>
    </w:p>
    <w:p>
      <w:pPr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</w:p>
    <w:p>
      <w:pPr>
        <w:pStyle w:val="102"/>
        <w:jc w:val="both"/>
        <w:rPr>
          <w:sz w:val="22"/>
          <w:szCs w:val="22"/>
        </w:rPr>
      </w:pPr>
      <w:r>
        <w:rPr>
          <w:rFonts w:ascii="Arial" w:hAnsi="Arial" w:cs="Calibri"/>
          <w:b/>
          <w:bCs/>
          <w:color w:val="000000"/>
          <w:sz w:val="22"/>
          <w:szCs w:val="22"/>
          <w:u w:val="none"/>
        </w:rPr>
        <w:t>10.45ч.-12.</w:t>
      </w:r>
      <w:r>
        <w:rPr>
          <w:rFonts w:ascii="Arial" w:hAnsi="Arial" w:cs="Calibri"/>
          <w:b/>
          <w:bCs/>
          <w:color w:val="000000"/>
          <w:sz w:val="22"/>
          <w:szCs w:val="22"/>
          <w:u w:val="none"/>
          <w:lang w:val="bg-BG"/>
        </w:rPr>
        <w:t>15</w:t>
      </w:r>
      <w:r>
        <w:rPr>
          <w:rFonts w:ascii="Arial" w:hAnsi="Arial" w:cs="Calibri"/>
          <w:b/>
          <w:bCs/>
          <w:color w:val="000000"/>
          <w:sz w:val="22"/>
          <w:szCs w:val="22"/>
          <w:u w:val="none"/>
        </w:rPr>
        <w:t>ч. Дейности</w:t>
      </w:r>
    </w:p>
    <w:p>
      <w:pPr>
        <w:pStyle w:val="102"/>
        <w:jc w:val="both"/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</w:pP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>Общ брой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участници: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>320/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>4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>0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>0 деца</w:t>
      </w:r>
      <w:r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</w:t>
      </w:r>
    </w:p>
    <w:p>
      <w:pPr>
        <w:pStyle w:val="102"/>
        <w:jc w:val="both"/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</w:pPr>
    </w:p>
    <w:p>
      <w:pPr>
        <w:pStyle w:val="102"/>
        <w:jc w:val="both"/>
        <w:rPr>
          <w:rFonts w:hint="default"/>
          <w:sz w:val="22"/>
          <w:szCs w:val="22"/>
          <w:lang w:val="bg-BG"/>
        </w:rPr>
      </w:pP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single"/>
          <w:lang w:val="bg-BG"/>
        </w:rPr>
        <w:t>Ателие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</w:rPr>
        <w:t xml:space="preserve">т1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>„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>Българските светии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>“,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  <w:lang w:val="bg-BG"/>
        </w:rPr>
        <w:t xml:space="preserve">Ателие2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>Св. Евтимий Търносвки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  <w:lang w:val="bg-BG"/>
        </w:rPr>
        <w:t>,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 ръководител Христина Христова,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  <w:lang w:val="bg-BG"/>
        </w:rPr>
        <w:t>Ателие3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 xml:space="preserve"> „Новите майстори“, ръководител Евгени Серафим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  <w:lang w:val="bg-BG"/>
        </w:rPr>
        <w:t>Ателие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</w:rPr>
        <w:t>4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 xml:space="preserve"> Изработване на книгоразделители, Регионална библиотека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 –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>Кюстендил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, рък. Зоя Александрова 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single"/>
          <w:lang w:val="bg-BG"/>
        </w:rPr>
        <w:t>Ателие5</w:t>
      </w:r>
      <w:r>
        <w:rPr>
          <w:rFonts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</w:rPr>
        <w:t xml:space="preserve"> „Тебеширени послания “, ръководител Надежда Панайотова.</w:t>
      </w:r>
      <w:r>
        <w:rPr>
          <w:rFonts w:hint="default" w:ascii="Arial" w:hAnsi="Arial" w:cs="Calibri"/>
          <w:b w:val="0"/>
          <w:bCs w:val="0"/>
          <w:i w:val="0"/>
          <w:iCs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strike w:val="0"/>
          <w:dstrike w:val="0"/>
          <w:color w:val="000000"/>
          <w:sz w:val="22"/>
          <w:szCs w:val="22"/>
          <w:u w:val="single"/>
        </w:rPr>
        <w:t>Дейност</w:t>
      </w:r>
      <w:r>
        <w:rPr>
          <w:rFonts w:ascii="Arial" w:hAnsi="Arial" w:cs="Calibri"/>
          <w:b w:val="0"/>
          <w:bCs w:val="0"/>
          <w:strike w:val="0"/>
          <w:dstrike w:val="0"/>
          <w:color w:val="000000"/>
          <w:sz w:val="22"/>
          <w:szCs w:val="22"/>
          <w:u w:val="single"/>
          <w:lang w:val="bg-BG"/>
        </w:rPr>
        <w:t>6</w:t>
      </w:r>
      <w:r>
        <w:rPr>
          <w:rFonts w:ascii="Arial" w:hAnsi="Arial" w:cs="Calibri"/>
          <w:b w:val="0"/>
          <w:bCs w:val="0"/>
          <w:strike w:val="0"/>
          <w:dstrike w:val="0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Calibri"/>
          <w:b w:val="0"/>
          <w:bCs w:val="0"/>
          <w:strike w:val="0"/>
          <w:dstrike w:val="0"/>
          <w:color w:val="000000"/>
          <w:sz w:val="22"/>
          <w:szCs w:val="22"/>
          <w:u w:val="none"/>
        </w:rPr>
        <w:t>„</w:t>
      </w:r>
      <w:r>
        <w:rPr>
          <w:rFonts w:ascii="Arial" w:hAnsi="Arial" w:cs="Calibri"/>
          <w:b w:val="0"/>
          <w:bCs w:val="0"/>
          <w:strike w:val="0"/>
          <w:dstrike w:val="0"/>
          <w:color w:val="000000"/>
          <w:sz w:val="22"/>
          <w:szCs w:val="22"/>
          <w:u w:val="none"/>
          <w:lang w:val="bg-BG"/>
        </w:rPr>
        <w:t>Парад на българското знаме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>“,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рък. Велина</w:t>
      </w:r>
      <w:r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Андонова</w:t>
      </w:r>
      <w:r>
        <w:rPr>
          <w:rFonts w:ascii="Arial" w:hAnsi="Arial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. </w:t>
      </w:r>
      <w:r>
        <w:rPr>
          <w:rFonts w:ascii="Arial" w:hAnsi="Arial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single"/>
          <w:lang w:val="bg-BG"/>
        </w:rPr>
        <w:t>Дейност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single"/>
          <w:lang w:val="bg-BG"/>
        </w:rPr>
        <w:t>7.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Парашутни игри, рък. Йоанна</w:t>
      </w:r>
      <w:r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Дочеваска, АРБС,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single"/>
          <w:lang w:val="bg-BG"/>
        </w:rPr>
        <w:t>Дейност 8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  <w:t>Щафетни игри</w:t>
      </w:r>
      <w:r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 xml:space="preserve">, </w:t>
      </w:r>
      <w:r>
        <w:rPr>
          <w:rFonts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>рък. Ивайло Здравков</w:t>
      </w:r>
      <w:r>
        <w:rPr>
          <w:rFonts w:hint="default" w:ascii="Arial" w:hAnsi="Arial" w:cs="Calibri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  <w:lang w:val="bg-BG"/>
        </w:rPr>
        <w:t>, НСА “Васил Левски”</w:t>
      </w:r>
    </w:p>
    <w:p>
      <w:pPr>
        <w:pStyle w:val="102"/>
        <w:jc w:val="both"/>
        <w:rPr>
          <w:rFonts w:ascii="Arial" w:hAnsi="Arial" w:cs="Calibri"/>
          <w:b w:val="0"/>
          <w:bCs w:val="0"/>
          <w:color w:val="000000"/>
          <w:sz w:val="22"/>
          <w:szCs w:val="22"/>
          <w:lang w:val="bg-BG"/>
        </w:rPr>
      </w:pPr>
    </w:p>
    <w:p>
      <w:pPr>
        <w:pStyle w:val="102"/>
        <w:jc w:val="both"/>
        <w:rPr>
          <w:sz w:val="22"/>
          <w:szCs w:val="22"/>
        </w:rPr>
      </w:pPr>
      <w:r>
        <w:rPr>
          <w:rFonts w:ascii="Arial" w:hAnsi="Arial" w:cs="Calibri"/>
          <w:b/>
          <w:bCs/>
          <w:color w:val="000000"/>
          <w:sz w:val="22"/>
          <w:szCs w:val="22"/>
          <w:u w:val="none"/>
        </w:rPr>
        <w:t>12.</w:t>
      </w:r>
      <w:r>
        <w:rPr>
          <w:rFonts w:ascii="Arial" w:hAnsi="Arial" w:cs="Calibri"/>
          <w:b/>
          <w:bCs/>
          <w:color w:val="000000"/>
          <w:sz w:val="22"/>
          <w:szCs w:val="22"/>
          <w:u w:val="none"/>
          <w:lang w:val="bg-BG"/>
        </w:rPr>
        <w:t>15</w:t>
      </w:r>
      <w:r>
        <w:rPr>
          <w:rFonts w:ascii="Arial" w:hAnsi="Arial" w:cs="Calibri"/>
          <w:b/>
          <w:bCs/>
          <w:color w:val="000000"/>
          <w:sz w:val="22"/>
          <w:szCs w:val="22"/>
          <w:u w:val="none"/>
        </w:rPr>
        <w:t>ч.-12.30ч.</w:t>
      </w:r>
    </w:p>
    <w:p>
      <w:pPr>
        <w:pStyle w:val="102"/>
        <w:jc w:val="both"/>
        <w:rPr>
          <w:rFonts w:ascii="Arial" w:hAnsi="Arial" w:cs="Calibri"/>
          <w:b w:val="0"/>
          <w:bCs w:val="0"/>
          <w:color w:val="000000"/>
          <w:sz w:val="22"/>
          <w:szCs w:val="22"/>
          <w:u w:val="none"/>
          <w:lang w:val="bg-BG"/>
        </w:rPr>
      </w:pPr>
      <w:r>
        <w:rPr>
          <w:rFonts w:ascii="Arial" w:hAnsi="Arial" w:cs="Calibri"/>
          <w:b w:val="0"/>
          <w:bCs w:val="0"/>
          <w:color w:val="000000"/>
          <w:sz w:val="22"/>
          <w:szCs w:val="22"/>
          <w:u w:val="single"/>
        </w:rPr>
        <w:t xml:space="preserve">Дейност </w:t>
      </w:r>
      <w:r>
        <w:rPr>
          <w:rFonts w:ascii="Arial" w:hAnsi="Arial" w:cs="Calibri"/>
          <w:b w:val="0"/>
          <w:bCs w:val="0"/>
          <w:color w:val="000000"/>
          <w:sz w:val="22"/>
          <w:szCs w:val="22"/>
          <w:u w:val="single"/>
          <w:lang w:val="bg-BG"/>
        </w:rPr>
        <w:t>9</w:t>
      </w:r>
      <w:r>
        <w:rPr>
          <w:rFonts w:ascii="Arial" w:hAnsi="Arial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r>
        <w:rPr>
          <w:rFonts w:hint="default" w:ascii="Arial" w:hAnsi="Arial" w:cs="Calibri"/>
          <w:b w:val="0"/>
          <w:bCs w:val="0"/>
          <w:color w:val="000000"/>
          <w:sz w:val="22"/>
          <w:szCs w:val="22"/>
          <w:u w:val="none"/>
          <w:lang w:val="bg-BG"/>
        </w:rPr>
        <w:t xml:space="preserve"> </w:t>
      </w:r>
      <w:r>
        <w:rPr>
          <w:rFonts w:ascii="Arial" w:hAnsi="Arial" w:cs="Calibri"/>
          <w:b w:val="0"/>
          <w:bCs w:val="0"/>
          <w:color w:val="000000"/>
          <w:sz w:val="22"/>
          <w:szCs w:val="22"/>
          <w:u w:val="none"/>
        </w:rPr>
        <w:t>Празнично шествие</w:t>
      </w:r>
    </w:p>
    <w:p>
      <w:pPr>
        <w:jc w:val="both"/>
      </w:pPr>
      <w:r>
        <w:rPr>
          <w:rFonts w:ascii="Arial" w:hAnsi="Arial" w:cs="Calibri"/>
          <w:color w:val="000000"/>
          <w:sz w:val="21"/>
          <w:szCs w:val="21"/>
          <w:lang w:val="bg-BG"/>
        </w:rPr>
        <w:t>Щ</w:t>
      </w:r>
      <w:bookmarkStart w:id="0" w:name="_GoBack"/>
      <w:bookmarkEnd w:id="0"/>
      <w:r>
        <w:rPr>
          <w:rFonts w:ascii="Arial" w:hAnsi="Arial" w:cs="Calibri"/>
          <w:color w:val="000000"/>
          <w:sz w:val="21"/>
          <w:szCs w:val="21"/>
        </w:rPr>
        <w:t xml:space="preserve">е бъде извършена лития от присъстващите духовници, представители на институциите, деца, граждани и гости. </w:t>
      </w:r>
      <w:r>
        <w:rPr>
          <w:rFonts w:ascii="Arial" w:hAnsi="Arial" w:cs="Calibri"/>
          <w:color w:val="000000"/>
          <w:sz w:val="21"/>
          <w:szCs w:val="21"/>
          <w:lang w:val="en-US"/>
        </w:rPr>
        <w:t>В</w:t>
      </w:r>
      <w:r>
        <w:rPr>
          <w:rFonts w:ascii="Arial" w:hAnsi="Arial" w:cs="Calibri"/>
          <w:color w:val="000000"/>
          <w:sz w:val="21"/>
          <w:szCs w:val="21"/>
        </w:rPr>
        <w:t xml:space="preserve"> празничното мероприятие ще участва и професионалния духов оркестър при община Кюстендил. Водещ на събитието ще бъде Надежда Панайотова, автор на детското предаване „За децата с Надежда“ на радио „Епархийски глас“- Софийската света митрополия. </w:t>
      </w:r>
    </w:p>
    <w:p>
      <w:pPr>
        <w:pStyle w:val="102"/>
        <w:jc w:val="both"/>
        <w:rPr>
          <w:rFonts w:ascii="Arial" w:hAnsi="Arial" w:cs="Calibri"/>
          <w:b w:val="0"/>
          <w:bCs w:val="0"/>
          <w:color w:val="000000"/>
          <w:sz w:val="22"/>
          <w:szCs w:val="22"/>
          <w:u w:val="none"/>
          <w:lang w:val="bg-BG"/>
        </w:rPr>
      </w:pPr>
    </w:p>
    <w:p>
      <w:pPr>
        <w:pStyle w:val="102"/>
        <w:jc w:val="right"/>
        <w:rPr>
          <w:rFonts w:ascii="Arial" w:hAnsi="Arial" w:cs="Calibri"/>
          <w:b w:val="0"/>
          <w:bCs w:val="0"/>
          <w:color w:val="000000"/>
          <w:sz w:val="22"/>
          <w:szCs w:val="22"/>
        </w:rPr>
      </w:pPr>
    </w:p>
    <w:p>
      <w:pPr>
        <w:pStyle w:val="102"/>
        <w:jc w:val="right"/>
        <w:rPr>
          <w:rFonts w:ascii="Arial" w:hAnsi="Arial" w:cs="Calibri"/>
          <w:b w:val="0"/>
          <w:bCs w:val="0"/>
          <w:color w:val="000000"/>
          <w:sz w:val="22"/>
          <w:szCs w:val="22"/>
        </w:rPr>
      </w:pPr>
    </w:p>
    <w:p>
      <w:pPr>
        <w:pStyle w:val="102"/>
        <w:jc w:val="right"/>
        <w:rPr>
          <w:rFonts w:ascii="Arial" w:hAnsi="Arial" w:cs="Calibri"/>
          <w:b w:val="0"/>
          <w:bCs w:val="0"/>
          <w:color w:val="000000"/>
          <w:sz w:val="22"/>
          <w:szCs w:val="22"/>
        </w:rPr>
      </w:pPr>
    </w:p>
    <w:p>
      <w:pPr>
        <w:pStyle w:val="102"/>
        <w:jc w:val="right"/>
        <w:rPr>
          <w:rFonts w:ascii="Arial" w:hAnsi="Arial" w:cs="Calibri"/>
          <w:b w:val="0"/>
          <w:bCs w:val="0"/>
          <w:color w:val="000000"/>
          <w:sz w:val="22"/>
          <w:szCs w:val="22"/>
        </w:rPr>
      </w:pPr>
    </w:p>
    <w:p>
      <w:pPr>
        <w:pStyle w:val="102"/>
        <w:jc w:val="right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Диана Хаджиангелова,</w:t>
      </w:r>
    </w:p>
    <w:p>
      <w:pPr>
        <w:pStyle w:val="102"/>
        <w:jc w:val="right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координатор на събитието</w:t>
      </w:r>
    </w:p>
    <w:p>
      <w:pPr>
        <w:pStyle w:val="102"/>
        <w:jc w:val="right"/>
        <w:rPr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тел.: 0899168441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"/>
        <w:b w:val="0"/>
        <w:sz w:val="18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0BB470B3"/>
    <w:rsid w:val="16E66569"/>
    <w:rsid w:val="18CC4440"/>
    <w:rsid w:val="27707405"/>
    <w:rsid w:val="61E8640D"/>
    <w:rsid w:val="6A102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overflowPunct w:val="0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bg-BG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6">
    <w:name w:val="Emphasis"/>
    <w:basedOn w:val="2"/>
    <w:qFormat/>
    <w:uiPriority w:val="0"/>
    <w:rPr>
      <w:i/>
      <w:iCs/>
    </w:rPr>
  </w:style>
  <w:style w:type="paragraph" w:styleId="7">
    <w:name w:val="List"/>
    <w:basedOn w:val="4"/>
    <w:qFormat/>
    <w:uiPriority w:val="0"/>
    <w:rPr>
      <w:rFonts w:cs="Lucida Sans"/>
    </w:rPr>
  </w:style>
  <w:style w:type="character" w:customStyle="1" w:styleId="8">
    <w:name w:val="ListLabel 99"/>
    <w:qFormat/>
    <w:uiPriority w:val="0"/>
    <w:rPr>
      <w:rFonts w:ascii="Arial" w:hAnsi="Arial" w:cs="Arial"/>
      <w:b/>
    </w:rPr>
  </w:style>
  <w:style w:type="character" w:customStyle="1" w:styleId="9">
    <w:name w:val="ListLabel 100"/>
    <w:qFormat/>
    <w:uiPriority w:val="0"/>
    <w:rPr>
      <w:rFonts w:cs="Courier New"/>
    </w:rPr>
  </w:style>
  <w:style w:type="character" w:customStyle="1" w:styleId="10">
    <w:name w:val="ListLabel 101"/>
    <w:qFormat/>
    <w:uiPriority w:val="0"/>
    <w:rPr>
      <w:rFonts w:cs="Wingdings"/>
    </w:rPr>
  </w:style>
  <w:style w:type="character" w:customStyle="1" w:styleId="11">
    <w:name w:val="ListLabel 102"/>
    <w:qFormat/>
    <w:uiPriority w:val="0"/>
    <w:rPr>
      <w:rFonts w:cs="Symbol"/>
    </w:rPr>
  </w:style>
  <w:style w:type="character" w:customStyle="1" w:styleId="12">
    <w:name w:val="ListLabel 103"/>
    <w:qFormat/>
    <w:uiPriority w:val="0"/>
    <w:rPr>
      <w:rFonts w:cs="Courier New"/>
    </w:rPr>
  </w:style>
  <w:style w:type="character" w:customStyle="1" w:styleId="13">
    <w:name w:val="ListLabel 104"/>
    <w:qFormat/>
    <w:uiPriority w:val="0"/>
    <w:rPr>
      <w:rFonts w:cs="Wingdings"/>
    </w:rPr>
  </w:style>
  <w:style w:type="character" w:customStyle="1" w:styleId="14">
    <w:name w:val="ListLabel 105"/>
    <w:qFormat/>
    <w:uiPriority w:val="0"/>
    <w:rPr>
      <w:rFonts w:cs="Symbol"/>
    </w:rPr>
  </w:style>
  <w:style w:type="character" w:customStyle="1" w:styleId="15">
    <w:name w:val="ListLabel 106"/>
    <w:qFormat/>
    <w:uiPriority w:val="0"/>
    <w:rPr>
      <w:rFonts w:cs="Courier New"/>
    </w:rPr>
  </w:style>
  <w:style w:type="character" w:customStyle="1" w:styleId="16">
    <w:name w:val="ListLabel 107"/>
    <w:qFormat/>
    <w:uiPriority w:val="0"/>
    <w:rPr>
      <w:rFonts w:cs="Wingdings"/>
    </w:rPr>
  </w:style>
  <w:style w:type="character" w:customStyle="1" w:styleId="17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8">
    <w:name w:val="Numbering Symbols"/>
    <w:qFormat/>
    <w:uiPriority w:val="0"/>
  </w:style>
  <w:style w:type="character" w:customStyle="1" w:styleId="19">
    <w:name w:val="ListLabel 108"/>
    <w:qFormat/>
    <w:uiPriority w:val="0"/>
    <w:rPr>
      <w:rFonts w:cs="OpenSymbol"/>
      <w:sz w:val="18"/>
    </w:rPr>
  </w:style>
  <w:style w:type="character" w:customStyle="1" w:styleId="20">
    <w:name w:val="ListLabel 109"/>
    <w:qFormat/>
    <w:uiPriority w:val="0"/>
    <w:rPr>
      <w:rFonts w:cs="OpenSymbol"/>
    </w:rPr>
  </w:style>
  <w:style w:type="character" w:customStyle="1" w:styleId="21">
    <w:name w:val="ListLabel 110"/>
    <w:qFormat/>
    <w:uiPriority w:val="0"/>
    <w:rPr>
      <w:rFonts w:cs="OpenSymbol"/>
    </w:rPr>
  </w:style>
  <w:style w:type="character" w:customStyle="1" w:styleId="22">
    <w:name w:val="ListLabel 111"/>
    <w:qFormat/>
    <w:uiPriority w:val="0"/>
    <w:rPr>
      <w:rFonts w:cs="OpenSymbol"/>
    </w:rPr>
  </w:style>
  <w:style w:type="character" w:customStyle="1" w:styleId="23">
    <w:name w:val="ListLabel 112"/>
    <w:qFormat/>
    <w:uiPriority w:val="0"/>
    <w:rPr>
      <w:rFonts w:cs="OpenSymbol"/>
    </w:rPr>
  </w:style>
  <w:style w:type="character" w:customStyle="1" w:styleId="24">
    <w:name w:val="ListLabel 113"/>
    <w:qFormat/>
    <w:uiPriority w:val="0"/>
    <w:rPr>
      <w:rFonts w:cs="OpenSymbol"/>
    </w:rPr>
  </w:style>
  <w:style w:type="character" w:customStyle="1" w:styleId="25">
    <w:name w:val="ListLabel 114"/>
    <w:qFormat/>
    <w:uiPriority w:val="0"/>
    <w:rPr>
      <w:rFonts w:cs="OpenSymbol"/>
    </w:rPr>
  </w:style>
  <w:style w:type="character" w:customStyle="1" w:styleId="26">
    <w:name w:val="ListLabel 115"/>
    <w:qFormat/>
    <w:uiPriority w:val="0"/>
    <w:rPr>
      <w:rFonts w:cs="OpenSymbol"/>
    </w:rPr>
  </w:style>
  <w:style w:type="character" w:customStyle="1" w:styleId="27">
    <w:name w:val="ListLabel 116"/>
    <w:qFormat/>
    <w:uiPriority w:val="0"/>
    <w:rPr>
      <w:rFonts w:cs="OpenSymbol"/>
    </w:rPr>
  </w:style>
  <w:style w:type="character" w:customStyle="1" w:styleId="28">
    <w:name w:val="ListLabel 117"/>
    <w:qFormat/>
    <w:uiPriority w:val="0"/>
    <w:rPr>
      <w:rFonts w:cs="OpenSymbol"/>
      <w:sz w:val="18"/>
    </w:rPr>
  </w:style>
  <w:style w:type="character" w:customStyle="1" w:styleId="29">
    <w:name w:val="ListLabel 118"/>
    <w:qFormat/>
    <w:uiPriority w:val="0"/>
    <w:rPr>
      <w:rFonts w:cs="OpenSymbol"/>
    </w:rPr>
  </w:style>
  <w:style w:type="character" w:customStyle="1" w:styleId="30">
    <w:name w:val="ListLabel 119"/>
    <w:qFormat/>
    <w:uiPriority w:val="0"/>
    <w:rPr>
      <w:rFonts w:cs="OpenSymbol"/>
    </w:rPr>
  </w:style>
  <w:style w:type="character" w:customStyle="1" w:styleId="31">
    <w:name w:val="ListLabel 120"/>
    <w:qFormat/>
    <w:uiPriority w:val="0"/>
    <w:rPr>
      <w:rFonts w:cs="OpenSymbol"/>
    </w:rPr>
  </w:style>
  <w:style w:type="character" w:customStyle="1" w:styleId="32">
    <w:name w:val="ListLabel 121"/>
    <w:qFormat/>
    <w:uiPriority w:val="0"/>
    <w:rPr>
      <w:rFonts w:cs="OpenSymbol"/>
    </w:rPr>
  </w:style>
  <w:style w:type="character" w:customStyle="1" w:styleId="33">
    <w:name w:val="ListLabel 122"/>
    <w:qFormat/>
    <w:uiPriority w:val="0"/>
    <w:rPr>
      <w:rFonts w:cs="OpenSymbol"/>
    </w:rPr>
  </w:style>
  <w:style w:type="character" w:customStyle="1" w:styleId="34">
    <w:name w:val="ListLabel 123"/>
    <w:qFormat/>
    <w:uiPriority w:val="0"/>
    <w:rPr>
      <w:rFonts w:cs="OpenSymbol"/>
    </w:rPr>
  </w:style>
  <w:style w:type="character" w:customStyle="1" w:styleId="35">
    <w:name w:val="ListLabel 124"/>
    <w:qFormat/>
    <w:uiPriority w:val="0"/>
    <w:rPr>
      <w:rFonts w:cs="OpenSymbol"/>
    </w:rPr>
  </w:style>
  <w:style w:type="character" w:customStyle="1" w:styleId="36">
    <w:name w:val="ListLabel 125"/>
    <w:qFormat/>
    <w:uiPriority w:val="0"/>
    <w:rPr>
      <w:rFonts w:cs="OpenSymbol"/>
    </w:rPr>
  </w:style>
  <w:style w:type="character" w:customStyle="1" w:styleId="37">
    <w:name w:val="ListLabel 126"/>
    <w:qFormat/>
    <w:uiPriority w:val="0"/>
    <w:rPr>
      <w:rFonts w:cs="OpenSymbol"/>
      <w:sz w:val="18"/>
    </w:rPr>
  </w:style>
  <w:style w:type="character" w:customStyle="1" w:styleId="38">
    <w:name w:val="ListLabel 127"/>
    <w:qFormat/>
    <w:uiPriority w:val="0"/>
    <w:rPr>
      <w:rFonts w:cs="OpenSymbol"/>
    </w:rPr>
  </w:style>
  <w:style w:type="character" w:customStyle="1" w:styleId="39">
    <w:name w:val="ListLabel 128"/>
    <w:qFormat/>
    <w:uiPriority w:val="0"/>
    <w:rPr>
      <w:rFonts w:cs="OpenSymbol"/>
    </w:rPr>
  </w:style>
  <w:style w:type="character" w:customStyle="1" w:styleId="40">
    <w:name w:val="ListLabel 129"/>
    <w:qFormat/>
    <w:uiPriority w:val="0"/>
    <w:rPr>
      <w:rFonts w:cs="OpenSymbol"/>
    </w:rPr>
  </w:style>
  <w:style w:type="character" w:customStyle="1" w:styleId="41">
    <w:name w:val="ListLabel 130"/>
    <w:qFormat/>
    <w:uiPriority w:val="0"/>
    <w:rPr>
      <w:rFonts w:cs="OpenSymbol"/>
    </w:rPr>
  </w:style>
  <w:style w:type="character" w:customStyle="1" w:styleId="42">
    <w:name w:val="ListLabel 131"/>
    <w:qFormat/>
    <w:uiPriority w:val="0"/>
    <w:rPr>
      <w:rFonts w:cs="OpenSymbol"/>
    </w:rPr>
  </w:style>
  <w:style w:type="character" w:customStyle="1" w:styleId="43">
    <w:name w:val="ListLabel 132"/>
    <w:qFormat/>
    <w:uiPriority w:val="0"/>
    <w:rPr>
      <w:rFonts w:cs="OpenSymbol"/>
    </w:rPr>
  </w:style>
  <w:style w:type="character" w:customStyle="1" w:styleId="44">
    <w:name w:val="ListLabel 133"/>
    <w:qFormat/>
    <w:uiPriority w:val="0"/>
    <w:rPr>
      <w:rFonts w:cs="OpenSymbol"/>
    </w:rPr>
  </w:style>
  <w:style w:type="character" w:customStyle="1" w:styleId="45">
    <w:name w:val="ListLabel 134"/>
    <w:qFormat/>
    <w:uiPriority w:val="0"/>
    <w:rPr>
      <w:rFonts w:cs="OpenSymbol"/>
    </w:rPr>
  </w:style>
  <w:style w:type="character" w:customStyle="1" w:styleId="46">
    <w:name w:val="ListLabel 135"/>
    <w:qFormat/>
    <w:uiPriority w:val="0"/>
    <w:rPr>
      <w:rFonts w:cs="OpenSymbol"/>
      <w:sz w:val="18"/>
    </w:rPr>
  </w:style>
  <w:style w:type="character" w:customStyle="1" w:styleId="47">
    <w:name w:val="ListLabel 136"/>
    <w:qFormat/>
    <w:uiPriority w:val="0"/>
    <w:rPr>
      <w:rFonts w:cs="OpenSymbol"/>
    </w:rPr>
  </w:style>
  <w:style w:type="character" w:customStyle="1" w:styleId="48">
    <w:name w:val="ListLabel 137"/>
    <w:qFormat/>
    <w:uiPriority w:val="0"/>
    <w:rPr>
      <w:rFonts w:cs="OpenSymbol"/>
    </w:rPr>
  </w:style>
  <w:style w:type="character" w:customStyle="1" w:styleId="49">
    <w:name w:val="ListLabel 138"/>
    <w:qFormat/>
    <w:uiPriority w:val="0"/>
    <w:rPr>
      <w:rFonts w:cs="OpenSymbol"/>
    </w:rPr>
  </w:style>
  <w:style w:type="character" w:customStyle="1" w:styleId="50">
    <w:name w:val="ListLabel 139"/>
    <w:qFormat/>
    <w:uiPriority w:val="0"/>
    <w:rPr>
      <w:rFonts w:cs="OpenSymbol"/>
    </w:rPr>
  </w:style>
  <w:style w:type="character" w:customStyle="1" w:styleId="51">
    <w:name w:val="ListLabel 140"/>
    <w:qFormat/>
    <w:uiPriority w:val="0"/>
    <w:rPr>
      <w:rFonts w:cs="OpenSymbol"/>
    </w:rPr>
  </w:style>
  <w:style w:type="character" w:customStyle="1" w:styleId="52">
    <w:name w:val="ListLabel 141"/>
    <w:qFormat/>
    <w:uiPriority w:val="0"/>
    <w:rPr>
      <w:rFonts w:cs="OpenSymbol"/>
    </w:rPr>
  </w:style>
  <w:style w:type="character" w:customStyle="1" w:styleId="53">
    <w:name w:val="ListLabel 142"/>
    <w:qFormat/>
    <w:uiPriority w:val="0"/>
    <w:rPr>
      <w:rFonts w:cs="OpenSymbol"/>
    </w:rPr>
  </w:style>
  <w:style w:type="character" w:customStyle="1" w:styleId="54">
    <w:name w:val="ListLabel 143"/>
    <w:qFormat/>
    <w:uiPriority w:val="0"/>
    <w:rPr>
      <w:rFonts w:cs="OpenSymbol"/>
    </w:rPr>
  </w:style>
  <w:style w:type="character" w:customStyle="1" w:styleId="55">
    <w:name w:val="ListLabel 144"/>
    <w:qFormat/>
    <w:uiPriority w:val="0"/>
    <w:rPr>
      <w:rFonts w:cs="OpenSymbol"/>
      <w:sz w:val="18"/>
    </w:rPr>
  </w:style>
  <w:style w:type="character" w:customStyle="1" w:styleId="56">
    <w:name w:val="ListLabel 145"/>
    <w:qFormat/>
    <w:uiPriority w:val="0"/>
    <w:rPr>
      <w:rFonts w:cs="OpenSymbol"/>
    </w:rPr>
  </w:style>
  <w:style w:type="character" w:customStyle="1" w:styleId="57">
    <w:name w:val="ListLabel 146"/>
    <w:qFormat/>
    <w:uiPriority w:val="0"/>
    <w:rPr>
      <w:rFonts w:cs="OpenSymbol"/>
    </w:rPr>
  </w:style>
  <w:style w:type="character" w:customStyle="1" w:styleId="58">
    <w:name w:val="ListLabel 147"/>
    <w:qFormat/>
    <w:uiPriority w:val="0"/>
    <w:rPr>
      <w:rFonts w:cs="OpenSymbol"/>
    </w:rPr>
  </w:style>
  <w:style w:type="character" w:customStyle="1" w:styleId="59">
    <w:name w:val="ListLabel 148"/>
    <w:qFormat/>
    <w:uiPriority w:val="0"/>
    <w:rPr>
      <w:rFonts w:cs="OpenSymbol"/>
    </w:rPr>
  </w:style>
  <w:style w:type="character" w:customStyle="1" w:styleId="60">
    <w:name w:val="ListLabel 149"/>
    <w:qFormat/>
    <w:uiPriority w:val="0"/>
    <w:rPr>
      <w:rFonts w:cs="OpenSymbol"/>
    </w:rPr>
  </w:style>
  <w:style w:type="character" w:customStyle="1" w:styleId="61">
    <w:name w:val="ListLabel 150"/>
    <w:qFormat/>
    <w:uiPriority w:val="0"/>
    <w:rPr>
      <w:rFonts w:cs="OpenSymbol"/>
    </w:rPr>
  </w:style>
  <w:style w:type="character" w:customStyle="1" w:styleId="62">
    <w:name w:val="ListLabel 151"/>
    <w:qFormat/>
    <w:uiPriority w:val="0"/>
    <w:rPr>
      <w:rFonts w:cs="OpenSymbol"/>
    </w:rPr>
  </w:style>
  <w:style w:type="character" w:customStyle="1" w:styleId="63">
    <w:name w:val="ListLabel 152"/>
    <w:qFormat/>
    <w:uiPriority w:val="0"/>
    <w:rPr>
      <w:rFonts w:cs="OpenSymbol"/>
    </w:rPr>
  </w:style>
  <w:style w:type="character" w:customStyle="1" w:styleId="64">
    <w:name w:val="ListLabel 153"/>
    <w:qFormat/>
    <w:uiPriority w:val="0"/>
    <w:rPr>
      <w:rFonts w:cs="OpenSymbol"/>
      <w:sz w:val="18"/>
    </w:rPr>
  </w:style>
  <w:style w:type="character" w:customStyle="1" w:styleId="65">
    <w:name w:val="ListLabel 154"/>
    <w:qFormat/>
    <w:uiPriority w:val="0"/>
    <w:rPr>
      <w:rFonts w:cs="OpenSymbol"/>
    </w:rPr>
  </w:style>
  <w:style w:type="character" w:customStyle="1" w:styleId="66">
    <w:name w:val="ListLabel 155"/>
    <w:qFormat/>
    <w:uiPriority w:val="0"/>
    <w:rPr>
      <w:rFonts w:cs="OpenSymbol"/>
    </w:rPr>
  </w:style>
  <w:style w:type="character" w:customStyle="1" w:styleId="67">
    <w:name w:val="ListLabel 156"/>
    <w:qFormat/>
    <w:uiPriority w:val="0"/>
    <w:rPr>
      <w:rFonts w:cs="OpenSymbol"/>
    </w:rPr>
  </w:style>
  <w:style w:type="character" w:customStyle="1" w:styleId="68">
    <w:name w:val="ListLabel 157"/>
    <w:qFormat/>
    <w:uiPriority w:val="0"/>
    <w:rPr>
      <w:rFonts w:cs="OpenSymbol"/>
    </w:rPr>
  </w:style>
  <w:style w:type="character" w:customStyle="1" w:styleId="69">
    <w:name w:val="ListLabel 158"/>
    <w:qFormat/>
    <w:uiPriority w:val="0"/>
    <w:rPr>
      <w:rFonts w:cs="OpenSymbol"/>
    </w:rPr>
  </w:style>
  <w:style w:type="character" w:customStyle="1" w:styleId="70">
    <w:name w:val="ListLabel 159"/>
    <w:qFormat/>
    <w:uiPriority w:val="0"/>
    <w:rPr>
      <w:rFonts w:cs="OpenSymbol"/>
    </w:rPr>
  </w:style>
  <w:style w:type="character" w:customStyle="1" w:styleId="71">
    <w:name w:val="ListLabel 160"/>
    <w:qFormat/>
    <w:uiPriority w:val="0"/>
    <w:rPr>
      <w:rFonts w:cs="OpenSymbol"/>
    </w:rPr>
  </w:style>
  <w:style w:type="character" w:customStyle="1" w:styleId="72">
    <w:name w:val="ListLabel 161"/>
    <w:qFormat/>
    <w:uiPriority w:val="0"/>
    <w:rPr>
      <w:rFonts w:cs="OpenSymbol"/>
    </w:rPr>
  </w:style>
  <w:style w:type="character" w:customStyle="1" w:styleId="73">
    <w:name w:val="ListLabel 162"/>
    <w:qFormat/>
    <w:uiPriority w:val="0"/>
    <w:rPr>
      <w:rFonts w:cs="OpenSymbol"/>
      <w:sz w:val="18"/>
    </w:rPr>
  </w:style>
  <w:style w:type="character" w:customStyle="1" w:styleId="74">
    <w:name w:val="ListLabel 163"/>
    <w:qFormat/>
    <w:uiPriority w:val="0"/>
    <w:rPr>
      <w:rFonts w:cs="OpenSymbol"/>
    </w:rPr>
  </w:style>
  <w:style w:type="character" w:customStyle="1" w:styleId="75">
    <w:name w:val="ListLabel 164"/>
    <w:qFormat/>
    <w:uiPriority w:val="0"/>
    <w:rPr>
      <w:rFonts w:cs="OpenSymbol"/>
    </w:rPr>
  </w:style>
  <w:style w:type="character" w:customStyle="1" w:styleId="76">
    <w:name w:val="ListLabel 165"/>
    <w:qFormat/>
    <w:uiPriority w:val="0"/>
    <w:rPr>
      <w:rFonts w:cs="OpenSymbol"/>
    </w:rPr>
  </w:style>
  <w:style w:type="character" w:customStyle="1" w:styleId="77">
    <w:name w:val="ListLabel 166"/>
    <w:qFormat/>
    <w:uiPriority w:val="0"/>
    <w:rPr>
      <w:rFonts w:cs="OpenSymbol"/>
    </w:rPr>
  </w:style>
  <w:style w:type="character" w:customStyle="1" w:styleId="78">
    <w:name w:val="ListLabel 167"/>
    <w:qFormat/>
    <w:uiPriority w:val="0"/>
    <w:rPr>
      <w:rFonts w:cs="OpenSymbol"/>
    </w:rPr>
  </w:style>
  <w:style w:type="character" w:customStyle="1" w:styleId="79">
    <w:name w:val="ListLabel 168"/>
    <w:qFormat/>
    <w:uiPriority w:val="0"/>
    <w:rPr>
      <w:rFonts w:cs="OpenSymbol"/>
    </w:rPr>
  </w:style>
  <w:style w:type="character" w:customStyle="1" w:styleId="80">
    <w:name w:val="ListLabel 169"/>
    <w:qFormat/>
    <w:uiPriority w:val="0"/>
    <w:rPr>
      <w:rFonts w:cs="OpenSymbol"/>
    </w:rPr>
  </w:style>
  <w:style w:type="character" w:customStyle="1" w:styleId="81">
    <w:name w:val="ListLabel 170"/>
    <w:qFormat/>
    <w:uiPriority w:val="0"/>
    <w:rPr>
      <w:rFonts w:cs="OpenSymbol"/>
    </w:rPr>
  </w:style>
  <w:style w:type="character" w:customStyle="1" w:styleId="82">
    <w:name w:val="ListLabel 171"/>
    <w:qFormat/>
    <w:uiPriority w:val="0"/>
    <w:rPr>
      <w:rFonts w:cs="OpenSymbol"/>
      <w:sz w:val="18"/>
    </w:rPr>
  </w:style>
  <w:style w:type="character" w:customStyle="1" w:styleId="83">
    <w:name w:val="ListLabel 172"/>
    <w:qFormat/>
    <w:uiPriority w:val="0"/>
    <w:rPr>
      <w:rFonts w:cs="OpenSymbol"/>
    </w:rPr>
  </w:style>
  <w:style w:type="character" w:customStyle="1" w:styleId="84">
    <w:name w:val="ListLabel 173"/>
    <w:qFormat/>
    <w:uiPriority w:val="0"/>
    <w:rPr>
      <w:rFonts w:cs="OpenSymbol"/>
    </w:rPr>
  </w:style>
  <w:style w:type="character" w:customStyle="1" w:styleId="85">
    <w:name w:val="ListLabel 174"/>
    <w:qFormat/>
    <w:uiPriority w:val="0"/>
    <w:rPr>
      <w:rFonts w:cs="OpenSymbol"/>
    </w:rPr>
  </w:style>
  <w:style w:type="character" w:customStyle="1" w:styleId="86">
    <w:name w:val="ListLabel 175"/>
    <w:qFormat/>
    <w:uiPriority w:val="0"/>
    <w:rPr>
      <w:rFonts w:cs="OpenSymbol"/>
    </w:rPr>
  </w:style>
  <w:style w:type="character" w:customStyle="1" w:styleId="87">
    <w:name w:val="ListLabel 176"/>
    <w:qFormat/>
    <w:uiPriority w:val="0"/>
    <w:rPr>
      <w:rFonts w:cs="OpenSymbol"/>
    </w:rPr>
  </w:style>
  <w:style w:type="character" w:customStyle="1" w:styleId="88">
    <w:name w:val="ListLabel 177"/>
    <w:qFormat/>
    <w:uiPriority w:val="0"/>
    <w:rPr>
      <w:rFonts w:cs="OpenSymbol"/>
    </w:rPr>
  </w:style>
  <w:style w:type="character" w:customStyle="1" w:styleId="89">
    <w:name w:val="ListLabel 178"/>
    <w:qFormat/>
    <w:uiPriority w:val="0"/>
    <w:rPr>
      <w:rFonts w:cs="OpenSymbol"/>
    </w:rPr>
  </w:style>
  <w:style w:type="character" w:customStyle="1" w:styleId="90">
    <w:name w:val="ListLabel 179"/>
    <w:qFormat/>
    <w:uiPriority w:val="0"/>
    <w:rPr>
      <w:rFonts w:cs="OpenSymbol"/>
    </w:rPr>
  </w:style>
  <w:style w:type="character" w:customStyle="1" w:styleId="91">
    <w:name w:val="ListLabel 180"/>
    <w:qFormat/>
    <w:uiPriority w:val="0"/>
    <w:rPr>
      <w:rFonts w:cs="OpenSymbol"/>
      <w:sz w:val="18"/>
    </w:rPr>
  </w:style>
  <w:style w:type="character" w:customStyle="1" w:styleId="92">
    <w:name w:val="ListLabel 181"/>
    <w:qFormat/>
    <w:uiPriority w:val="0"/>
    <w:rPr>
      <w:rFonts w:cs="OpenSymbol"/>
    </w:rPr>
  </w:style>
  <w:style w:type="character" w:customStyle="1" w:styleId="93">
    <w:name w:val="ListLabel 182"/>
    <w:qFormat/>
    <w:uiPriority w:val="0"/>
    <w:rPr>
      <w:rFonts w:cs="OpenSymbol"/>
    </w:rPr>
  </w:style>
  <w:style w:type="character" w:customStyle="1" w:styleId="94">
    <w:name w:val="ListLabel 183"/>
    <w:qFormat/>
    <w:uiPriority w:val="0"/>
    <w:rPr>
      <w:rFonts w:cs="OpenSymbol"/>
    </w:rPr>
  </w:style>
  <w:style w:type="character" w:customStyle="1" w:styleId="95">
    <w:name w:val="ListLabel 184"/>
    <w:qFormat/>
    <w:uiPriority w:val="0"/>
    <w:rPr>
      <w:rFonts w:cs="OpenSymbol"/>
    </w:rPr>
  </w:style>
  <w:style w:type="character" w:customStyle="1" w:styleId="96">
    <w:name w:val="ListLabel 185"/>
    <w:qFormat/>
    <w:uiPriority w:val="0"/>
    <w:rPr>
      <w:rFonts w:cs="OpenSymbol"/>
    </w:rPr>
  </w:style>
  <w:style w:type="character" w:customStyle="1" w:styleId="97">
    <w:name w:val="ListLabel 186"/>
    <w:qFormat/>
    <w:uiPriority w:val="0"/>
    <w:rPr>
      <w:rFonts w:cs="OpenSymbol"/>
    </w:rPr>
  </w:style>
  <w:style w:type="character" w:customStyle="1" w:styleId="98">
    <w:name w:val="ListLabel 187"/>
    <w:qFormat/>
    <w:uiPriority w:val="0"/>
    <w:rPr>
      <w:rFonts w:cs="OpenSymbol"/>
    </w:rPr>
  </w:style>
  <w:style w:type="character" w:customStyle="1" w:styleId="99">
    <w:name w:val="ListLabel 188"/>
    <w:qFormat/>
    <w:uiPriority w:val="0"/>
    <w:rPr>
      <w:rFonts w:cs="OpenSymbol"/>
    </w:rPr>
  </w:style>
  <w:style w:type="paragraph" w:customStyle="1" w:styleId="100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1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02">
    <w:name w:val="Standard"/>
    <w:qFormat/>
    <w:uiPriority w:val="0"/>
    <w:pPr>
      <w:widowControl/>
      <w:suppressAutoHyphens/>
      <w:overflowPunct w:val="0"/>
      <w:bidi w:val="0"/>
      <w:spacing w:before="0" w:after="0" w:line="240" w:lineRule="auto"/>
      <w:jc w:val="left"/>
      <w:textAlignment w:val="baseline"/>
    </w:pPr>
    <w:rPr>
      <w:rFonts w:ascii="Times New Roman" w:hAnsi="Times New Roman" w:eastAsia="NSimSun" w:cs="Lucida Sans"/>
      <w:color w:val="auto"/>
      <w:kern w:val="2"/>
      <w:sz w:val="24"/>
      <w:szCs w:val="24"/>
      <w:lang w:val="bg-BG" w:eastAsia="zh-CN" w:bidi="hi-IN"/>
    </w:rPr>
  </w:style>
  <w:style w:type="paragraph" w:styleId="103">
    <w:name w:val="List Paragraph"/>
    <w:basedOn w:val="1"/>
    <w:qFormat/>
    <w:uiPriority w:val="0"/>
    <w:pPr>
      <w:spacing w:before="0" w:after="160"/>
      <w:ind w:left="720" w:right="0" w:firstLine="0"/>
      <w:contextualSpacing/>
    </w:pPr>
  </w:style>
  <w:style w:type="paragraph" w:customStyle="1" w:styleId="104">
    <w:name w:val="Preformatted Text"/>
    <w:basedOn w:val="1"/>
    <w:qFormat/>
    <w:uiPriority w:val="0"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3410</Characters>
  <Paragraphs>28</Paragraphs>
  <TotalTime>2</TotalTime>
  <ScaleCrop>false</ScaleCrop>
  <LinksUpToDate>false</LinksUpToDate>
  <CharactersWithSpaces>4081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2022-04-11T12:52:00Z</dcterms:created>
  <dc:creator>Diana</dc:creator>
  <cp:lastModifiedBy>Diana</cp:lastModifiedBy>
  <cp:lastPrinted>2022-05-22T08:31:00Z</cp:lastPrinted>
  <dcterms:modified xsi:type="dcterms:W3CDTF">2024-05-25T08:35:35Z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9E114ACACB5845AE88269410BC004E2A_12</vt:lpwstr>
  </property>
  <property fmtid="{D5CDD505-2E9C-101B-9397-08002B2CF9AE}" pid="3" name="KSOProductBuildVer">
    <vt:lpwstr>1033-12.2.0.13472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