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5BA" w:rsidRPr="00481BD2" w:rsidRDefault="00481BD2" w:rsidP="00481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BD2">
        <w:rPr>
          <w:rFonts w:ascii="Times New Roman" w:hAnsi="Times New Roman" w:cs="Times New Roman"/>
          <w:b/>
          <w:sz w:val="24"/>
          <w:szCs w:val="24"/>
        </w:rPr>
        <w:t>ДО</w:t>
      </w:r>
    </w:p>
    <w:p w:rsidR="00481BD2" w:rsidRPr="00481BD2" w:rsidRDefault="00481BD2" w:rsidP="00481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BD2">
        <w:rPr>
          <w:rFonts w:ascii="Times New Roman" w:hAnsi="Times New Roman" w:cs="Times New Roman"/>
          <w:b/>
          <w:sz w:val="24"/>
          <w:szCs w:val="24"/>
        </w:rPr>
        <w:t>ОБЩИНСКИ СЪВЕТ – РУСЕ</w:t>
      </w:r>
    </w:p>
    <w:p w:rsidR="00481BD2" w:rsidRPr="00481BD2" w:rsidRDefault="00481BD2" w:rsidP="00481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1BD2" w:rsidRPr="00481BD2" w:rsidRDefault="00481BD2" w:rsidP="00481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BD2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481BD2" w:rsidRPr="00481BD2" w:rsidRDefault="00481BD2" w:rsidP="00481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1BD2" w:rsidRPr="00481BD2" w:rsidRDefault="00481BD2" w:rsidP="00481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BD2">
        <w:rPr>
          <w:rFonts w:ascii="Times New Roman" w:hAnsi="Times New Roman" w:cs="Times New Roman"/>
          <w:b/>
          <w:sz w:val="24"/>
          <w:szCs w:val="24"/>
        </w:rPr>
        <w:t xml:space="preserve">ОТ ПЕНЧО ПЛАМЕНОВ МИЛКОВ – </w:t>
      </w:r>
    </w:p>
    <w:p w:rsidR="00481BD2" w:rsidRPr="00481BD2" w:rsidRDefault="00481BD2" w:rsidP="00481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BD2">
        <w:rPr>
          <w:rFonts w:ascii="Times New Roman" w:hAnsi="Times New Roman" w:cs="Times New Roman"/>
          <w:b/>
          <w:sz w:val="24"/>
          <w:szCs w:val="24"/>
        </w:rPr>
        <w:t>КМЕТ НА ОБЩИНА РУСЕ</w:t>
      </w:r>
    </w:p>
    <w:p w:rsidR="00481BD2" w:rsidRPr="00481BD2" w:rsidRDefault="00481BD2" w:rsidP="00481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1BD2" w:rsidRDefault="00481BD2" w:rsidP="00481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BD2">
        <w:rPr>
          <w:rFonts w:ascii="Times New Roman" w:hAnsi="Times New Roman" w:cs="Times New Roman"/>
          <w:b/>
          <w:sz w:val="24"/>
          <w:szCs w:val="24"/>
        </w:rPr>
        <w:t>Относно:</w:t>
      </w:r>
      <w:r>
        <w:rPr>
          <w:rFonts w:ascii="Times New Roman" w:hAnsi="Times New Roman" w:cs="Times New Roman"/>
          <w:sz w:val="24"/>
          <w:szCs w:val="24"/>
        </w:rPr>
        <w:t xml:space="preserve"> Извършване на дарение</w:t>
      </w:r>
      <w:r w:rsidR="000E4106">
        <w:rPr>
          <w:rFonts w:ascii="Times New Roman" w:hAnsi="Times New Roman" w:cs="Times New Roman"/>
          <w:sz w:val="24"/>
          <w:szCs w:val="24"/>
        </w:rPr>
        <w:t xml:space="preserve"> в полза на Българската Държава</w:t>
      </w:r>
    </w:p>
    <w:p w:rsidR="00481BD2" w:rsidRDefault="00481BD2" w:rsidP="00481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CCC" w:rsidRDefault="00453CCC" w:rsidP="00481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1BD2" w:rsidRDefault="00453CCC" w:rsidP="00481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УВАЖАЕМИ ГОСПОЖИ И Г</w:t>
      </w:r>
      <w:r w:rsidRPr="00453CCC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453CCC">
        <w:rPr>
          <w:rFonts w:ascii="Times New Roman" w:hAnsi="Times New Roman" w:cs="Times New Roman"/>
          <w:b/>
          <w:sz w:val="24"/>
          <w:szCs w:val="24"/>
        </w:rPr>
        <w:t>ПОДА ОБЩИНСКИ СЪВЕТНИЦИ,</w:t>
      </w:r>
    </w:p>
    <w:p w:rsidR="00453CCC" w:rsidRDefault="00453CCC" w:rsidP="00481B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3CCC" w:rsidRDefault="00453CCC" w:rsidP="00B7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Определение № 4116 / 13.07.2018 г., постановено от Районен съд – Русе,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  <w:r>
        <w:rPr>
          <w:rFonts w:ascii="Times New Roman" w:hAnsi="Times New Roman" w:cs="Times New Roman"/>
          <w:sz w:val="24"/>
          <w:szCs w:val="24"/>
        </w:rPr>
        <w:t xml:space="preserve">-ти граждански състав, по гр. дело № 895 / 2001 г., Община Русе е конституирана като съделител в първата фаза по допускане на съдебната делба за прекратяване на съсобствеността – предмет на посоченото гражданско дело, за дела на „Колора“ АД (останал непродаден в проведеното производство по несъстоятелност на дружеството, завършило с постановяване на Решение № 331 / 02.11.2016 г., постановено от Окръжен съд – Стара Загора, по търг. дело № 24 / 2013 г. (в сила от 10.11.2016 г.), с което е постановено заличаването на търговеца от Търговския регистър, при условията на чл. 632, ал. 4 от Търговския закон). С Решение № 1211 / 13.07.2018 г., постановено от Районен съд – Русе,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  <w:r>
        <w:rPr>
          <w:rFonts w:ascii="Times New Roman" w:hAnsi="Times New Roman" w:cs="Times New Roman"/>
          <w:sz w:val="24"/>
          <w:szCs w:val="24"/>
        </w:rPr>
        <w:t xml:space="preserve">-ти граждански състав, по гр. дело № 895 / 2001 г. (потвърдено с Решение № 260040 / 01.10.2020 г., постановено от Окръжен съд – Русе, ГК, по в.гр.дело № 854 / 2019 г., в обжалваната част), съгласно чл. 344, ал. 1 ГПК, съдебната делба е допусната с участието на Община Русе, като делът на съделителя Община Русе (принадлежал преди заличаването от Търговския регистър на „Колора“ АД) е определен в размер на 0,125 (12/96) идеални части от правото на собственост спрямо дворно място, находящо се в гр. Русе, ул. „Николаевска“ № 5, цялото с площ от 2274 кв.м., представляващо имот № 26, в кв. 118, с идентификатор 63427.2.26 по </w:t>
      </w:r>
      <w:r w:rsidR="002D44A2">
        <w:rPr>
          <w:rFonts w:ascii="Times New Roman" w:hAnsi="Times New Roman" w:cs="Times New Roman"/>
          <w:sz w:val="24"/>
          <w:szCs w:val="24"/>
        </w:rPr>
        <w:t>Кадастралната карта (</w:t>
      </w:r>
      <w:r>
        <w:rPr>
          <w:rFonts w:ascii="Times New Roman" w:hAnsi="Times New Roman" w:cs="Times New Roman"/>
          <w:sz w:val="24"/>
          <w:szCs w:val="24"/>
        </w:rPr>
        <w:t>КК</w:t>
      </w:r>
      <w:r w:rsidR="002D44A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гр. Русе, заедно с построените в имота сгради с идентификатори по КК на гр. Русе 63427.2.26.1 (двуетажна, масивна, със застроена площ от 526 кв.м., с предназначение – сграда, паметник на културата); 63427.2.26.2 (двуетажна, масивна, със застроена площ от 393 кв.м., с предназначение – сграда, паметник на културата), и 63427.2.26.3 (едноетажна, масивна, със застроена площ от 257 кв.м., с предназначение – сграда за обществено хранене), с изключение на сутерен кафе-бар със застроена площ от 255 кв.м., построен през 1983 г. в двуетажна сграда в гр. Русе, ул. „Николаевска“ № 5, построена в посочения поземлен имот. </w:t>
      </w:r>
      <w:r w:rsidR="00426918">
        <w:rPr>
          <w:rFonts w:ascii="Times New Roman" w:hAnsi="Times New Roman" w:cs="Times New Roman"/>
          <w:sz w:val="24"/>
          <w:szCs w:val="24"/>
        </w:rPr>
        <w:t>Привличането на Община Русе като съделител в делбеното производство е мотивирано от Районен съд – Русе чрез нормата на чл. 13, ал. 2 от Закона за общинската собственост (ЗОС)</w:t>
      </w:r>
      <w:r w:rsidR="00DA77E7">
        <w:rPr>
          <w:rFonts w:ascii="Times New Roman" w:hAnsi="Times New Roman" w:cs="Times New Roman"/>
          <w:sz w:val="24"/>
          <w:szCs w:val="24"/>
        </w:rPr>
        <w:t>, съобразно която съответната община владее и управлява безстопанствените имоти на своята територия</w:t>
      </w:r>
      <w:r w:rsidR="00B93E06">
        <w:rPr>
          <w:rFonts w:ascii="Times New Roman" w:hAnsi="Times New Roman" w:cs="Times New Roman"/>
          <w:sz w:val="24"/>
          <w:szCs w:val="24"/>
        </w:rPr>
        <w:t xml:space="preserve">, </w:t>
      </w:r>
      <w:r w:rsidR="00F773EE">
        <w:rPr>
          <w:rFonts w:ascii="Times New Roman" w:hAnsi="Times New Roman" w:cs="Times New Roman"/>
          <w:sz w:val="24"/>
          <w:szCs w:val="24"/>
        </w:rPr>
        <w:t>както и чрез</w:t>
      </w:r>
      <w:r w:rsidR="00B93E06">
        <w:rPr>
          <w:rFonts w:ascii="Times New Roman" w:hAnsi="Times New Roman" w:cs="Times New Roman"/>
          <w:sz w:val="24"/>
          <w:szCs w:val="24"/>
        </w:rPr>
        <w:t xml:space="preserve"> отменената</w:t>
      </w:r>
      <w:r w:rsidR="004D10BC">
        <w:rPr>
          <w:rFonts w:ascii="Times New Roman" w:hAnsi="Times New Roman" w:cs="Times New Roman"/>
          <w:sz w:val="24"/>
          <w:szCs w:val="24"/>
        </w:rPr>
        <w:t xml:space="preserve"> редакция</w:t>
      </w:r>
      <w:r w:rsidR="00B93E06">
        <w:rPr>
          <w:rFonts w:ascii="Times New Roman" w:hAnsi="Times New Roman" w:cs="Times New Roman"/>
          <w:sz w:val="24"/>
          <w:szCs w:val="24"/>
        </w:rPr>
        <w:t xml:space="preserve"> (към постановяване на решението от Районен съд – Русе за допускане на делбата) </w:t>
      </w:r>
      <w:r w:rsidR="004D10BC">
        <w:rPr>
          <w:rFonts w:ascii="Times New Roman" w:hAnsi="Times New Roman" w:cs="Times New Roman"/>
          <w:sz w:val="24"/>
          <w:szCs w:val="24"/>
        </w:rPr>
        <w:t xml:space="preserve">на </w:t>
      </w:r>
      <w:r w:rsidR="00B93E06">
        <w:rPr>
          <w:rFonts w:ascii="Times New Roman" w:hAnsi="Times New Roman" w:cs="Times New Roman"/>
          <w:sz w:val="24"/>
          <w:szCs w:val="24"/>
        </w:rPr>
        <w:t>норма</w:t>
      </w:r>
      <w:r w:rsidR="004D10BC">
        <w:rPr>
          <w:rFonts w:ascii="Times New Roman" w:hAnsi="Times New Roman" w:cs="Times New Roman"/>
          <w:sz w:val="24"/>
          <w:szCs w:val="24"/>
        </w:rPr>
        <w:t>та</w:t>
      </w:r>
      <w:r w:rsidR="00B93E06">
        <w:rPr>
          <w:rFonts w:ascii="Times New Roman" w:hAnsi="Times New Roman" w:cs="Times New Roman"/>
          <w:sz w:val="24"/>
          <w:szCs w:val="24"/>
        </w:rPr>
        <w:t xml:space="preserve"> на чл. 2, ал. 2, т. 5 от ЗОС (</w:t>
      </w:r>
      <w:r w:rsidR="004D10BC">
        <w:rPr>
          <w:rFonts w:ascii="Times New Roman" w:hAnsi="Times New Roman" w:cs="Times New Roman"/>
          <w:sz w:val="24"/>
          <w:szCs w:val="24"/>
        </w:rPr>
        <w:t>действала до изменението, обн. в ДВ, бр. 96 / 1999 г.</w:t>
      </w:r>
      <w:r w:rsidR="00B93E06">
        <w:rPr>
          <w:rFonts w:ascii="Times New Roman" w:hAnsi="Times New Roman" w:cs="Times New Roman"/>
          <w:sz w:val="24"/>
          <w:szCs w:val="24"/>
        </w:rPr>
        <w:t>)</w:t>
      </w:r>
      <w:r w:rsidR="004D10BC">
        <w:rPr>
          <w:rFonts w:ascii="Times New Roman" w:hAnsi="Times New Roman" w:cs="Times New Roman"/>
          <w:sz w:val="24"/>
          <w:szCs w:val="24"/>
        </w:rPr>
        <w:t>.</w:t>
      </w:r>
    </w:p>
    <w:p w:rsidR="00B71637" w:rsidRDefault="00B71637" w:rsidP="00B71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10036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За поземления имот с идентификатор по КК на гр. Русе 63427.2.26 никога не е приеман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не е </w:t>
      </w:r>
      <w:r w:rsidRPr="00110036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одобряван подробен устройствен план, респ. поземленият имот никога не е бил урегулиран и за същия никога не е определяно конкретно отреждане. Съгласно общия градоустройствен план на територията на гр. Русе (одобрен с Решение № 231, на Общински съвет – Русе, прието с Протокол № 15 / 12.06.2008 г.) и общия устройствен план на Община Русе (одобрен с Решение № 304 на Общински съвет – Русе, прието с </w:t>
      </w:r>
      <w:r w:rsidRPr="00110036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lastRenderedPageBreak/>
        <w:t>Протокол № 14 / 19.11.2020 г.), поземленият имот попада в територия, определена като „централна смесена зона“ с преобладаващо индивидуално и комплексно застрояване.</w:t>
      </w:r>
      <w:r w:rsidR="00D5499C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 </w:t>
      </w:r>
      <w:r w:rsidR="000810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Сградите, обект на делбата, имат предимно търговско предназначение, и спрямо тях – дворното място има несамостоятелно, обслужващо предназначение. </w:t>
      </w:r>
      <w:r w:rsidR="00D5499C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Сградите, включени в делбената маса, са с конкретно служене - </w:t>
      </w:r>
      <w:r w:rsidR="007C0FE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обществено хранене (сладкарница); хотел; заведение за хранене; други търговски площи. </w:t>
      </w:r>
      <w:r w:rsidR="001858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Съобр</w:t>
      </w:r>
      <w:r w:rsidR="0095667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азно заключенията на вещите лица</w:t>
      </w:r>
      <w:r w:rsidR="001858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назначаваните през втората фаза на съдебната делба </w:t>
      </w:r>
      <w:r w:rsidR="00863A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съдебно-технически и оценителски експертизи, в сградите, включени в делбената маса, няма обекти с жилищно предна</w:t>
      </w:r>
      <w:r w:rsidR="00D130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значение, служещи за задоволяване на жилищни потребности</w:t>
      </w:r>
      <w:r w:rsidR="00AD1E2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както и липсват ателиета и гаражи</w:t>
      </w:r>
      <w:r w:rsidR="00D130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5601E2" w:rsidRDefault="000D2694" w:rsidP="00B7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Съобразно</w:t>
      </w:r>
      <w:r w:rsidRPr="009C7E27">
        <w:rPr>
          <w:rFonts w:ascii="Times New Roman" w:hAnsi="Times New Roman" w:cs="Times New Roman"/>
          <w:sz w:val="24"/>
          <w:szCs w:val="24"/>
        </w:rPr>
        <w:t xml:space="preserve"> т. 10 от Тълкувателно решение № 1 / 2017 г., постановено на 03.12.2018 г.</w:t>
      </w:r>
      <w:r>
        <w:rPr>
          <w:rFonts w:ascii="Times New Roman" w:hAnsi="Times New Roman" w:cs="Times New Roman"/>
          <w:sz w:val="24"/>
          <w:szCs w:val="24"/>
        </w:rPr>
        <w:t xml:space="preserve"> (преди влизане в сила на Решение № 1211 / 13.07.2018 г., постановено от Районен съд – Русе,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  <w:r>
        <w:rPr>
          <w:rFonts w:ascii="Times New Roman" w:hAnsi="Times New Roman" w:cs="Times New Roman"/>
          <w:sz w:val="24"/>
          <w:szCs w:val="24"/>
        </w:rPr>
        <w:t>-ти граждански състав, по гр. дело № 895 / 2001 г.)</w:t>
      </w:r>
      <w:r w:rsidRPr="009C7E27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Общото събрание на Търговската колегия </w:t>
      </w:r>
      <w:r w:rsidRPr="009C7E27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Върховния касационен съд на Република България (ОСТК на ВКС), по тълкувателно</w:t>
      </w:r>
      <w:r w:rsidRPr="009C7E27">
        <w:rPr>
          <w:rFonts w:ascii="Times New Roman" w:hAnsi="Times New Roman" w:cs="Times New Roman"/>
          <w:sz w:val="24"/>
          <w:szCs w:val="24"/>
        </w:rPr>
        <w:t xml:space="preserve"> дело № 1 / 2017 г.</w:t>
      </w:r>
      <w:r w:rsidR="001817F2">
        <w:rPr>
          <w:rFonts w:ascii="Times New Roman" w:hAnsi="Times New Roman" w:cs="Times New Roman"/>
          <w:sz w:val="24"/>
          <w:szCs w:val="24"/>
        </w:rPr>
        <w:t>, недвижимите имоти и движимите вещи, останали непродадени в производство по несъстоятелност след прекратяване на производството и заличаване на длъжника от търговския регистър</w:t>
      </w:r>
      <w:r w:rsidR="00F22CEC">
        <w:rPr>
          <w:rFonts w:ascii="Times New Roman" w:hAnsi="Times New Roman" w:cs="Times New Roman"/>
          <w:sz w:val="24"/>
          <w:szCs w:val="24"/>
        </w:rPr>
        <w:t>, стават собственост на Държавата, съответно на общините, по аналогия от чл. 11 от Закона за наследството (ЗН), когото длъжникът е търговец – юридическо лице.</w:t>
      </w:r>
      <w:r w:rsidR="00125EFF">
        <w:rPr>
          <w:rFonts w:ascii="Times New Roman" w:hAnsi="Times New Roman" w:cs="Times New Roman"/>
          <w:sz w:val="24"/>
          <w:szCs w:val="24"/>
        </w:rPr>
        <w:t xml:space="preserve"> </w:t>
      </w:r>
      <w:r w:rsidR="00125EFF">
        <w:rPr>
          <w:rFonts w:ascii="Times New Roman" w:hAnsi="Times New Roman" w:cs="Times New Roman"/>
          <w:color w:val="000000"/>
          <w:sz w:val="24"/>
          <w:szCs w:val="24"/>
        </w:rPr>
        <w:t xml:space="preserve">Съгласно чл. 11 ЗН (прилаган по аналогия, за неосребрения </w:t>
      </w:r>
      <w:r w:rsidR="005A196D">
        <w:rPr>
          <w:rFonts w:ascii="Times New Roman" w:hAnsi="Times New Roman" w:cs="Times New Roman"/>
          <w:color w:val="000000"/>
          <w:sz w:val="24"/>
          <w:szCs w:val="24"/>
        </w:rPr>
        <w:t>дял</w:t>
      </w:r>
      <w:r w:rsidR="00125E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196D">
        <w:rPr>
          <w:rFonts w:ascii="Times New Roman" w:hAnsi="Times New Roman" w:cs="Times New Roman"/>
          <w:color w:val="000000"/>
          <w:sz w:val="24"/>
          <w:szCs w:val="24"/>
        </w:rPr>
        <w:t xml:space="preserve">в производството по несъстоятелност </w:t>
      </w:r>
      <w:r w:rsidR="00125EFF">
        <w:rPr>
          <w:rFonts w:ascii="Times New Roman" w:hAnsi="Times New Roman" w:cs="Times New Roman"/>
          <w:color w:val="000000"/>
          <w:sz w:val="24"/>
          <w:szCs w:val="24"/>
        </w:rPr>
        <w:t>на „Колора“ АД</w:t>
      </w:r>
      <w:r w:rsidR="00842B7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842B7B">
        <w:rPr>
          <w:rFonts w:ascii="Times New Roman" w:hAnsi="Times New Roman" w:cs="Times New Roman"/>
          <w:color w:val="000000"/>
          <w:sz w:val="24"/>
          <w:szCs w:val="24"/>
        </w:rPr>
        <w:t>съобразно посоченото тълкувателно решение, постановено от ОСТК на ВКС</w:t>
      </w:r>
      <w:r w:rsidR="00125EFF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="00125EFF" w:rsidRPr="00001741">
        <w:rPr>
          <w:rFonts w:ascii="Times New Roman" w:hAnsi="Times New Roman" w:cs="Times New Roman"/>
          <w:color w:val="000000"/>
          <w:sz w:val="24"/>
          <w:szCs w:val="24"/>
        </w:rPr>
        <w:t>вещите, респ. дяловете от същите, се получават</w:t>
      </w:r>
      <w:r w:rsidR="00125EFF" w:rsidRPr="00001741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 от Държавата, с изключение на движимите вещи, жилищата, ателиетата и гаражите, както и на парцелите и имотите, предназначени предимно за жилищно строителство, които стават собственост на</w:t>
      </w:r>
      <w:r w:rsidR="00125EFF" w:rsidRPr="00110036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 общината, на чиято територия се намират.</w:t>
      </w:r>
      <w:r w:rsidR="00EF7142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 </w:t>
      </w:r>
      <w:r w:rsidR="00497F48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Съобразно изяснените по делото пред Районен съд – Русе факти и обстоятелства, сградите, обект</w:t>
      </w:r>
      <w:r w:rsidR="00072C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ите в тях и имотът нямат съответните служения и предназначения, обуславящи преминаването им в собственост на Община Русе </w:t>
      </w:r>
      <w:r w:rsidR="00292720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съобразно новелата на прилаганата по аналогия норма на чл. 11 от ЗН за непродадения в проведеното производство по несъстоятелност дял от правото на собственост спрямо същите</w:t>
      </w:r>
      <w:r w:rsidR="002A7E6C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, принадлежал </w:t>
      </w:r>
      <w:r w:rsidR="009B45CD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предходно </w:t>
      </w:r>
      <w:r w:rsidR="002A7E6C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на „Колора“ АД. </w:t>
      </w:r>
      <w:r w:rsidR="00EF7142">
        <w:rPr>
          <w:rFonts w:ascii="Times New Roman" w:hAnsi="Times New Roman" w:cs="Times New Roman"/>
          <w:sz w:val="24"/>
          <w:szCs w:val="24"/>
        </w:rPr>
        <w:t>Съобразно</w:t>
      </w:r>
      <w:r w:rsidR="00EF7142" w:rsidRPr="009C7E27">
        <w:rPr>
          <w:rFonts w:ascii="Times New Roman" w:hAnsi="Times New Roman" w:cs="Times New Roman"/>
          <w:sz w:val="24"/>
          <w:szCs w:val="24"/>
        </w:rPr>
        <w:t xml:space="preserve"> т. 10 от Тълкувателно решение № 1 / 2017 г., постановено на 03.12.2018 г. от </w:t>
      </w:r>
      <w:r w:rsidR="00EF7142">
        <w:rPr>
          <w:rFonts w:ascii="Times New Roman" w:hAnsi="Times New Roman" w:cs="Times New Roman"/>
          <w:sz w:val="24"/>
          <w:szCs w:val="24"/>
        </w:rPr>
        <w:t>ОСТК на ВКС, по тълкувателно</w:t>
      </w:r>
      <w:r w:rsidR="00EF7142" w:rsidRPr="009C7E27">
        <w:rPr>
          <w:rFonts w:ascii="Times New Roman" w:hAnsi="Times New Roman" w:cs="Times New Roman"/>
          <w:sz w:val="24"/>
          <w:szCs w:val="24"/>
        </w:rPr>
        <w:t xml:space="preserve"> дело № 1 / 2017 г., съсобственик, респ. съделител, който да участва в производството по ликвидиране на съсобствеността спрямо посочените имот и сгради, като задължителе</w:t>
      </w:r>
      <w:r w:rsidR="00EF5D89">
        <w:rPr>
          <w:rFonts w:ascii="Times New Roman" w:hAnsi="Times New Roman" w:cs="Times New Roman"/>
          <w:sz w:val="24"/>
          <w:szCs w:val="24"/>
        </w:rPr>
        <w:t>н, необходим другар</w:t>
      </w:r>
      <w:r w:rsidR="00EF7142" w:rsidRPr="009C7E27">
        <w:rPr>
          <w:rFonts w:ascii="Times New Roman" w:hAnsi="Times New Roman" w:cs="Times New Roman"/>
          <w:sz w:val="24"/>
          <w:szCs w:val="24"/>
        </w:rPr>
        <w:t xml:space="preserve"> следва да бъде Българската Държава</w:t>
      </w:r>
      <w:r w:rsidR="00EF5D89">
        <w:rPr>
          <w:rFonts w:ascii="Times New Roman" w:hAnsi="Times New Roman" w:cs="Times New Roman"/>
          <w:sz w:val="24"/>
          <w:szCs w:val="24"/>
        </w:rPr>
        <w:t xml:space="preserve">. В делбеното производство съделителите имат качеството на задължителни необходими другари, </w:t>
      </w:r>
      <w:r w:rsidR="009C3CA5">
        <w:rPr>
          <w:rFonts w:ascii="Times New Roman" w:hAnsi="Times New Roman" w:cs="Times New Roman"/>
          <w:sz w:val="24"/>
          <w:szCs w:val="24"/>
        </w:rPr>
        <w:t xml:space="preserve">чието участие в процеса е предпоставка за неговата допустимост. </w:t>
      </w:r>
      <w:r w:rsidR="00934342">
        <w:rPr>
          <w:rFonts w:ascii="Times New Roman" w:hAnsi="Times New Roman" w:cs="Times New Roman"/>
          <w:sz w:val="24"/>
          <w:szCs w:val="24"/>
        </w:rPr>
        <w:t>У</w:t>
      </w:r>
      <w:r w:rsidR="00934342" w:rsidRPr="006816AE">
        <w:rPr>
          <w:rFonts w:ascii="Times New Roman" w:eastAsia="Times New Roman" w:hAnsi="Times New Roman" w:cs="Times New Roman"/>
          <w:sz w:val="24"/>
          <w:szCs w:val="24"/>
          <w:lang w:eastAsia="bg-BG"/>
        </w:rPr>
        <w:t>частието като съделител на несобственик в делбеното производство, сериозно опорочава съдебната делба. В този с</w:t>
      </w:r>
      <w:r w:rsidR="00934342">
        <w:rPr>
          <w:rFonts w:ascii="Times New Roman" w:eastAsia="Times New Roman" w:hAnsi="Times New Roman" w:cs="Times New Roman"/>
          <w:sz w:val="24"/>
          <w:szCs w:val="24"/>
          <w:lang w:eastAsia="bg-BG"/>
        </w:rPr>
        <w:t>мисъл – Решение № 60 / 17.07.201</w:t>
      </w:r>
      <w:r w:rsidR="00934342" w:rsidRPr="006816A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 г., постановено от ВКС, </w:t>
      </w:r>
      <w:r w:rsidR="00934342" w:rsidRPr="006816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I-</w:t>
      </w:r>
      <w:r w:rsidR="00934342" w:rsidRPr="006816A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во г.о., ГК, по гр. дело № 3431 / 2016 г. Съобразно т. 7 от Постановление № 7 / 28.11.1973 г. на Пленума на ВС, </w:t>
      </w:r>
      <w:r w:rsidR="00934342" w:rsidRPr="006816AE">
        <w:rPr>
          <w:rFonts w:ascii="Times New Roman" w:hAnsi="Times New Roman" w:cs="Times New Roman"/>
          <w:sz w:val="24"/>
          <w:szCs w:val="24"/>
          <w:shd w:val="clear" w:color="auto" w:fill="FFFFFF"/>
        </w:rPr>
        <w:t>според чл. 75, ал. 2</w:t>
      </w:r>
      <w:r w:rsidR="002A7E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</w:t>
      </w:r>
      <w:r w:rsidR="00934342" w:rsidRPr="006816AE">
        <w:rPr>
          <w:rFonts w:ascii="Times New Roman" w:hAnsi="Times New Roman" w:cs="Times New Roman"/>
          <w:sz w:val="24"/>
          <w:szCs w:val="24"/>
          <w:shd w:val="clear" w:color="auto" w:fill="FFFFFF"/>
        </w:rPr>
        <w:t>ЗН</w:t>
      </w:r>
      <w:r w:rsidR="0093434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34342" w:rsidRPr="006816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делбата, извършена без участие на някои от съделителите, е изцяло нищожна. </w:t>
      </w:r>
      <w:r w:rsidR="00586C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Такава делба не поражда предвидените </w:t>
      </w:r>
      <w:r w:rsidR="003D67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закона и целени от страните правни последици по ликвидиране на съсобствеността. </w:t>
      </w:r>
      <w:r w:rsidR="00934342" w:rsidRPr="006816AE">
        <w:rPr>
          <w:rFonts w:ascii="Times New Roman" w:hAnsi="Times New Roman" w:cs="Times New Roman"/>
          <w:sz w:val="24"/>
          <w:szCs w:val="24"/>
          <w:shd w:val="clear" w:color="auto" w:fill="FFFFFF"/>
        </w:rPr>
        <w:t>Поради това договорът за доброволна делба, когато като страна в него не участва някой от съсобствениците на вещта, както и съдебната делба, извършена без участието на някой съсобственик, са нищожни. Решението по нищожната делба не е пречка за извършването на делба между действителните съсобственици.</w:t>
      </w:r>
      <w:r w:rsidR="003D67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Решението по нищожна делба не е пречка </w:t>
      </w:r>
      <w:r w:rsidR="005B7D02">
        <w:rPr>
          <w:rFonts w:ascii="Times New Roman" w:hAnsi="Times New Roman" w:cs="Times New Roman"/>
          <w:sz w:val="24"/>
          <w:szCs w:val="24"/>
          <w:shd w:val="clear" w:color="auto" w:fill="FFFFFF"/>
        </w:rPr>
        <w:t>да бъде извършена нова делба с участието на всички съсобственици, като всеки от действителните съсобственици може да се позове на нищожността на делбата по чл. 75, ал. 2 от ЗН и да предяви нов иск за делба</w:t>
      </w:r>
      <w:r w:rsidR="005B66A1">
        <w:rPr>
          <w:rFonts w:ascii="Times New Roman" w:hAnsi="Times New Roman" w:cs="Times New Roman"/>
          <w:sz w:val="24"/>
          <w:szCs w:val="24"/>
          <w:shd w:val="clear" w:color="auto" w:fill="FFFFFF"/>
        </w:rPr>
        <w:t>, съответно да инициира изцяло ново делбено производство</w:t>
      </w:r>
      <w:r w:rsidR="005B7D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0D2694" w:rsidRDefault="005601E2" w:rsidP="00B7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Съобразно изложеното, Българската Държава </w:t>
      </w:r>
      <w:r w:rsidR="007F32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хипотетично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би могла да започне изцяло ново, различно</w:t>
      </w:r>
      <w:r w:rsidR="007F329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дело за делба на съсобствените вещи, описани подробно по-горе, позовавайки се на </w:t>
      </w:r>
      <w:r w:rsidR="00137EF3">
        <w:rPr>
          <w:rFonts w:ascii="Times New Roman" w:hAnsi="Times New Roman" w:cs="Times New Roman"/>
          <w:sz w:val="24"/>
          <w:szCs w:val="24"/>
          <w:shd w:val="clear" w:color="auto" w:fill="FFFFFF"/>
        </w:rPr>
        <w:t>т. 10 от Тълкувателно решение № 1 / 2017 г., постановено на 03.12.2018 г. от ОСТК на ВКС, по тълк. дело № 1 / 2017 г.</w:t>
      </w:r>
      <w:r w:rsidR="0090411E">
        <w:rPr>
          <w:rFonts w:ascii="Times New Roman" w:hAnsi="Times New Roman" w:cs="Times New Roman"/>
          <w:sz w:val="24"/>
          <w:szCs w:val="24"/>
          <w:shd w:val="clear" w:color="auto" w:fill="FFFFFF"/>
        </w:rPr>
        <w:t>, като се изостави</w:t>
      </w:r>
      <w:r w:rsidR="00A71B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0411E">
        <w:rPr>
          <w:rFonts w:ascii="Times New Roman" w:hAnsi="Times New Roman" w:cs="Times New Roman"/>
          <w:sz w:val="24"/>
          <w:szCs w:val="24"/>
          <w:shd w:val="clear" w:color="auto" w:fill="FFFFFF"/>
        </w:rPr>
        <w:t>висящото производство по извършване на делбата по гр. дело № 895 / 2001 г. по описа на Районен съд – Русе,</w:t>
      </w:r>
      <w:r w:rsidR="00A71B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мотиви за нищожност, дължаща се на участие на съделител – несобственик спрямо делбената маса. </w:t>
      </w:r>
      <w:r w:rsidR="00034CEB">
        <w:rPr>
          <w:rFonts w:ascii="Times New Roman" w:hAnsi="Times New Roman" w:cs="Times New Roman"/>
          <w:sz w:val="24"/>
          <w:szCs w:val="24"/>
          <w:shd w:val="clear" w:color="auto" w:fill="FFFFFF"/>
        </w:rPr>
        <w:t>Подобно разрешение е крайно, нежелано и накърняващо сериозно интересите на останалите съделители</w:t>
      </w:r>
      <w:r w:rsidR="009214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(наброяващи към момента на изготвяне на предложението над 20)</w:t>
      </w:r>
      <w:r w:rsidR="00BF08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за които воденето </w:t>
      </w:r>
      <w:r w:rsidR="0019279D">
        <w:rPr>
          <w:rFonts w:ascii="Times New Roman" w:hAnsi="Times New Roman" w:cs="Times New Roman"/>
          <w:sz w:val="24"/>
          <w:szCs w:val="24"/>
          <w:shd w:val="clear" w:color="auto" w:fill="FFFFFF"/>
        </w:rPr>
        <w:t>и участието във</w:t>
      </w:r>
      <w:r w:rsidR="00BF08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висящото дело</w:t>
      </w:r>
      <w:r w:rsidR="00236C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повече от 23 години, започнало през 2001 г., би било лишено от смисъл и би станало безпредметно с оглед на крайната цел по прекратяване на съсобствеността спрямо имота и сградите в него.</w:t>
      </w:r>
      <w:r w:rsidR="00BF08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927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Напротив – в обсъжданата хипотеза при предприемане на активни действия от Българската Държава, чрез Министъра на регионалното развитие и благоустройството, съгласно чл. </w:t>
      </w:r>
      <w:r w:rsidR="008B00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31, ал. 2 от ГПК, разрешаването на въпроса за съсобствеността би започнал изначално от обсъждане на въпросите между кои лица, при какви дялове и спрямо кои вещи </w:t>
      </w:r>
      <w:r w:rsidR="00EA4E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съществува съсобствеността, преповтаряйки съдопроизводствени действия извършвани в продължение на 23 години по висящото гражданско дело пред Районен съд – Русе. </w:t>
      </w:r>
      <w:r w:rsidR="00187EF6">
        <w:rPr>
          <w:rFonts w:ascii="Times New Roman" w:hAnsi="Times New Roman" w:cs="Times New Roman"/>
          <w:sz w:val="24"/>
          <w:szCs w:val="24"/>
          <w:shd w:val="clear" w:color="auto" w:fill="FFFFFF"/>
        </w:rPr>
        <w:t>С тези аргументи считам, че разглежданата хипотеза е крайно неблагоприятна</w:t>
      </w:r>
      <w:r w:rsidR="004906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нежелана</w:t>
      </w:r>
      <w:r w:rsidR="00187E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оглед интересите на останалите съделители, и същата не следва да бъде привеждана в действие, като се търси друго възможно решение </w:t>
      </w:r>
      <w:r w:rsidR="006C5EF2">
        <w:rPr>
          <w:rFonts w:ascii="Times New Roman" w:hAnsi="Times New Roman" w:cs="Times New Roman"/>
          <w:sz w:val="24"/>
          <w:szCs w:val="24"/>
          <w:shd w:val="clear" w:color="auto" w:fill="FFFFFF"/>
        </w:rPr>
        <w:t>в така развилата се ситуация.</w:t>
      </w:r>
      <w:r w:rsidR="009C3CA5">
        <w:rPr>
          <w:rFonts w:ascii="Times New Roman" w:hAnsi="Times New Roman" w:cs="Times New Roman"/>
          <w:sz w:val="24"/>
          <w:szCs w:val="24"/>
        </w:rPr>
        <w:t xml:space="preserve"> </w:t>
      </w:r>
      <w:r w:rsidR="004659CB">
        <w:rPr>
          <w:rFonts w:ascii="Times New Roman" w:hAnsi="Times New Roman" w:cs="Times New Roman"/>
          <w:sz w:val="24"/>
          <w:szCs w:val="24"/>
        </w:rPr>
        <w:t xml:space="preserve">Постановеното и влязло в сила </w:t>
      </w:r>
      <w:r w:rsidR="004D3511">
        <w:rPr>
          <w:rFonts w:ascii="Times New Roman" w:hAnsi="Times New Roman" w:cs="Times New Roman"/>
          <w:sz w:val="24"/>
          <w:szCs w:val="24"/>
        </w:rPr>
        <w:t xml:space="preserve">Решение № 1211 / 13.07.2018 г., на Районен съд – Русе, </w:t>
      </w:r>
      <w:r w:rsidR="004D3511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="004D3511">
        <w:rPr>
          <w:rFonts w:ascii="Times New Roman" w:hAnsi="Times New Roman" w:cs="Times New Roman"/>
          <w:sz w:val="24"/>
          <w:szCs w:val="24"/>
        </w:rPr>
        <w:t xml:space="preserve">-ти граждански състав, по гр. дело № 895 / 2001 г. по никакъв начин не обвързва Българската Държава, тъй като същата не е била </w:t>
      </w:r>
      <w:r w:rsidR="00B74F44">
        <w:rPr>
          <w:rFonts w:ascii="Times New Roman" w:hAnsi="Times New Roman" w:cs="Times New Roman"/>
          <w:sz w:val="24"/>
          <w:szCs w:val="24"/>
        </w:rPr>
        <w:t xml:space="preserve">конституирана като </w:t>
      </w:r>
      <w:r w:rsidR="004D3511">
        <w:rPr>
          <w:rFonts w:ascii="Times New Roman" w:hAnsi="Times New Roman" w:cs="Times New Roman"/>
          <w:sz w:val="24"/>
          <w:szCs w:val="24"/>
        </w:rPr>
        <w:t>страна</w:t>
      </w:r>
      <w:r w:rsidR="00146902">
        <w:rPr>
          <w:rFonts w:ascii="Times New Roman" w:hAnsi="Times New Roman" w:cs="Times New Roman"/>
          <w:sz w:val="24"/>
          <w:szCs w:val="24"/>
        </w:rPr>
        <w:t>-съделител</w:t>
      </w:r>
      <w:r w:rsidR="004D3511">
        <w:rPr>
          <w:rFonts w:ascii="Times New Roman" w:hAnsi="Times New Roman" w:cs="Times New Roman"/>
          <w:sz w:val="24"/>
          <w:szCs w:val="24"/>
        </w:rPr>
        <w:t xml:space="preserve"> в производството</w:t>
      </w:r>
      <w:r w:rsidR="00B74F44">
        <w:rPr>
          <w:rFonts w:ascii="Times New Roman" w:hAnsi="Times New Roman" w:cs="Times New Roman"/>
          <w:sz w:val="24"/>
          <w:szCs w:val="24"/>
        </w:rPr>
        <w:t xml:space="preserve"> пред съда</w:t>
      </w:r>
      <w:r w:rsidR="00146902">
        <w:rPr>
          <w:rFonts w:ascii="Times New Roman" w:hAnsi="Times New Roman" w:cs="Times New Roman"/>
          <w:sz w:val="24"/>
          <w:szCs w:val="24"/>
        </w:rPr>
        <w:t>, и по никакъв начин не е взела участие по делото до постановяване на решението за допускане на делбата</w:t>
      </w:r>
      <w:r w:rsidR="00B74F44">
        <w:rPr>
          <w:rFonts w:ascii="Times New Roman" w:hAnsi="Times New Roman" w:cs="Times New Roman"/>
          <w:sz w:val="24"/>
          <w:szCs w:val="24"/>
        </w:rPr>
        <w:t>.</w:t>
      </w:r>
      <w:r w:rsidR="00451F6E">
        <w:rPr>
          <w:rFonts w:ascii="Times New Roman" w:hAnsi="Times New Roman" w:cs="Times New Roman"/>
          <w:sz w:val="24"/>
          <w:szCs w:val="24"/>
        </w:rPr>
        <w:t xml:space="preserve"> В нормите на чл. 192, ал. 1 от ГПК (отм.), респ. чл. 246 от ГПК, са установени обективни забрани </w:t>
      </w:r>
      <w:r w:rsidR="00480485">
        <w:rPr>
          <w:rFonts w:ascii="Times New Roman" w:hAnsi="Times New Roman" w:cs="Times New Roman"/>
          <w:sz w:val="24"/>
          <w:szCs w:val="24"/>
        </w:rPr>
        <w:t xml:space="preserve">за изменение на Решение № 1211 / 13.07.2018 г., постановено от Районен съд – Русе, </w:t>
      </w:r>
      <w:r w:rsidR="00480485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="00480485">
        <w:rPr>
          <w:rFonts w:ascii="Times New Roman" w:hAnsi="Times New Roman" w:cs="Times New Roman"/>
          <w:sz w:val="24"/>
          <w:szCs w:val="24"/>
        </w:rPr>
        <w:t xml:space="preserve">-ти граждански състав, по гр. дело № 895 / 2001 г., от постановилия го съд, с оглед </w:t>
      </w:r>
      <w:r w:rsidR="0035798A">
        <w:rPr>
          <w:rFonts w:ascii="Times New Roman" w:hAnsi="Times New Roman" w:cs="Times New Roman"/>
          <w:sz w:val="24"/>
          <w:szCs w:val="24"/>
        </w:rPr>
        <w:t xml:space="preserve">промяната на съделителя и заместването на Община Русе от Българската Държава, в рамките на </w:t>
      </w:r>
      <w:r w:rsidR="005842B7">
        <w:rPr>
          <w:rFonts w:ascii="Times New Roman" w:hAnsi="Times New Roman" w:cs="Times New Roman"/>
          <w:sz w:val="24"/>
          <w:szCs w:val="24"/>
        </w:rPr>
        <w:t>висящото дело пред Районен съд – Русе.</w:t>
      </w:r>
    </w:p>
    <w:p w:rsidR="0094400B" w:rsidRDefault="00C86011" w:rsidP="00B7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За воденото дело и постановените по същото съдебни актове </w:t>
      </w:r>
      <w:r w:rsidR="008D7AF8">
        <w:rPr>
          <w:rFonts w:ascii="Times New Roman" w:hAnsi="Times New Roman" w:cs="Times New Roman"/>
          <w:sz w:val="24"/>
          <w:szCs w:val="24"/>
        </w:rPr>
        <w:t xml:space="preserve">Кметът на </w:t>
      </w:r>
      <w:r>
        <w:rPr>
          <w:rFonts w:ascii="Times New Roman" w:hAnsi="Times New Roman" w:cs="Times New Roman"/>
          <w:sz w:val="24"/>
          <w:szCs w:val="24"/>
        </w:rPr>
        <w:t>Общин</w:t>
      </w:r>
      <w:r w:rsidR="008D7AF8">
        <w:rPr>
          <w:rFonts w:ascii="Times New Roman" w:hAnsi="Times New Roman" w:cs="Times New Roman"/>
          <w:sz w:val="24"/>
          <w:szCs w:val="24"/>
        </w:rPr>
        <w:t xml:space="preserve">а Русе е уведомил Министъра на регионалното развитие и благоустройството </w:t>
      </w:r>
      <w:r w:rsidR="00B50B34">
        <w:rPr>
          <w:rFonts w:ascii="Times New Roman" w:hAnsi="Times New Roman" w:cs="Times New Roman"/>
          <w:sz w:val="24"/>
          <w:szCs w:val="24"/>
        </w:rPr>
        <w:t xml:space="preserve">на Република България </w:t>
      </w:r>
      <w:r w:rsidR="008D7AF8">
        <w:rPr>
          <w:rFonts w:ascii="Times New Roman" w:hAnsi="Times New Roman" w:cs="Times New Roman"/>
          <w:sz w:val="24"/>
          <w:szCs w:val="24"/>
        </w:rPr>
        <w:t xml:space="preserve">с писмо, изх. № 04-03-57 / 16.09.2021 г. по описа на Община Русе </w:t>
      </w:r>
      <w:r w:rsidR="00A96349">
        <w:rPr>
          <w:rFonts w:ascii="Times New Roman" w:hAnsi="Times New Roman" w:cs="Times New Roman"/>
          <w:sz w:val="24"/>
          <w:szCs w:val="24"/>
        </w:rPr>
        <w:t xml:space="preserve">(поучено от адресата на 17.09.2024 г.). </w:t>
      </w:r>
      <w:r w:rsidR="00CB187E">
        <w:rPr>
          <w:rFonts w:ascii="Times New Roman" w:hAnsi="Times New Roman" w:cs="Times New Roman"/>
          <w:sz w:val="24"/>
          <w:szCs w:val="24"/>
        </w:rPr>
        <w:t>С писмо, заведено в Община Русе с регистрационен индекс 04-03-57</w:t>
      </w:r>
      <w:r w:rsidR="00CB187E">
        <w:rPr>
          <w:rFonts w:ascii="Times New Roman" w:hAnsi="Times New Roman" w:cs="Times New Roman"/>
          <w:sz w:val="24"/>
          <w:szCs w:val="24"/>
          <w:lang w:val="en-US"/>
        </w:rPr>
        <w:t>#2</w:t>
      </w:r>
      <w:r w:rsidR="00CB187E">
        <w:rPr>
          <w:rFonts w:ascii="Times New Roman" w:hAnsi="Times New Roman" w:cs="Times New Roman"/>
          <w:sz w:val="24"/>
          <w:szCs w:val="24"/>
        </w:rPr>
        <w:t xml:space="preserve"> / 30.12.2021 г., адресирано до Областния управител на Област Русе и до Кмета на Община Русе, </w:t>
      </w:r>
      <w:r w:rsidR="00B50B34">
        <w:rPr>
          <w:rFonts w:ascii="Times New Roman" w:hAnsi="Times New Roman" w:cs="Times New Roman"/>
          <w:sz w:val="24"/>
          <w:szCs w:val="24"/>
        </w:rPr>
        <w:t>Главният секретар на Министерството на регионалното развитие и благоустройството на Републи</w:t>
      </w:r>
      <w:r w:rsidR="00AD77DB">
        <w:rPr>
          <w:rFonts w:ascii="Times New Roman" w:hAnsi="Times New Roman" w:cs="Times New Roman"/>
          <w:sz w:val="24"/>
          <w:szCs w:val="24"/>
        </w:rPr>
        <w:t xml:space="preserve">ка България е изразил становище, че правото на държавна собственост спрямо конкретните имот и сгради следва да бъде защитено с активни процесуални действия, позовавайки се на нищожността на допуснатата до извършване съдебна делба спрямо описаните обекти, </w:t>
      </w:r>
      <w:r w:rsidR="00992054">
        <w:rPr>
          <w:rFonts w:ascii="Times New Roman" w:hAnsi="Times New Roman" w:cs="Times New Roman"/>
          <w:sz w:val="24"/>
          <w:szCs w:val="24"/>
        </w:rPr>
        <w:t>като към Областният управител на Област Русе е отправено указание за завеждане на нов иск за делба.</w:t>
      </w:r>
      <w:r w:rsidR="004A67EE">
        <w:rPr>
          <w:rFonts w:ascii="Times New Roman" w:hAnsi="Times New Roman" w:cs="Times New Roman"/>
          <w:sz w:val="24"/>
          <w:szCs w:val="24"/>
        </w:rPr>
        <w:t xml:space="preserve"> Последното не е приведено в изпълнение от Областния управител на Област Русе</w:t>
      </w:r>
      <w:r w:rsidR="00870FD0">
        <w:rPr>
          <w:rFonts w:ascii="Times New Roman" w:hAnsi="Times New Roman" w:cs="Times New Roman"/>
          <w:sz w:val="24"/>
          <w:szCs w:val="24"/>
        </w:rPr>
        <w:t xml:space="preserve"> към настоящия момент с аргументи да не се изоставя </w:t>
      </w:r>
      <w:r w:rsidR="005A4152">
        <w:rPr>
          <w:rFonts w:ascii="Times New Roman" w:hAnsi="Times New Roman" w:cs="Times New Roman"/>
          <w:sz w:val="24"/>
          <w:szCs w:val="24"/>
        </w:rPr>
        <w:t>воденото от 23 години гражданско дело</w:t>
      </w:r>
      <w:r w:rsidR="0001509D">
        <w:rPr>
          <w:rFonts w:ascii="Times New Roman" w:hAnsi="Times New Roman" w:cs="Times New Roman"/>
          <w:sz w:val="24"/>
          <w:szCs w:val="24"/>
        </w:rPr>
        <w:t xml:space="preserve"> и да не се накърняват интересите на другите съсобственици-съделители</w:t>
      </w:r>
      <w:r w:rsidR="00A579C1">
        <w:rPr>
          <w:rFonts w:ascii="Times New Roman" w:hAnsi="Times New Roman" w:cs="Times New Roman"/>
          <w:sz w:val="24"/>
          <w:szCs w:val="24"/>
        </w:rPr>
        <w:t xml:space="preserve">, за които действията на Областния управител на Област Русе </w:t>
      </w:r>
      <w:r w:rsidR="00967828">
        <w:rPr>
          <w:rFonts w:ascii="Times New Roman" w:hAnsi="Times New Roman" w:cs="Times New Roman"/>
          <w:sz w:val="24"/>
          <w:szCs w:val="24"/>
        </w:rPr>
        <w:t xml:space="preserve">в изпълнение на дадените указания, посочени по-горе, биха означавали делбата да започне </w:t>
      </w:r>
      <w:r w:rsidR="00011A71">
        <w:rPr>
          <w:rFonts w:ascii="Times New Roman" w:hAnsi="Times New Roman" w:cs="Times New Roman"/>
          <w:sz w:val="24"/>
          <w:szCs w:val="24"/>
        </w:rPr>
        <w:t xml:space="preserve">съвсем </w:t>
      </w:r>
      <w:r w:rsidR="00967828">
        <w:rPr>
          <w:rFonts w:ascii="Times New Roman" w:hAnsi="Times New Roman" w:cs="Times New Roman"/>
          <w:sz w:val="24"/>
          <w:szCs w:val="24"/>
        </w:rPr>
        <w:t xml:space="preserve">от </w:t>
      </w:r>
      <w:r w:rsidR="00690AC2">
        <w:rPr>
          <w:rFonts w:ascii="Times New Roman" w:hAnsi="Times New Roman" w:cs="Times New Roman"/>
          <w:sz w:val="24"/>
          <w:szCs w:val="24"/>
        </w:rPr>
        <w:t>начало.</w:t>
      </w:r>
      <w:r w:rsidR="0094400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86011" w:rsidRPr="00EF7142" w:rsidRDefault="0094400B" w:rsidP="000F41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Възможно решение на описаната ситуация би съставлявало настъпването на частно правоприемство </w:t>
      </w:r>
      <w:r w:rsidR="00774FE4">
        <w:rPr>
          <w:rFonts w:ascii="Times New Roman" w:hAnsi="Times New Roman" w:cs="Times New Roman"/>
          <w:sz w:val="24"/>
          <w:szCs w:val="24"/>
        </w:rPr>
        <w:t xml:space="preserve">чрез прехвърляне на дела, който съобразно решението по допускане на делбата е възложен в притежание на Община Русе, в полза на Българската </w:t>
      </w:r>
      <w:r w:rsidR="00774FE4">
        <w:rPr>
          <w:rFonts w:ascii="Times New Roman" w:hAnsi="Times New Roman" w:cs="Times New Roman"/>
          <w:sz w:val="24"/>
          <w:szCs w:val="24"/>
        </w:rPr>
        <w:lastRenderedPageBreak/>
        <w:t xml:space="preserve">Държава, съгласно чл. 174 и чл. 178 от ГПК (отм.), приложим спрямо производството по конкретното гражданско дело, водено пред Районен съд – Русе, на основание § </w:t>
      </w:r>
      <w:r w:rsidR="006C1150">
        <w:rPr>
          <w:rFonts w:ascii="Times New Roman" w:hAnsi="Times New Roman" w:cs="Times New Roman"/>
          <w:sz w:val="24"/>
          <w:szCs w:val="24"/>
        </w:rPr>
        <w:t xml:space="preserve">2, ал. 1 от ГПК. </w:t>
      </w:r>
      <w:r w:rsidR="00ED5666">
        <w:rPr>
          <w:rFonts w:ascii="Times New Roman" w:hAnsi="Times New Roman" w:cs="Times New Roman"/>
          <w:sz w:val="24"/>
          <w:szCs w:val="24"/>
        </w:rPr>
        <w:t xml:space="preserve">В този смисъл е т. 3 и изложените към същата мотиви от Тълкувателно решение № 3 / 19.12.2013 г., постановено от Общото събрание на </w:t>
      </w:r>
      <w:r w:rsidR="00F15B52">
        <w:rPr>
          <w:rFonts w:ascii="Times New Roman" w:hAnsi="Times New Roman" w:cs="Times New Roman"/>
          <w:sz w:val="24"/>
          <w:szCs w:val="24"/>
        </w:rPr>
        <w:t xml:space="preserve">гражданската колегия (ОСГК) на ВКС, постановено по тълк. дело № 3 / 2013 г. </w:t>
      </w:r>
      <w:r w:rsidR="00F65EAB">
        <w:rPr>
          <w:rFonts w:ascii="Times New Roman" w:hAnsi="Times New Roman" w:cs="Times New Roman"/>
          <w:sz w:val="24"/>
          <w:szCs w:val="24"/>
        </w:rPr>
        <w:t>Областният управител на Област Русе, представляващ по пълномощие Българската Държава, съобразно учредена представителна власт от Министъра на регионалното развитие и благоустройството на Република България</w:t>
      </w:r>
      <w:r w:rsidR="0077323E">
        <w:rPr>
          <w:rFonts w:ascii="Times New Roman" w:hAnsi="Times New Roman" w:cs="Times New Roman"/>
          <w:sz w:val="24"/>
          <w:szCs w:val="24"/>
        </w:rPr>
        <w:t xml:space="preserve">, е подал молба, изх. № 11-00-1 / 10.01.2024 г. по описа на Областна администрация – Русе, за встъпване по гр. дело № 895 / 2001 г. по описа на Районен съд – Русе, като трето лице – помагач на Община Русе, с искане за заместване на последната, съгласно нормата на чл. 178 ГПК (отм.). С протоколно определение </w:t>
      </w:r>
      <w:r w:rsidR="00795563">
        <w:rPr>
          <w:rFonts w:ascii="Times New Roman" w:hAnsi="Times New Roman" w:cs="Times New Roman"/>
          <w:sz w:val="24"/>
          <w:szCs w:val="24"/>
        </w:rPr>
        <w:t xml:space="preserve">по делото </w:t>
      </w:r>
      <w:r w:rsidR="0077323E">
        <w:rPr>
          <w:rFonts w:ascii="Times New Roman" w:hAnsi="Times New Roman" w:cs="Times New Roman"/>
          <w:sz w:val="24"/>
          <w:szCs w:val="24"/>
        </w:rPr>
        <w:t xml:space="preserve">от </w:t>
      </w:r>
      <w:r w:rsidR="002F1ACD">
        <w:rPr>
          <w:rFonts w:ascii="Times New Roman" w:hAnsi="Times New Roman" w:cs="Times New Roman"/>
          <w:sz w:val="24"/>
          <w:szCs w:val="24"/>
        </w:rPr>
        <w:t>28.02.2024 г., постановено в откритото съдебно заседание, проведено на посочената дата, Районен съд – Русе, пети състав</w:t>
      </w:r>
      <w:r w:rsidR="003C0698">
        <w:rPr>
          <w:rFonts w:ascii="Times New Roman" w:hAnsi="Times New Roman" w:cs="Times New Roman"/>
          <w:sz w:val="24"/>
          <w:szCs w:val="24"/>
        </w:rPr>
        <w:t xml:space="preserve">, </w:t>
      </w:r>
      <w:r w:rsidR="00F60980">
        <w:rPr>
          <w:rFonts w:ascii="Times New Roman" w:hAnsi="Times New Roman" w:cs="Times New Roman"/>
          <w:sz w:val="24"/>
          <w:szCs w:val="24"/>
        </w:rPr>
        <w:t xml:space="preserve">е </w:t>
      </w:r>
      <w:r w:rsidR="00795563">
        <w:rPr>
          <w:rFonts w:ascii="Times New Roman" w:hAnsi="Times New Roman" w:cs="Times New Roman"/>
          <w:sz w:val="24"/>
          <w:szCs w:val="24"/>
        </w:rPr>
        <w:t>оставил без уважение</w:t>
      </w:r>
      <w:r w:rsidR="00032648">
        <w:rPr>
          <w:rFonts w:ascii="Times New Roman" w:hAnsi="Times New Roman" w:cs="Times New Roman"/>
          <w:sz w:val="24"/>
          <w:szCs w:val="24"/>
        </w:rPr>
        <w:t xml:space="preserve"> </w:t>
      </w:r>
      <w:r w:rsidR="00795563">
        <w:rPr>
          <w:rFonts w:ascii="Times New Roman" w:hAnsi="Times New Roman" w:cs="Times New Roman"/>
          <w:sz w:val="24"/>
          <w:szCs w:val="24"/>
        </w:rPr>
        <w:t>искането отправено от Областния управител на Област Русе</w:t>
      </w:r>
      <w:r w:rsidR="00032648">
        <w:rPr>
          <w:rFonts w:ascii="Times New Roman" w:hAnsi="Times New Roman" w:cs="Times New Roman"/>
          <w:sz w:val="24"/>
          <w:szCs w:val="24"/>
        </w:rPr>
        <w:t>, мотивирайки се, че след постановяване и влизане в сила на решението по допускане на делбата между Община Русе и Българската Държава</w:t>
      </w:r>
      <w:r w:rsidR="00997B5D">
        <w:rPr>
          <w:rFonts w:ascii="Times New Roman" w:hAnsi="Times New Roman" w:cs="Times New Roman"/>
          <w:sz w:val="24"/>
          <w:szCs w:val="24"/>
        </w:rPr>
        <w:t xml:space="preserve"> не е настъпило правоприемство – </w:t>
      </w:r>
      <w:r w:rsidR="00AD041C">
        <w:rPr>
          <w:rFonts w:ascii="Times New Roman" w:hAnsi="Times New Roman" w:cs="Times New Roman"/>
          <w:sz w:val="24"/>
          <w:szCs w:val="24"/>
        </w:rPr>
        <w:t xml:space="preserve">липсва </w:t>
      </w:r>
      <w:r w:rsidR="00997B5D">
        <w:rPr>
          <w:rFonts w:ascii="Times New Roman" w:hAnsi="Times New Roman" w:cs="Times New Roman"/>
          <w:sz w:val="24"/>
          <w:szCs w:val="24"/>
        </w:rPr>
        <w:t xml:space="preserve">прехвърляне на дела, възложен съобразно решението </w:t>
      </w:r>
      <w:r w:rsidR="00184196">
        <w:rPr>
          <w:rFonts w:ascii="Times New Roman" w:hAnsi="Times New Roman" w:cs="Times New Roman"/>
          <w:sz w:val="24"/>
          <w:szCs w:val="24"/>
        </w:rPr>
        <w:t>на</w:t>
      </w:r>
      <w:r w:rsidR="00997B5D">
        <w:rPr>
          <w:rFonts w:ascii="Times New Roman" w:hAnsi="Times New Roman" w:cs="Times New Roman"/>
          <w:sz w:val="24"/>
          <w:szCs w:val="24"/>
        </w:rPr>
        <w:t xml:space="preserve"> Община Русе, </w:t>
      </w:r>
      <w:r w:rsidR="00184196">
        <w:rPr>
          <w:rFonts w:ascii="Times New Roman" w:hAnsi="Times New Roman" w:cs="Times New Roman"/>
          <w:sz w:val="24"/>
          <w:szCs w:val="24"/>
        </w:rPr>
        <w:t xml:space="preserve">от последната </w:t>
      </w:r>
      <w:r w:rsidR="00997B5D">
        <w:rPr>
          <w:rFonts w:ascii="Times New Roman" w:hAnsi="Times New Roman" w:cs="Times New Roman"/>
          <w:sz w:val="24"/>
          <w:szCs w:val="24"/>
        </w:rPr>
        <w:t xml:space="preserve">в полза на Държавата, съставляващо задължителна предпоставка </w:t>
      </w:r>
      <w:r w:rsidR="00816A26">
        <w:rPr>
          <w:rFonts w:ascii="Times New Roman" w:hAnsi="Times New Roman" w:cs="Times New Roman"/>
          <w:sz w:val="24"/>
          <w:szCs w:val="24"/>
        </w:rPr>
        <w:t>за уважаване на отправената претенция от Областния управител на Област Русе.</w:t>
      </w:r>
      <w:r w:rsidR="00032648">
        <w:rPr>
          <w:rFonts w:ascii="Times New Roman" w:hAnsi="Times New Roman" w:cs="Times New Roman"/>
          <w:sz w:val="24"/>
          <w:szCs w:val="24"/>
        </w:rPr>
        <w:t xml:space="preserve"> </w:t>
      </w:r>
      <w:r w:rsidR="00967828">
        <w:rPr>
          <w:rFonts w:ascii="Times New Roman" w:hAnsi="Times New Roman" w:cs="Times New Roman"/>
          <w:sz w:val="24"/>
          <w:szCs w:val="24"/>
        </w:rPr>
        <w:t xml:space="preserve"> </w:t>
      </w:r>
      <w:r w:rsidR="00C860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CCC" w:rsidRDefault="00412FF3" w:rsidP="000F41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12E">
        <w:rPr>
          <w:rFonts w:ascii="Times New Roman" w:hAnsi="Times New Roman" w:cs="Times New Roman"/>
          <w:sz w:val="24"/>
          <w:szCs w:val="24"/>
        </w:rPr>
        <w:tab/>
        <w:t>Предлагам Община Русе да дари в полза на Българската Държава дяловете</w:t>
      </w:r>
      <w:r w:rsidR="000F412E" w:rsidRPr="000F412E">
        <w:rPr>
          <w:rFonts w:ascii="Times New Roman" w:hAnsi="Times New Roman" w:cs="Times New Roman"/>
          <w:sz w:val="24"/>
          <w:szCs w:val="24"/>
        </w:rPr>
        <w:t xml:space="preserve"> от съсобствеността спрямо имота и </w:t>
      </w:r>
      <w:r w:rsidRPr="000F412E">
        <w:rPr>
          <w:rFonts w:ascii="Times New Roman" w:hAnsi="Times New Roman" w:cs="Times New Roman"/>
          <w:sz w:val="24"/>
          <w:szCs w:val="24"/>
        </w:rPr>
        <w:t xml:space="preserve"> сградите, </w:t>
      </w:r>
      <w:r w:rsidR="000F412E" w:rsidRPr="000F412E">
        <w:rPr>
          <w:rFonts w:ascii="Times New Roman" w:hAnsi="Times New Roman" w:cs="Times New Roman"/>
          <w:sz w:val="24"/>
          <w:szCs w:val="24"/>
        </w:rPr>
        <w:t xml:space="preserve">които съобразно Решение № 1211 / 13.07.2018 г., постановено от Районен съд – Русе, </w:t>
      </w:r>
      <w:r w:rsidR="000F412E" w:rsidRPr="000F412E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="000F412E" w:rsidRPr="000F412E">
        <w:rPr>
          <w:rFonts w:ascii="Times New Roman" w:hAnsi="Times New Roman" w:cs="Times New Roman"/>
          <w:sz w:val="24"/>
          <w:szCs w:val="24"/>
        </w:rPr>
        <w:t>-ти граждански състав, по гр. дело № 895 / 2001 г., са определени като притежание на Община Русе</w:t>
      </w:r>
      <w:r w:rsidR="000F412E">
        <w:rPr>
          <w:rFonts w:ascii="Times New Roman" w:hAnsi="Times New Roman" w:cs="Times New Roman"/>
          <w:sz w:val="24"/>
          <w:szCs w:val="24"/>
        </w:rPr>
        <w:t xml:space="preserve">. Приемането на предложението би гарантирало интересите на останалите съделители </w:t>
      </w:r>
      <w:r w:rsidR="000C5B86">
        <w:rPr>
          <w:rFonts w:ascii="Times New Roman" w:hAnsi="Times New Roman" w:cs="Times New Roman"/>
          <w:sz w:val="24"/>
          <w:szCs w:val="24"/>
        </w:rPr>
        <w:t>и извършваните от същите в продължение на 23 години съдопроизводствени действия по конкретното гражданско дело</w:t>
      </w:r>
      <w:r w:rsidR="00D42E05">
        <w:rPr>
          <w:rFonts w:ascii="Times New Roman" w:hAnsi="Times New Roman" w:cs="Times New Roman"/>
          <w:sz w:val="24"/>
          <w:szCs w:val="24"/>
        </w:rPr>
        <w:t xml:space="preserve">. Настъпването на правоприемство </w:t>
      </w:r>
      <w:r w:rsidR="0093530C">
        <w:rPr>
          <w:rFonts w:ascii="Times New Roman" w:hAnsi="Times New Roman" w:cs="Times New Roman"/>
          <w:sz w:val="24"/>
          <w:szCs w:val="24"/>
        </w:rPr>
        <w:t xml:space="preserve">в дяловете </w:t>
      </w:r>
      <w:r w:rsidR="00D42E05">
        <w:rPr>
          <w:rFonts w:ascii="Times New Roman" w:hAnsi="Times New Roman" w:cs="Times New Roman"/>
          <w:sz w:val="24"/>
          <w:szCs w:val="24"/>
        </w:rPr>
        <w:t>между Община Русе и Българската Държава през време на висящото производство по извършване на съдебната делба</w:t>
      </w:r>
      <w:r w:rsidR="0093530C">
        <w:rPr>
          <w:rFonts w:ascii="Times New Roman" w:hAnsi="Times New Roman" w:cs="Times New Roman"/>
          <w:sz w:val="24"/>
          <w:szCs w:val="24"/>
        </w:rPr>
        <w:t xml:space="preserve"> би послужило за това Държавата да встъпи и да замести Общината като главна страна – съделител по делото, което би ли</w:t>
      </w:r>
      <w:r w:rsidR="0010236F">
        <w:rPr>
          <w:rFonts w:ascii="Times New Roman" w:hAnsi="Times New Roman" w:cs="Times New Roman"/>
          <w:sz w:val="24"/>
          <w:szCs w:val="24"/>
        </w:rPr>
        <w:t xml:space="preserve">шило от правен интерес Българската Държава от завеждане на изцяло ново дело за делба. </w:t>
      </w:r>
      <w:r w:rsidR="00740E09">
        <w:rPr>
          <w:rFonts w:ascii="Times New Roman" w:hAnsi="Times New Roman" w:cs="Times New Roman"/>
          <w:sz w:val="24"/>
          <w:szCs w:val="24"/>
        </w:rPr>
        <w:t>За дискутираните замествания в рамките на висящия съдебен процес всички останали съделители са изразили своите съгласия по делото в проведеното на 28.02.2024 г. открито съдебно заседание, съобразно изисквания</w:t>
      </w:r>
      <w:r w:rsidR="006F2A45">
        <w:rPr>
          <w:rFonts w:ascii="Times New Roman" w:hAnsi="Times New Roman" w:cs="Times New Roman"/>
          <w:sz w:val="24"/>
          <w:szCs w:val="24"/>
        </w:rPr>
        <w:t>та на чл. 178 ГПК (отм.).</w:t>
      </w:r>
      <w:r w:rsidR="00727008">
        <w:rPr>
          <w:rFonts w:ascii="Times New Roman" w:hAnsi="Times New Roman" w:cs="Times New Roman"/>
          <w:sz w:val="24"/>
          <w:szCs w:val="24"/>
        </w:rPr>
        <w:t xml:space="preserve"> Предлаганото дарение в полза на Държавата следва да бъде прието от Областния управител на Област Русе, съгласно чл. </w:t>
      </w:r>
      <w:r w:rsidR="00063954">
        <w:rPr>
          <w:rFonts w:ascii="Times New Roman" w:hAnsi="Times New Roman" w:cs="Times New Roman"/>
          <w:sz w:val="24"/>
          <w:szCs w:val="24"/>
        </w:rPr>
        <w:t>43, ал. 1 и чл. 43б от Закона за държавната собственост (ЗДС).</w:t>
      </w:r>
    </w:p>
    <w:p w:rsidR="006F2A45" w:rsidRDefault="006F2A45" w:rsidP="000F41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Предлаганото разпореждане не е включено в „Годишната програма за управление и разпореждане с имотите – общинска собственост, на Община Русе, за 2024 г.“.</w:t>
      </w:r>
    </w:p>
    <w:p w:rsidR="00063954" w:rsidRDefault="00063954" w:rsidP="000F41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Предвид всичко гореизложено, на основание чл. 63, ал. 1 от Правилника за организацията и дейността на Общински съвет – Русе, неговите комисии и взаимодействието му с Общинска администрация – Русе, предлагам на Общински съвет – Русе да приеме следното</w:t>
      </w:r>
    </w:p>
    <w:p w:rsidR="00063954" w:rsidRDefault="00063954" w:rsidP="000F41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954" w:rsidRPr="006D38FC" w:rsidRDefault="00063954" w:rsidP="000639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8FC">
        <w:rPr>
          <w:rFonts w:ascii="Times New Roman" w:hAnsi="Times New Roman" w:cs="Times New Roman"/>
          <w:b/>
          <w:sz w:val="24"/>
          <w:szCs w:val="24"/>
        </w:rPr>
        <w:t>Р Е Ш Е Н И Е:</w:t>
      </w:r>
    </w:p>
    <w:p w:rsidR="00063954" w:rsidRDefault="00063954" w:rsidP="000639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3954" w:rsidRDefault="00063954" w:rsidP="00063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 основание чл. 21, ал. 2, във връзка с чл. 21, ал. 1, т. 8 от Закона за местното самоуправление и местната администрация (ЗМСМА), </w:t>
      </w:r>
      <w:r w:rsidR="000972A8">
        <w:rPr>
          <w:rFonts w:ascii="Times New Roman" w:hAnsi="Times New Roman" w:cs="Times New Roman"/>
          <w:sz w:val="24"/>
          <w:szCs w:val="24"/>
        </w:rPr>
        <w:t xml:space="preserve">чл. 8, ал. 1 и ал. 9, чл. 34, ал. 4 и чл. 35, ал. 5 от Закона за общинската собственост (ЗОС), чл. 26, ал. 1, т. 7 и чл. 33, ал. 1 от Наредба № 1, на Общински съвет – Русе, за общинската собственост, </w:t>
      </w:r>
      <w:r w:rsidR="00734720">
        <w:rPr>
          <w:rFonts w:ascii="Times New Roman" w:hAnsi="Times New Roman" w:cs="Times New Roman"/>
          <w:sz w:val="24"/>
          <w:szCs w:val="24"/>
        </w:rPr>
        <w:t xml:space="preserve">и влязло в сила Решение № 1211 / 13.07.2018 г., постановено от Районен съд – Русе, </w:t>
      </w:r>
      <w:r w:rsidR="00734720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="00734720">
        <w:rPr>
          <w:rFonts w:ascii="Times New Roman" w:hAnsi="Times New Roman" w:cs="Times New Roman"/>
          <w:sz w:val="24"/>
          <w:szCs w:val="24"/>
        </w:rPr>
        <w:t xml:space="preserve">-ти граждански състав, по гр. дело № 895 / 2001 г., </w:t>
      </w:r>
      <w:r w:rsidR="000972A8">
        <w:rPr>
          <w:rFonts w:ascii="Times New Roman" w:hAnsi="Times New Roman" w:cs="Times New Roman"/>
          <w:sz w:val="24"/>
          <w:szCs w:val="24"/>
        </w:rPr>
        <w:t>Общински съвет – Русе реши:</w:t>
      </w:r>
    </w:p>
    <w:p w:rsidR="000972A8" w:rsidRDefault="000972A8" w:rsidP="00063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1. Допълва „Годишната програма за управление и разпореждане с имотите – общинска собственост, на Община Русе, за 2024 г.“</w:t>
      </w:r>
      <w:r w:rsidR="00CC057F">
        <w:rPr>
          <w:rFonts w:ascii="Times New Roman" w:hAnsi="Times New Roman" w:cs="Times New Roman"/>
          <w:sz w:val="24"/>
          <w:szCs w:val="24"/>
        </w:rPr>
        <w:t xml:space="preserve"> с извършване на дарение в полза на Българската Държава спрямо 0,125 (12/96) идеални части от правото на собственост спрямо дворно място, находящо се в гр. Русе, ул. „Николаевска“ № 5, цялото с площ от 2274 кв.м., представляващо имот № 26, в кв. 118, с идентификатор 63427.2.26 по КК на гр. Русе, заедно с построените в имота сгради с идентификатори по КК на гр. Русе 63427.2.26.1 (двуетажна, масивна, със застроена площ от 526 кв.м., с предназначение – сграда, паметник на културата); 63427.2.26.2 (двуетажна, масивна, със застроена площ от 393 кв.м., с предназначение – сграда, паметник на културата), и 63427.2.26.3 (едноетажна, масивна, със застроена площ от 257 кв.м., с предназначение – сграда за обществено хранене), с изключение на сутерен кафе-бар със застроена площ от 255 кв.м., построен през 1983 г. в двуетажна сграда в гр. Русе, ул. „Николаевска“ № 5, построена в посочения поземлен имот</w:t>
      </w:r>
      <w:r w:rsidR="006B2A06">
        <w:rPr>
          <w:rFonts w:ascii="Times New Roman" w:hAnsi="Times New Roman" w:cs="Times New Roman"/>
          <w:sz w:val="24"/>
          <w:szCs w:val="24"/>
        </w:rPr>
        <w:t>.</w:t>
      </w:r>
    </w:p>
    <w:p w:rsidR="00734720" w:rsidRDefault="00734720" w:rsidP="00063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Дава съгласие Община Русе да </w:t>
      </w:r>
      <w:r w:rsidR="00CF7922">
        <w:rPr>
          <w:rFonts w:ascii="Times New Roman" w:hAnsi="Times New Roman" w:cs="Times New Roman"/>
          <w:sz w:val="24"/>
          <w:szCs w:val="24"/>
        </w:rPr>
        <w:t>извърши дарение</w:t>
      </w:r>
      <w:r>
        <w:rPr>
          <w:rFonts w:ascii="Times New Roman" w:hAnsi="Times New Roman" w:cs="Times New Roman"/>
          <w:sz w:val="24"/>
          <w:szCs w:val="24"/>
        </w:rPr>
        <w:t xml:space="preserve"> в полза на Българската Държава</w:t>
      </w:r>
      <w:r w:rsidR="00A06769">
        <w:rPr>
          <w:rFonts w:ascii="Times New Roman" w:hAnsi="Times New Roman" w:cs="Times New Roman"/>
          <w:sz w:val="24"/>
          <w:szCs w:val="24"/>
        </w:rPr>
        <w:t xml:space="preserve"> спрямо 0,125 (12/96) идеални части от правото на собственост спрямо дворно място, находящо се в гр. Русе, ул. „Николаевска“ № 5, цялото с площ от 2274 кв.м., представляващо имот № 26, в кв. 118, с идентификатор 63427.2.26 по КК на гр. Русе, заедно с построените в имота сгради с идентификатори по КК на гр. Русе 63427.2.26.1 (двуетажна, масивна, със застроена площ от 526 кв.м., с предназначение – сграда, паметник на културата); 63427.2.26.2 (двуетажна, масивна, със застроена площ от 393 кв.м., с предназначение – сграда, паметник на културата), и 63427.2.26.3 (едноетажна, масивна, със застроена площ от 257 кв.м., с предназначение – сграда за обществено хранене), с изключение на сутерен кафе-бар със застроена площ от 255 кв.м., построен през 1983 г. в двуетажна сграда в гр. Русе, ул. „Николаевска“ № 5, построена в посочения поземлен имот.</w:t>
      </w:r>
    </w:p>
    <w:p w:rsidR="00E673AA" w:rsidRDefault="00E673AA" w:rsidP="00063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3AA" w:rsidRDefault="00E673AA" w:rsidP="00063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820FF">
        <w:rPr>
          <w:rFonts w:ascii="Times New Roman" w:hAnsi="Times New Roman" w:cs="Times New Roman"/>
          <w:b/>
          <w:sz w:val="24"/>
          <w:szCs w:val="24"/>
        </w:rPr>
        <w:t>Приложения:</w:t>
      </w:r>
      <w:r>
        <w:rPr>
          <w:rFonts w:ascii="Times New Roman" w:hAnsi="Times New Roman" w:cs="Times New Roman"/>
          <w:sz w:val="24"/>
          <w:szCs w:val="24"/>
        </w:rPr>
        <w:t xml:space="preserve"> 1. Определение № 4116 / 13.07.2018 г., постановено от РРС, по гр. дело № 895 / 2001 г.; 2. </w:t>
      </w:r>
      <w:r w:rsidR="00F93CA0">
        <w:rPr>
          <w:rFonts w:ascii="Times New Roman" w:hAnsi="Times New Roman" w:cs="Times New Roman"/>
          <w:sz w:val="24"/>
          <w:szCs w:val="24"/>
        </w:rPr>
        <w:t xml:space="preserve">Решение № 1211 / 13.07.2018 г., постановено от РРС, по гр. дело № 895 / 2001 г.; 3. Решение № 260040 / 01.10.2020 г., постановено от РОС, по в.г.д. № 854 / 2019 г.; 4. </w:t>
      </w:r>
      <w:r w:rsidR="00C73ED4">
        <w:rPr>
          <w:rFonts w:ascii="Times New Roman" w:hAnsi="Times New Roman" w:cs="Times New Roman"/>
          <w:sz w:val="24"/>
          <w:szCs w:val="24"/>
        </w:rPr>
        <w:t>Писмо, изх. № 04-03-57 / 16.09.2021 г. по описа на Община Русе; 5.</w:t>
      </w:r>
      <w:r w:rsidR="007927E9">
        <w:rPr>
          <w:rFonts w:ascii="Times New Roman" w:hAnsi="Times New Roman" w:cs="Times New Roman"/>
          <w:sz w:val="24"/>
          <w:szCs w:val="24"/>
        </w:rPr>
        <w:t>Писмо, регистрационен индекс 04-03-57</w:t>
      </w:r>
      <w:r w:rsidR="007927E9">
        <w:rPr>
          <w:rFonts w:ascii="Times New Roman" w:hAnsi="Times New Roman" w:cs="Times New Roman"/>
          <w:sz w:val="24"/>
          <w:szCs w:val="24"/>
          <w:lang w:val="en-US"/>
        </w:rPr>
        <w:t xml:space="preserve">#2 / </w:t>
      </w:r>
      <w:r w:rsidR="007927E9">
        <w:rPr>
          <w:rFonts w:ascii="Times New Roman" w:hAnsi="Times New Roman" w:cs="Times New Roman"/>
          <w:sz w:val="24"/>
          <w:szCs w:val="24"/>
        </w:rPr>
        <w:t xml:space="preserve">30.12.2021 г. по описа на Община Русе; 6. </w:t>
      </w:r>
      <w:r w:rsidR="00CF76F2">
        <w:rPr>
          <w:rFonts w:ascii="Times New Roman" w:hAnsi="Times New Roman" w:cs="Times New Roman"/>
          <w:sz w:val="24"/>
          <w:szCs w:val="24"/>
        </w:rPr>
        <w:t xml:space="preserve">Молба, изх. № 11-00-1 / 10.01.2024 г. по описа на Областна администрация – Русе; 7. </w:t>
      </w:r>
      <w:r w:rsidR="00B820FF">
        <w:rPr>
          <w:rFonts w:ascii="Times New Roman" w:hAnsi="Times New Roman" w:cs="Times New Roman"/>
          <w:sz w:val="24"/>
          <w:szCs w:val="24"/>
        </w:rPr>
        <w:t>Призовка от 29.02.2024 г., изпратена от РРС по гр. дело № 895 / 2001 г., до Българската Държава, представлявана чрез Областния управител на Област Русе.</w:t>
      </w:r>
    </w:p>
    <w:p w:rsidR="00B820FF" w:rsidRDefault="00B820FF" w:rsidP="00063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0FF" w:rsidRDefault="00B820FF" w:rsidP="00063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0FF" w:rsidRPr="00A316F3" w:rsidRDefault="00F10A92" w:rsidP="00B82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Предложил</w:t>
      </w:r>
      <w:r w:rsidR="00B820FF" w:rsidRPr="00A316F3">
        <w:rPr>
          <w:rFonts w:ascii="Times New Roman" w:hAnsi="Times New Roman" w:cs="Times New Roman"/>
          <w:b/>
          <w:sz w:val="24"/>
          <w:szCs w:val="24"/>
        </w:rPr>
        <w:t>,</w:t>
      </w:r>
    </w:p>
    <w:p w:rsidR="00B820FF" w:rsidRPr="00A316F3" w:rsidRDefault="00B820FF" w:rsidP="00B82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20FF" w:rsidRPr="00A316F3" w:rsidRDefault="00B820FF" w:rsidP="00B820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16F3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:rsidR="00B820FF" w:rsidRPr="00A316F3" w:rsidRDefault="00B820FF" w:rsidP="00B820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16F3">
        <w:rPr>
          <w:rFonts w:ascii="Times New Roman" w:hAnsi="Times New Roman" w:cs="Times New Roman"/>
          <w:i/>
          <w:sz w:val="24"/>
          <w:szCs w:val="24"/>
        </w:rPr>
        <w:t>Кмет на Община Русе</w:t>
      </w:r>
    </w:p>
    <w:p w:rsidR="00B820FF" w:rsidRDefault="00B820FF" w:rsidP="00B8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0FF" w:rsidRDefault="00B820FF" w:rsidP="00B8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306" w:rsidRDefault="00344306" w:rsidP="00B8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306" w:rsidRDefault="00344306" w:rsidP="00B8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306" w:rsidRDefault="00344306" w:rsidP="00B8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306" w:rsidRDefault="00344306" w:rsidP="00B8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306" w:rsidRDefault="00344306" w:rsidP="00B8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306" w:rsidRDefault="00344306" w:rsidP="00B8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306" w:rsidRDefault="00344306" w:rsidP="00B8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CCC" w:rsidRPr="00481BD2" w:rsidRDefault="00453CCC" w:rsidP="00481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</w:p>
    <w:sectPr w:rsidR="00453CCC" w:rsidRPr="00481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D2"/>
    <w:rsid w:val="00011A71"/>
    <w:rsid w:val="0001509D"/>
    <w:rsid w:val="00032648"/>
    <w:rsid w:val="00034CEB"/>
    <w:rsid w:val="00063954"/>
    <w:rsid w:val="00072C63"/>
    <w:rsid w:val="00081009"/>
    <w:rsid w:val="000972A8"/>
    <w:rsid w:val="000C5B86"/>
    <w:rsid w:val="000D2694"/>
    <w:rsid w:val="000E4106"/>
    <w:rsid w:val="000F412E"/>
    <w:rsid w:val="0010236F"/>
    <w:rsid w:val="00125EFF"/>
    <w:rsid w:val="00137EF3"/>
    <w:rsid w:val="00146902"/>
    <w:rsid w:val="001817F2"/>
    <w:rsid w:val="00184196"/>
    <w:rsid w:val="00185814"/>
    <w:rsid w:val="00187EF6"/>
    <w:rsid w:val="0019279D"/>
    <w:rsid w:val="00236C00"/>
    <w:rsid w:val="00292720"/>
    <w:rsid w:val="002A7E6C"/>
    <w:rsid w:val="002D44A2"/>
    <w:rsid w:val="002E11E0"/>
    <w:rsid w:val="002F1ACD"/>
    <w:rsid w:val="00344306"/>
    <w:rsid w:val="0035798A"/>
    <w:rsid w:val="003B45A6"/>
    <w:rsid w:val="003C0698"/>
    <w:rsid w:val="003D67F3"/>
    <w:rsid w:val="004005BA"/>
    <w:rsid w:val="00412FF3"/>
    <w:rsid w:val="00426918"/>
    <w:rsid w:val="00451F6E"/>
    <w:rsid w:val="00453CCC"/>
    <w:rsid w:val="004659CB"/>
    <w:rsid w:val="00480485"/>
    <w:rsid w:val="00481BD2"/>
    <w:rsid w:val="0049064F"/>
    <w:rsid w:val="00497F48"/>
    <w:rsid w:val="004A67EE"/>
    <w:rsid w:val="004D10BC"/>
    <w:rsid w:val="004D3511"/>
    <w:rsid w:val="005601E2"/>
    <w:rsid w:val="005842B7"/>
    <w:rsid w:val="00586C05"/>
    <w:rsid w:val="005A196D"/>
    <w:rsid w:val="005A4152"/>
    <w:rsid w:val="005B66A1"/>
    <w:rsid w:val="005B7D02"/>
    <w:rsid w:val="00690AC2"/>
    <w:rsid w:val="006B2A06"/>
    <w:rsid w:val="006C1150"/>
    <w:rsid w:val="006C5EF2"/>
    <w:rsid w:val="006D38FC"/>
    <w:rsid w:val="006F2A45"/>
    <w:rsid w:val="00727008"/>
    <w:rsid w:val="00734720"/>
    <w:rsid w:val="00740E09"/>
    <w:rsid w:val="0077323E"/>
    <w:rsid w:val="00774FE4"/>
    <w:rsid w:val="007927E9"/>
    <w:rsid w:val="00795563"/>
    <w:rsid w:val="007C0513"/>
    <w:rsid w:val="007C0FE6"/>
    <w:rsid w:val="007F3295"/>
    <w:rsid w:val="00816A26"/>
    <w:rsid w:val="00842B7B"/>
    <w:rsid w:val="00852429"/>
    <w:rsid w:val="00863A7D"/>
    <w:rsid w:val="00870FD0"/>
    <w:rsid w:val="008B0092"/>
    <w:rsid w:val="008D7AF8"/>
    <w:rsid w:val="0090411E"/>
    <w:rsid w:val="00921415"/>
    <w:rsid w:val="00934342"/>
    <w:rsid w:val="0093530C"/>
    <w:rsid w:val="0094400B"/>
    <w:rsid w:val="00956674"/>
    <w:rsid w:val="00967828"/>
    <w:rsid w:val="00992054"/>
    <w:rsid w:val="00997B5D"/>
    <w:rsid w:val="009B45CD"/>
    <w:rsid w:val="009C3CA5"/>
    <w:rsid w:val="00A06769"/>
    <w:rsid w:val="00A579C1"/>
    <w:rsid w:val="00A71BB8"/>
    <w:rsid w:val="00A96349"/>
    <w:rsid w:val="00AD041C"/>
    <w:rsid w:val="00AD1E24"/>
    <w:rsid w:val="00AD77DB"/>
    <w:rsid w:val="00B50B34"/>
    <w:rsid w:val="00B71637"/>
    <w:rsid w:val="00B74F44"/>
    <w:rsid w:val="00B820FF"/>
    <w:rsid w:val="00B93E06"/>
    <w:rsid w:val="00BF0808"/>
    <w:rsid w:val="00C73ED4"/>
    <w:rsid w:val="00C86011"/>
    <w:rsid w:val="00CB187E"/>
    <w:rsid w:val="00CC057F"/>
    <w:rsid w:val="00CF76F2"/>
    <w:rsid w:val="00CF7922"/>
    <w:rsid w:val="00D130F6"/>
    <w:rsid w:val="00D42E05"/>
    <w:rsid w:val="00D5499C"/>
    <w:rsid w:val="00DA77E7"/>
    <w:rsid w:val="00E673AA"/>
    <w:rsid w:val="00EA4EF5"/>
    <w:rsid w:val="00ED5666"/>
    <w:rsid w:val="00EF5D89"/>
    <w:rsid w:val="00EF7142"/>
    <w:rsid w:val="00F10A92"/>
    <w:rsid w:val="00F15B52"/>
    <w:rsid w:val="00F22CEC"/>
    <w:rsid w:val="00F60980"/>
    <w:rsid w:val="00F65EAB"/>
    <w:rsid w:val="00F773EE"/>
    <w:rsid w:val="00F9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78193"/>
  <w15:chartTrackingRefBased/>
  <w15:docId w15:val="{5DF5BEA7-2417-47A8-A39B-66407253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2606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12</cp:revision>
  <dcterms:created xsi:type="dcterms:W3CDTF">2024-05-09T07:37:00Z</dcterms:created>
  <dcterms:modified xsi:type="dcterms:W3CDTF">2024-05-14T10:12:00Z</dcterms:modified>
</cp:coreProperties>
</file>