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62D" w:rsidRPr="00D65ECB" w:rsidRDefault="009B562D" w:rsidP="0090653B">
      <w:pPr>
        <w:tabs>
          <w:tab w:val="left" w:pos="3123"/>
        </w:tabs>
        <w:spacing w:before="160" w:after="160" w:line="360" w:lineRule="auto"/>
        <w:jc w:val="center"/>
        <w:rPr>
          <w:rFonts w:ascii="Verdana" w:eastAsia="Μοντέρνα" w:hAnsi="Verdana" w:cs="Times New Roman"/>
          <w:b/>
          <w:sz w:val="20"/>
          <w:szCs w:val="20"/>
          <w:lang w:eastAsia="bg-BG"/>
        </w:rPr>
      </w:pPr>
      <w:r w:rsidRPr="00D65ECB">
        <w:rPr>
          <w:rFonts w:ascii="Verdana" w:eastAsia="Μοντέρνα" w:hAnsi="Verdana" w:cs="Times New Roman"/>
          <w:b/>
          <w:sz w:val="20"/>
          <w:szCs w:val="20"/>
          <w:lang w:eastAsia="bg-BG"/>
        </w:rPr>
        <w:t xml:space="preserve">АДМИНИСТРАТИВНО-ТЕРИТОРИАЛНО И ТЕРИТОРИАЛНО ДЕЛЕНИЕ НА </w:t>
      </w:r>
      <w:r w:rsidR="00D65ECB" w:rsidRPr="00D65ECB">
        <w:rPr>
          <w:rFonts w:ascii="Verdana" w:eastAsia="Μοντέρνα" w:hAnsi="Verdana" w:cs="Times New Roman"/>
          <w:b/>
          <w:sz w:val="20"/>
          <w:szCs w:val="20"/>
          <w:lang w:eastAsia="bg-BG"/>
        </w:rPr>
        <w:t>РЕПУБЛИКА </w:t>
      </w:r>
      <w:r w:rsidRPr="00D65ECB">
        <w:rPr>
          <w:rFonts w:ascii="Verdana" w:eastAsia="Μοντέρνα" w:hAnsi="Verdana" w:cs="Times New Roman"/>
          <w:b/>
          <w:sz w:val="20"/>
          <w:szCs w:val="20"/>
          <w:lang w:eastAsia="bg-BG"/>
        </w:rPr>
        <w:t>БЪЛГАРИЯ КЪМ 31.12.2023 ГОДИНА</w:t>
      </w:r>
    </w:p>
    <w:p w:rsidR="00E602B1" w:rsidRPr="00E602B1" w:rsidRDefault="00E602B1" w:rsidP="0090653B">
      <w:pPr>
        <w:tabs>
          <w:tab w:val="left" w:pos="3123"/>
        </w:tabs>
        <w:spacing w:line="360" w:lineRule="auto"/>
        <w:ind w:firstLine="567"/>
        <w:jc w:val="both"/>
        <w:rPr>
          <w:rFonts w:ascii="Verdana" w:eastAsia="Μοντέρνα" w:hAnsi="Verdana" w:cs="Times New Roman"/>
          <w:sz w:val="20"/>
          <w:szCs w:val="20"/>
          <w:lang w:eastAsia="bg-BG"/>
        </w:rPr>
      </w:pPr>
      <w:r w:rsidRPr="00E602B1">
        <w:rPr>
          <w:rFonts w:ascii="Verdana" w:eastAsia="Μοντέρνα" w:hAnsi="Verdana" w:cs="Times New Roman"/>
          <w:sz w:val="20"/>
          <w:szCs w:val="20"/>
          <w:lang w:eastAsia="bg-BG"/>
        </w:rPr>
        <w:t>Към 31 декември 2023 г. Република България е разделена административно-териториално на 28 области и 265 общини, в които има обособени 3 041 кметства. Освен това Столична община и градовете Пловдив и Варна са разделени административно-териториално на райони: Столична община - на 24 района, гр. Пловдив - на 6 района, гр. Варна - на 5 района.</w:t>
      </w:r>
    </w:p>
    <w:p w:rsidR="003D5F6D" w:rsidRDefault="00E602B1" w:rsidP="0090653B">
      <w:pPr>
        <w:tabs>
          <w:tab w:val="left" w:pos="3123"/>
        </w:tabs>
        <w:spacing w:line="360" w:lineRule="auto"/>
        <w:ind w:firstLine="567"/>
        <w:jc w:val="both"/>
        <w:rPr>
          <w:rFonts w:ascii="Verdana" w:eastAsia="Μοντέρνα" w:hAnsi="Verdana" w:cs="Times New Roman"/>
          <w:sz w:val="20"/>
          <w:szCs w:val="20"/>
          <w:lang w:eastAsia="bg-BG"/>
        </w:rPr>
      </w:pPr>
      <w:r w:rsidRPr="00E602B1">
        <w:rPr>
          <w:rFonts w:ascii="Verdana" w:eastAsia="Μοντέρνα" w:hAnsi="Verdana" w:cs="Times New Roman"/>
          <w:sz w:val="20"/>
          <w:szCs w:val="20"/>
          <w:lang w:eastAsia="bg-BG"/>
        </w:rPr>
        <w:t>Броят на населените места в Република България към 31 декември 2023 г. е 5 256 (в т.ч. градове - 257, и села - 4 999), а на селищните образувания е 166 (в т.ч. с национално значение - 8, с местно значение - 158).</w:t>
      </w:r>
    </w:p>
    <w:p w:rsidR="008A4A9F" w:rsidRPr="008A4A9F" w:rsidRDefault="008A4A9F" w:rsidP="0090653B">
      <w:pPr>
        <w:tabs>
          <w:tab w:val="left" w:pos="3123"/>
        </w:tabs>
        <w:spacing w:line="360" w:lineRule="auto"/>
        <w:ind w:firstLine="567"/>
        <w:jc w:val="both"/>
        <w:rPr>
          <w:rFonts w:ascii="Verdana" w:eastAsia="Μοντέρνα" w:hAnsi="Verdana" w:cs="Times New Roman"/>
          <w:sz w:val="20"/>
          <w:szCs w:val="20"/>
          <w:lang w:eastAsia="bg-BG"/>
        </w:rPr>
      </w:pPr>
      <w:r w:rsidRPr="008A4A9F">
        <w:rPr>
          <w:rFonts w:ascii="Verdana" w:eastAsia="Μοντέρνα" w:hAnsi="Verdana" w:cs="Times New Roman"/>
          <w:sz w:val="20"/>
          <w:szCs w:val="20"/>
          <w:lang w:eastAsia="bg-BG"/>
        </w:rPr>
        <w:t>Република България е разделена териториално и на статистически райони, образуващи 3 нива в съответствие с изискванията на общата Класификация на териториалните единици за статистически цели (NUTS), прилагана в Европейския съюз.</w:t>
      </w:r>
    </w:p>
    <w:p w:rsidR="008A4A9F" w:rsidRPr="00DD11CB" w:rsidRDefault="008A4A9F" w:rsidP="0090653B">
      <w:pPr>
        <w:tabs>
          <w:tab w:val="left" w:pos="3123"/>
        </w:tabs>
        <w:spacing w:line="360" w:lineRule="auto"/>
        <w:ind w:firstLine="567"/>
        <w:jc w:val="both"/>
        <w:rPr>
          <w:rFonts w:ascii="Verdana" w:eastAsia="Μοντέρνα" w:hAnsi="Verdana" w:cs="Times New Roman"/>
          <w:sz w:val="20"/>
          <w:szCs w:val="20"/>
          <w:lang w:eastAsia="bg-BG"/>
        </w:rPr>
      </w:pPr>
      <w:r w:rsidRPr="008A4A9F">
        <w:rPr>
          <w:rFonts w:ascii="Verdana" w:eastAsia="Μοντέρνα" w:hAnsi="Verdana" w:cs="Times New Roman"/>
          <w:sz w:val="20"/>
          <w:szCs w:val="20"/>
          <w:lang w:eastAsia="bg-BG"/>
        </w:rPr>
        <w:t>Първите две нива: NUTS1 - статистически зони, и NUTS2 - статистически райони, не представляват административно-териториални единици, докато третото ниво NUTS3 - области, са административно-териториални единици и обхващат територията на едноименните 28 области, на които е разделена административно-териториално страната.</w:t>
      </w:r>
    </w:p>
    <w:p w:rsidR="009B562D" w:rsidRPr="009B562D" w:rsidRDefault="009B562D" w:rsidP="0090653B">
      <w:pPr>
        <w:tabs>
          <w:tab w:val="left" w:pos="3123"/>
        </w:tabs>
        <w:spacing w:before="160" w:after="160" w:line="360" w:lineRule="auto"/>
        <w:ind w:firstLine="567"/>
        <w:jc w:val="both"/>
        <w:rPr>
          <w:rFonts w:ascii="Verdana" w:eastAsia="Μοντέρνα" w:hAnsi="Verdana" w:cs="Times New Roman"/>
          <w:b/>
          <w:sz w:val="20"/>
          <w:szCs w:val="20"/>
          <w:lang w:eastAsia="bg-BG"/>
        </w:rPr>
      </w:pPr>
      <w:r w:rsidRPr="00F43088">
        <w:rPr>
          <w:rFonts w:ascii="Verdana" w:eastAsia="Μοντέρνα" w:hAnsi="Verdana" w:cs="Times New Roman"/>
          <w:b/>
          <w:sz w:val="20"/>
          <w:szCs w:val="20"/>
          <w:lang w:eastAsia="bg-BG"/>
        </w:rPr>
        <w:t>Промени</w:t>
      </w:r>
      <w:r w:rsidRPr="009B562D">
        <w:rPr>
          <w:rFonts w:ascii="Verdana" w:eastAsia="Μοντέρνα" w:hAnsi="Verdana" w:cs="Times New Roman"/>
          <w:b/>
          <w:sz w:val="20"/>
          <w:szCs w:val="20"/>
          <w:lang w:eastAsia="bg-BG"/>
        </w:rPr>
        <w:t xml:space="preserve"> в Единния класификатор на административно-териториалните и териториалните единици (ЕКАТТЕ) за периода 1 януари - 31 декември 2023</w:t>
      </w:r>
      <w:r w:rsidR="00B17312">
        <w:rPr>
          <w:rFonts w:ascii="Verdana" w:eastAsia="Μοντέρνα" w:hAnsi="Verdana" w:cs="Times New Roman"/>
          <w:b/>
          <w:sz w:val="20"/>
          <w:szCs w:val="20"/>
          <w:lang w:eastAsia="bg-BG"/>
        </w:rPr>
        <w:t xml:space="preserve"> г</w:t>
      </w:r>
      <w:r w:rsidR="0051581F">
        <w:rPr>
          <w:rFonts w:ascii="Verdana" w:eastAsia="Μοντέρνα" w:hAnsi="Verdana" w:cs="Times New Roman"/>
          <w:b/>
          <w:sz w:val="20"/>
          <w:szCs w:val="20"/>
          <w:lang w:eastAsia="bg-BG"/>
        </w:rPr>
        <w:t>одина</w:t>
      </w:r>
      <w:r w:rsidRPr="009B562D">
        <w:rPr>
          <w:rFonts w:ascii="Verdana" w:eastAsia="Μοντέρνα" w:hAnsi="Verdana" w:cs="Times New Roman"/>
          <w:b/>
          <w:sz w:val="20"/>
          <w:szCs w:val="20"/>
          <w:lang w:eastAsia="bg-BG"/>
        </w:rPr>
        <w:t>:</w:t>
      </w:r>
    </w:p>
    <w:p w:rsidR="009B562D" w:rsidRPr="009B562D" w:rsidRDefault="009B562D" w:rsidP="0090653B">
      <w:pPr>
        <w:numPr>
          <w:ilvl w:val="0"/>
          <w:numId w:val="1"/>
        </w:numPr>
        <w:shd w:val="clear" w:color="auto" w:fill="FEFEFE"/>
        <w:tabs>
          <w:tab w:val="left" w:pos="851"/>
        </w:tabs>
        <w:spacing w:after="120" w:line="360" w:lineRule="auto"/>
        <w:ind w:left="0" w:firstLine="567"/>
        <w:jc w:val="both"/>
        <w:rPr>
          <w:rFonts w:ascii="Verdana" w:eastAsia="Calibri" w:hAnsi="Verdana" w:cs="Times New Roman"/>
          <w:i/>
          <w:sz w:val="20"/>
          <w:szCs w:val="20"/>
        </w:rPr>
      </w:pPr>
      <w:r w:rsidRPr="009B562D">
        <w:rPr>
          <w:rFonts w:ascii="Verdana" w:eastAsia="Calibri" w:hAnsi="Verdana" w:cs="Times New Roman"/>
          <w:i/>
          <w:sz w:val="20"/>
          <w:szCs w:val="20"/>
        </w:rPr>
        <w:t>През 2023 г. броят на кметствата е променен въз основа на приети промени в ЗАТУРБ, с които се регламентира, че кметство е населено място с население над 100 души с постоянен адрес. Промените влизат в сила след обнародването на Указ №</w:t>
      </w:r>
      <w:r w:rsidRPr="009B562D">
        <w:rPr>
          <w:rFonts w:ascii="Verdana" w:eastAsia="Calibri" w:hAnsi="Verdana" w:cs="Times New Roman"/>
          <w:i/>
          <w:sz w:val="20"/>
          <w:szCs w:val="20"/>
          <w:lang w:val="en-US"/>
        </w:rPr>
        <w:t> </w:t>
      </w:r>
      <w:r w:rsidRPr="009B562D">
        <w:rPr>
          <w:rFonts w:ascii="Verdana" w:eastAsia="Calibri" w:hAnsi="Verdana" w:cs="Times New Roman"/>
          <w:i/>
          <w:sz w:val="20"/>
          <w:szCs w:val="20"/>
        </w:rPr>
        <w:t>146 на Президента на Република България от 2023 г. за насрочване на избори за общински съветници и за кметове на 29.10.2023 г. (</w:t>
      </w:r>
      <w:proofErr w:type="spellStart"/>
      <w:r w:rsidRPr="009B562D">
        <w:rPr>
          <w:rFonts w:ascii="Verdana" w:eastAsia="Calibri" w:hAnsi="Verdana" w:cs="Times New Roman"/>
          <w:i/>
          <w:sz w:val="20"/>
          <w:szCs w:val="20"/>
        </w:rPr>
        <w:t>обн</w:t>
      </w:r>
      <w:proofErr w:type="spellEnd"/>
      <w:r w:rsidRPr="009B562D">
        <w:rPr>
          <w:rFonts w:ascii="Verdana" w:eastAsia="Calibri" w:hAnsi="Verdana" w:cs="Times New Roman"/>
          <w:i/>
          <w:sz w:val="20"/>
          <w:szCs w:val="20"/>
        </w:rPr>
        <w:t>., ДВ, бр. 67 от 04.08.2023</w:t>
      </w:r>
      <w:r w:rsidRPr="009B562D">
        <w:rPr>
          <w:rFonts w:ascii="Verdana" w:eastAsia="Calibri" w:hAnsi="Verdana" w:cs="Times New Roman"/>
          <w:i/>
          <w:sz w:val="20"/>
          <w:szCs w:val="20"/>
          <w:lang w:val="en-US"/>
        </w:rPr>
        <w:t> </w:t>
      </w:r>
      <w:r w:rsidRPr="009B562D">
        <w:rPr>
          <w:rFonts w:ascii="Verdana" w:eastAsia="Calibri" w:hAnsi="Verdana" w:cs="Times New Roman"/>
          <w:i/>
          <w:sz w:val="20"/>
          <w:szCs w:val="20"/>
        </w:rPr>
        <w:t>г.).</w:t>
      </w:r>
    </w:p>
    <w:p w:rsidR="009B562D" w:rsidRPr="009B562D" w:rsidRDefault="009B562D" w:rsidP="0090653B">
      <w:pPr>
        <w:numPr>
          <w:ilvl w:val="0"/>
          <w:numId w:val="1"/>
        </w:numPr>
        <w:tabs>
          <w:tab w:val="left" w:pos="851"/>
        </w:tabs>
        <w:spacing w:after="160" w:line="360" w:lineRule="auto"/>
        <w:ind w:left="0" w:firstLine="567"/>
        <w:contextualSpacing/>
        <w:jc w:val="both"/>
        <w:rPr>
          <w:rFonts w:ascii="Verdana" w:eastAsia="Calibri" w:hAnsi="Verdana" w:cs="Times New Roman"/>
          <w:i/>
          <w:sz w:val="20"/>
          <w:szCs w:val="20"/>
        </w:rPr>
      </w:pPr>
      <w:r w:rsidRPr="009B562D">
        <w:rPr>
          <w:rFonts w:ascii="Verdana" w:eastAsia="Calibri" w:hAnsi="Verdana" w:cs="Times New Roman"/>
          <w:i/>
          <w:sz w:val="20"/>
          <w:szCs w:val="20"/>
        </w:rPr>
        <w:t>С Решение № 52.11 от 23 февруари 2023 г. общинският съвет на Аксаково, област Варна, създава ново селищно образувание с местно значение с наименование „Кичево-север“, в землището на село Кичево, община Аксаково, област Варна (ДВ, бр.</w:t>
      </w:r>
      <w:r w:rsidR="00DC2EA0">
        <w:rPr>
          <w:rFonts w:ascii="Verdana" w:eastAsia="Calibri" w:hAnsi="Verdana" w:cs="Times New Roman"/>
          <w:i/>
          <w:sz w:val="20"/>
          <w:szCs w:val="20"/>
        </w:rPr>
        <w:t> </w:t>
      </w:r>
      <w:r w:rsidRPr="009B562D">
        <w:rPr>
          <w:rFonts w:ascii="Verdana" w:eastAsia="Calibri" w:hAnsi="Verdana" w:cs="Times New Roman"/>
          <w:i/>
          <w:sz w:val="20"/>
          <w:szCs w:val="20"/>
        </w:rPr>
        <w:t>23 от 14.03.2023 г.).</w:t>
      </w:r>
    </w:p>
    <w:p w:rsidR="00FD731D" w:rsidRDefault="00FD731D" w:rsidP="00456976">
      <w:pPr>
        <w:tabs>
          <w:tab w:val="left" w:pos="851"/>
          <w:tab w:val="left" w:pos="3123"/>
        </w:tabs>
        <w:spacing w:line="276" w:lineRule="auto"/>
        <w:ind w:right="-1" w:firstLine="567"/>
        <w:rPr>
          <w:rFonts w:ascii="Verdana" w:eastAsia="Μοντέρνα" w:hAnsi="Verdana" w:cs="Times New Roman"/>
          <w:b/>
          <w:sz w:val="20"/>
          <w:szCs w:val="20"/>
          <w:lang w:eastAsia="bg-BG"/>
        </w:rPr>
      </w:pPr>
    </w:p>
    <w:p w:rsidR="00FD731D" w:rsidRDefault="00B03939" w:rsidP="00B03939">
      <w:pPr>
        <w:tabs>
          <w:tab w:val="left" w:pos="3431"/>
        </w:tabs>
        <w:spacing w:line="360" w:lineRule="auto"/>
        <w:rPr>
          <w:rFonts w:ascii="Verdana" w:eastAsia="Μοντέρνα" w:hAnsi="Verdana" w:cs="Times New Roman"/>
          <w:b/>
          <w:sz w:val="20"/>
          <w:szCs w:val="20"/>
          <w:lang w:eastAsia="bg-BG"/>
        </w:rPr>
        <w:sectPr w:rsidR="00FD731D" w:rsidSect="008A4A9F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134" w:right="1134" w:bottom="567" w:left="1418" w:header="2324" w:footer="1077" w:gutter="0"/>
          <w:cols w:space="708"/>
          <w:titlePg/>
          <w:docGrid w:linePitch="360"/>
        </w:sectPr>
      </w:pPr>
      <w:r>
        <w:rPr>
          <w:rFonts w:ascii="Verdana" w:eastAsia="Μοντέρνα" w:hAnsi="Verdana" w:cs="Times New Roman"/>
          <w:b/>
          <w:sz w:val="20"/>
          <w:szCs w:val="20"/>
          <w:lang w:eastAsia="bg-BG"/>
        </w:rPr>
        <w:tab/>
      </w:r>
    </w:p>
    <w:p w:rsidR="00261D03" w:rsidRPr="002A45C5" w:rsidRDefault="00BC3003" w:rsidP="00B71BDD">
      <w:pPr>
        <w:spacing w:after="160" w:line="276" w:lineRule="auto"/>
        <w:ind w:firstLine="567"/>
        <w:jc w:val="both"/>
        <w:rPr>
          <w:rFonts w:ascii="Verdana" w:eastAsia="Μοντέρνα" w:hAnsi="Verdana" w:cs="Times New Roman"/>
          <w:b/>
          <w:sz w:val="20"/>
          <w:szCs w:val="20"/>
          <w:lang w:eastAsia="bg-BG"/>
        </w:rPr>
      </w:pPr>
      <w:r>
        <w:rPr>
          <w:rFonts w:ascii="Verdana" w:eastAsia="Μοντέρνα" w:hAnsi="Verdana" w:cs="Times New Roman"/>
          <w:b/>
          <w:sz w:val="20"/>
          <w:szCs w:val="20"/>
          <w:lang w:eastAsia="bg-BG"/>
        </w:rPr>
        <w:lastRenderedPageBreak/>
        <w:t xml:space="preserve">Към 31 декември </w:t>
      </w:r>
      <w:r w:rsidR="00261D03" w:rsidRPr="002A45C5">
        <w:rPr>
          <w:rFonts w:ascii="Verdana" w:eastAsia="Μοντέρνα" w:hAnsi="Verdana" w:cs="Times New Roman"/>
          <w:b/>
          <w:sz w:val="20"/>
          <w:szCs w:val="20"/>
          <w:lang w:eastAsia="bg-BG"/>
        </w:rPr>
        <w:t xml:space="preserve">2023 г. в </w:t>
      </w:r>
      <w:r>
        <w:rPr>
          <w:rFonts w:ascii="Verdana" w:eastAsia="Μοντέρνα" w:hAnsi="Verdana" w:cs="Times New Roman"/>
          <w:b/>
          <w:sz w:val="20"/>
          <w:szCs w:val="20"/>
          <w:lang w:eastAsia="bg-BG"/>
        </w:rPr>
        <w:t xml:space="preserve">Република </w:t>
      </w:r>
      <w:r w:rsidR="00261D03" w:rsidRPr="002A45C5">
        <w:rPr>
          <w:rFonts w:ascii="Verdana" w:eastAsia="Μοντέρνα" w:hAnsi="Verdana" w:cs="Times New Roman"/>
          <w:b/>
          <w:sz w:val="20"/>
          <w:szCs w:val="20"/>
          <w:lang w:eastAsia="bg-BG"/>
        </w:rPr>
        <w:t>България съществуват следните административно-</w:t>
      </w:r>
      <w:r w:rsidR="00845068" w:rsidRPr="002A45C5">
        <w:rPr>
          <w:rFonts w:ascii="Verdana" w:eastAsia="Μοντέρνα" w:hAnsi="Verdana" w:cs="Times New Roman"/>
          <w:b/>
          <w:sz w:val="20"/>
          <w:szCs w:val="20"/>
          <w:lang w:eastAsia="bg-BG"/>
        </w:rPr>
        <w:t>т</w:t>
      </w:r>
      <w:r w:rsidR="00261D03" w:rsidRPr="002A45C5">
        <w:rPr>
          <w:rFonts w:ascii="Verdana" w:eastAsia="Μοντέρνα" w:hAnsi="Verdana" w:cs="Times New Roman"/>
          <w:b/>
          <w:sz w:val="20"/>
          <w:szCs w:val="20"/>
          <w:lang w:eastAsia="bg-BG"/>
        </w:rPr>
        <w:t>ериториални единици:</w:t>
      </w:r>
    </w:p>
    <w:p w:rsidR="00261D03" w:rsidRPr="00261D03" w:rsidRDefault="00261D03" w:rsidP="0051581F">
      <w:pPr>
        <w:tabs>
          <w:tab w:val="left" w:pos="851"/>
        </w:tabs>
        <w:spacing w:line="360" w:lineRule="auto"/>
        <w:ind w:firstLine="567"/>
        <w:rPr>
          <w:rFonts w:ascii="Verdana" w:eastAsia="Μοντέρνα" w:hAnsi="Verdana" w:cs="Times New Roman"/>
          <w:sz w:val="20"/>
          <w:szCs w:val="20"/>
          <w:lang w:eastAsia="bg-BG"/>
        </w:rPr>
      </w:pPr>
      <w:r w:rsidRPr="00261D03">
        <w:rPr>
          <w:rFonts w:ascii="Verdana" w:eastAsia="Μοντέρνα" w:hAnsi="Verdana" w:cs="Times New Roman"/>
          <w:sz w:val="20"/>
          <w:szCs w:val="20"/>
          <w:lang w:eastAsia="bg-BG"/>
        </w:rPr>
        <w:t>•</w:t>
      </w:r>
      <w:r w:rsidRPr="00261D03">
        <w:rPr>
          <w:rFonts w:ascii="Verdana" w:eastAsia="Μοντέρνα" w:hAnsi="Verdana" w:cs="Times New Roman"/>
          <w:sz w:val="20"/>
          <w:szCs w:val="20"/>
          <w:lang w:eastAsia="bg-BG"/>
        </w:rPr>
        <w:tab/>
        <w:t>области - 28;</w:t>
      </w:r>
    </w:p>
    <w:p w:rsidR="004760D3" w:rsidRDefault="00261D03" w:rsidP="0090653B">
      <w:pPr>
        <w:tabs>
          <w:tab w:val="left" w:pos="851"/>
        </w:tabs>
        <w:spacing w:line="360" w:lineRule="auto"/>
        <w:ind w:firstLine="567"/>
        <w:jc w:val="both"/>
        <w:rPr>
          <w:rFonts w:ascii="Verdana" w:eastAsia="Μοντέρνα" w:hAnsi="Verdana" w:cs="Times New Roman"/>
          <w:sz w:val="20"/>
          <w:szCs w:val="20"/>
          <w:lang w:eastAsia="bg-BG"/>
        </w:rPr>
      </w:pPr>
      <w:r w:rsidRPr="00261D03">
        <w:rPr>
          <w:rFonts w:ascii="Verdana" w:eastAsia="Μοντέρνα" w:hAnsi="Verdana" w:cs="Times New Roman"/>
          <w:sz w:val="20"/>
          <w:szCs w:val="20"/>
          <w:lang w:eastAsia="bg-BG"/>
        </w:rPr>
        <w:t>•</w:t>
      </w:r>
      <w:r w:rsidRPr="00261D03">
        <w:rPr>
          <w:rFonts w:ascii="Verdana" w:eastAsia="Μοντέρνα" w:hAnsi="Verdana" w:cs="Times New Roman"/>
          <w:sz w:val="20"/>
          <w:szCs w:val="20"/>
          <w:lang w:eastAsia="bg-BG"/>
        </w:rPr>
        <w:tab/>
        <w:t>общини - 265.</w:t>
      </w:r>
    </w:p>
    <w:p w:rsidR="001F5C26" w:rsidRPr="001F5C26" w:rsidRDefault="001F5C26" w:rsidP="0090653B">
      <w:pPr>
        <w:pStyle w:val="ListParagraph"/>
        <w:numPr>
          <w:ilvl w:val="0"/>
          <w:numId w:val="3"/>
        </w:numPr>
        <w:tabs>
          <w:tab w:val="left" w:pos="851"/>
        </w:tabs>
        <w:spacing w:before="160" w:after="160" w:line="360" w:lineRule="auto"/>
        <w:ind w:left="0" w:firstLine="567"/>
        <w:jc w:val="both"/>
        <w:rPr>
          <w:rFonts w:ascii="Verdana" w:eastAsia="Μοντέρνα" w:hAnsi="Verdana" w:cs="Times New Roman"/>
          <w:b/>
          <w:sz w:val="20"/>
          <w:szCs w:val="20"/>
          <w:lang w:eastAsia="bg-BG"/>
        </w:rPr>
      </w:pPr>
      <w:r w:rsidRPr="001F5C26">
        <w:rPr>
          <w:rFonts w:ascii="Verdana" w:eastAsia="Μοντέρνα" w:hAnsi="Verdana" w:cs="Times New Roman"/>
          <w:b/>
          <w:sz w:val="20"/>
          <w:szCs w:val="20"/>
          <w:lang w:eastAsia="bg-BG"/>
        </w:rPr>
        <w:t xml:space="preserve">Административни области в Република България към 31 декември 2023 година </w:t>
      </w:r>
    </w:p>
    <w:p w:rsidR="001F5C26" w:rsidRPr="00700091" w:rsidRDefault="001F5C26" w:rsidP="0090653B">
      <w:pPr>
        <w:spacing w:line="276" w:lineRule="auto"/>
        <w:ind w:firstLine="567"/>
        <w:jc w:val="both"/>
        <w:rPr>
          <w:rFonts w:ascii="Verdana" w:hAnsi="Verdana"/>
          <w:sz w:val="20"/>
          <w:szCs w:val="20"/>
        </w:rPr>
      </w:pPr>
      <w:r w:rsidRPr="00700091">
        <w:rPr>
          <w:rFonts w:ascii="Verdana" w:hAnsi="Verdana"/>
          <w:sz w:val="20"/>
          <w:szCs w:val="20"/>
        </w:rPr>
        <w:t xml:space="preserve">Средната площ на една област в Република България е 3 964 кв. километра. Най-големите по територия области в страната са Бургас, София, Благоевград и Пловдив, а най-малките - Перник, Габрово и София (столица). Най-малката по територия област в страната - София (столица), същевременно е най-голяма по население. Освен нея броят на населението в нито една друга област не надхвърля 1 000 000 души. Най-малка по население е област Видин </w:t>
      </w:r>
      <w:r w:rsidRPr="00700091">
        <w:rPr>
          <w:rFonts w:ascii="Verdana" w:hAnsi="Verdana"/>
          <w:sz w:val="20"/>
          <w:szCs w:val="20"/>
          <w:lang w:val="en-US"/>
        </w:rPr>
        <w:t>-</w:t>
      </w:r>
      <w:r w:rsidRPr="00700091">
        <w:rPr>
          <w:rFonts w:ascii="Verdana" w:hAnsi="Verdana"/>
          <w:sz w:val="20"/>
          <w:szCs w:val="20"/>
        </w:rPr>
        <w:t xml:space="preserve"> 71</w:t>
      </w:r>
      <w:r w:rsidRPr="00700091">
        <w:rPr>
          <w:rFonts w:ascii="Verdana" w:hAnsi="Verdana"/>
          <w:sz w:val="20"/>
          <w:szCs w:val="20"/>
          <w:lang w:val="en-US"/>
        </w:rPr>
        <w:t xml:space="preserve"> </w:t>
      </w:r>
      <w:r w:rsidRPr="00700091">
        <w:rPr>
          <w:rFonts w:ascii="Verdana" w:hAnsi="Verdana"/>
          <w:sz w:val="20"/>
          <w:szCs w:val="20"/>
        </w:rPr>
        <w:t>773</w:t>
      </w:r>
      <w:r w:rsidRPr="00700091">
        <w:rPr>
          <w:rFonts w:ascii="Verdana" w:hAnsi="Verdana"/>
          <w:sz w:val="20"/>
          <w:szCs w:val="20"/>
          <w:lang w:val="en-US"/>
        </w:rPr>
        <w:t xml:space="preserve"> </w:t>
      </w:r>
      <w:r w:rsidRPr="00700091">
        <w:rPr>
          <w:rFonts w:ascii="Verdana" w:hAnsi="Verdana"/>
          <w:sz w:val="20"/>
          <w:szCs w:val="20"/>
        </w:rPr>
        <w:t xml:space="preserve">души. </w:t>
      </w:r>
    </w:p>
    <w:p w:rsidR="00705849" w:rsidRDefault="0051581F" w:rsidP="0090653B">
      <w:pPr>
        <w:keepNext/>
        <w:tabs>
          <w:tab w:val="left" w:pos="0"/>
        </w:tabs>
        <w:spacing w:before="160" w:after="160" w:line="360" w:lineRule="auto"/>
        <w:jc w:val="center"/>
        <w:rPr>
          <w:rFonts w:ascii="Verdana" w:eastAsia="Μοντέρνα" w:hAnsi="Verdana" w:cs="Times New Roman"/>
          <w:b/>
          <w:sz w:val="20"/>
          <w:szCs w:val="20"/>
          <w:lang w:eastAsia="bg-BG"/>
        </w:rPr>
      </w:pPr>
      <w:r w:rsidRPr="00080781">
        <w:rPr>
          <w:b/>
          <w:noProof/>
          <w:sz w:val="20"/>
          <w:szCs w:val="20"/>
          <w:lang w:eastAsia="bg-BG"/>
        </w:rPr>
        <w:drawing>
          <wp:anchor distT="0" distB="0" distL="114300" distR="114300" simplePos="0" relativeHeight="251658240" behindDoc="0" locked="0" layoutInCell="1" allowOverlap="1" wp14:anchorId="2DD0473E" wp14:editId="2A49D9DC">
            <wp:simplePos x="0" y="0"/>
            <wp:positionH relativeFrom="margin">
              <wp:posOffset>-1270</wp:posOffset>
            </wp:positionH>
            <wp:positionV relativeFrom="paragraph">
              <wp:posOffset>502123</wp:posOffset>
            </wp:positionV>
            <wp:extent cx="5957570" cy="3923665"/>
            <wp:effectExtent l="0" t="0" r="5080" b="635"/>
            <wp:wrapSquare wrapText="bothSides"/>
            <wp:docPr id="210" name="Picture 210" descr="ATU_obsh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0" descr="ATU_obsht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838" w:rsidRPr="00080781">
        <w:rPr>
          <w:rFonts w:ascii="Verdana" w:eastAsia="Μοντέρνα" w:hAnsi="Verdana" w:cs="Times New Roman"/>
          <w:b/>
          <w:sz w:val="20"/>
          <w:szCs w:val="20"/>
          <w:lang w:eastAsia="bg-BG"/>
        </w:rPr>
        <w:t>Фиг. 1. Административни области в Република България към</w:t>
      </w:r>
      <w:r w:rsidR="001217DD">
        <w:rPr>
          <w:rFonts w:ascii="Verdana" w:eastAsia="Μοντέρνα" w:hAnsi="Verdana" w:cs="Times New Roman"/>
          <w:b/>
          <w:sz w:val="20"/>
          <w:szCs w:val="20"/>
          <w:lang w:val="en-US" w:eastAsia="bg-BG"/>
        </w:rPr>
        <w:t> </w:t>
      </w:r>
      <w:r w:rsidR="00CE3838" w:rsidRPr="00080781">
        <w:rPr>
          <w:rFonts w:ascii="Verdana" w:eastAsia="Μοντέρνα" w:hAnsi="Verdana" w:cs="Times New Roman"/>
          <w:b/>
          <w:sz w:val="20"/>
          <w:szCs w:val="20"/>
          <w:lang w:eastAsia="bg-BG"/>
        </w:rPr>
        <w:t>31.12.2023</w:t>
      </w:r>
      <w:r w:rsidR="00080781">
        <w:rPr>
          <w:rFonts w:ascii="Verdana" w:eastAsia="Μοντέρνα" w:hAnsi="Verdana" w:cs="Times New Roman"/>
          <w:b/>
          <w:sz w:val="20"/>
          <w:szCs w:val="20"/>
          <w:lang w:val="en-US" w:eastAsia="bg-BG"/>
        </w:rPr>
        <w:t> </w:t>
      </w:r>
      <w:r w:rsidR="00CE3838" w:rsidRPr="00080781">
        <w:rPr>
          <w:rFonts w:ascii="Verdana" w:eastAsia="Μοντέρνα" w:hAnsi="Verdana" w:cs="Times New Roman"/>
          <w:b/>
          <w:sz w:val="20"/>
          <w:szCs w:val="20"/>
          <w:lang w:eastAsia="bg-BG"/>
        </w:rPr>
        <w:t>година</w:t>
      </w:r>
      <w:r w:rsidR="00377A7C" w:rsidRPr="00080781">
        <w:rPr>
          <w:rStyle w:val="FootnoteReference"/>
          <w:rFonts w:ascii="Verdana" w:eastAsia="Μοντέρνα" w:hAnsi="Verdana" w:cs="Times New Roman"/>
          <w:b/>
          <w:sz w:val="20"/>
          <w:szCs w:val="20"/>
          <w:lang w:eastAsia="bg-BG"/>
        </w:rPr>
        <w:footnoteReference w:id="1"/>
      </w:r>
    </w:p>
    <w:p w:rsidR="00143006" w:rsidRDefault="00143006">
      <w:pPr>
        <w:rPr>
          <w:rFonts w:ascii="Verdana" w:eastAsia="Μοντέρνα" w:hAnsi="Verdana" w:cs="Times New Roman"/>
          <w:b/>
          <w:sz w:val="20"/>
          <w:szCs w:val="20"/>
          <w:lang w:eastAsia="bg-BG"/>
        </w:rPr>
      </w:pPr>
    </w:p>
    <w:p w:rsidR="00143006" w:rsidRDefault="00143006">
      <w:pPr>
        <w:rPr>
          <w:rFonts w:ascii="Verdana" w:eastAsia="Μοντέρνα" w:hAnsi="Verdana" w:cs="Times New Roman"/>
          <w:b/>
          <w:sz w:val="20"/>
          <w:szCs w:val="20"/>
          <w:lang w:eastAsia="bg-BG"/>
        </w:rPr>
      </w:pPr>
    </w:p>
    <w:p w:rsidR="009A01BA" w:rsidRPr="009A01BA" w:rsidRDefault="008F0853" w:rsidP="0090653B">
      <w:pPr>
        <w:numPr>
          <w:ilvl w:val="0"/>
          <w:numId w:val="3"/>
        </w:numPr>
        <w:shd w:val="clear" w:color="auto" w:fill="FEFEFE"/>
        <w:spacing w:before="160" w:after="160" w:line="259" w:lineRule="auto"/>
        <w:ind w:left="924" w:hanging="357"/>
        <w:jc w:val="both"/>
        <w:rPr>
          <w:rFonts w:ascii="Verdana" w:eastAsia="Times New Roman" w:hAnsi="Verdana" w:cs="Times New Roman"/>
          <w:b/>
          <w:sz w:val="20"/>
          <w:szCs w:val="20"/>
        </w:rPr>
      </w:pPr>
      <w:r>
        <w:rPr>
          <w:rFonts w:ascii="Verdana" w:eastAsia="Μοντέρνα" w:hAnsi="Verdana" w:cs="Times New Roman"/>
          <w:b/>
          <w:sz w:val="20"/>
          <w:szCs w:val="20"/>
          <w:lang w:eastAsia="bg-BG"/>
        </w:rPr>
        <w:br w:type="page"/>
      </w:r>
      <w:r w:rsidR="009A01BA" w:rsidRPr="009A01BA">
        <w:rPr>
          <w:rFonts w:ascii="Verdana" w:eastAsia="Times New Roman" w:hAnsi="Verdana" w:cs="Times New Roman"/>
          <w:b/>
          <w:sz w:val="20"/>
          <w:szCs w:val="20"/>
        </w:rPr>
        <w:lastRenderedPageBreak/>
        <w:t>Общини в Република България към 31 декември 2023 година</w:t>
      </w:r>
    </w:p>
    <w:p w:rsidR="009A01BA" w:rsidRPr="009A01BA" w:rsidRDefault="009A01BA" w:rsidP="0090653B">
      <w:pPr>
        <w:spacing w:line="276" w:lineRule="auto"/>
        <w:ind w:firstLine="567"/>
        <w:jc w:val="both"/>
        <w:rPr>
          <w:rFonts w:ascii="Verdana" w:eastAsia="Μοντέρνα" w:hAnsi="Verdana" w:cs="Times New Roman"/>
          <w:sz w:val="20"/>
          <w:szCs w:val="20"/>
          <w:lang w:eastAsia="bg-BG"/>
        </w:rPr>
      </w:pPr>
      <w:r w:rsidRPr="009A01BA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Най-голямата по брой на населението община в България е Столична. Освен нея още 7 общини в страната са с население над 100 000 души - Пловдив, Варна, Бургас, Стара Загора, Русе, Сливен и Плевен. Относителният дял на населението в тези 8 общини представлява 40.8% от цялото население в страната. </w:t>
      </w:r>
    </w:p>
    <w:p w:rsidR="009A01BA" w:rsidRPr="009A01BA" w:rsidRDefault="009A01BA" w:rsidP="0090653B">
      <w:pPr>
        <w:spacing w:line="276" w:lineRule="auto"/>
        <w:ind w:firstLine="567"/>
        <w:jc w:val="both"/>
        <w:rPr>
          <w:rFonts w:ascii="Verdana" w:eastAsia="Μοντέρνα" w:hAnsi="Verdana" w:cs="Times New Roman"/>
          <w:sz w:val="20"/>
          <w:szCs w:val="20"/>
          <w:lang w:eastAsia="bg-BG"/>
        </w:rPr>
      </w:pPr>
      <w:r w:rsidRPr="009A01BA">
        <w:rPr>
          <w:rFonts w:ascii="Verdana" w:eastAsia="Μοντέρνα" w:hAnsi="Verdana" w:cs="Times New Roman"/>
          <w:sz w:val="20"/>
          <w:szCs w:val="20"/>
          <w:lang w:eastAsia="bg-BG"/>
        </w:rPr>
        <w:t>Към 31 декември 2023 г. от общо 265 общини в страната 142 са с население под 10</w:t>
      </w:r>
      <w:r w:rsidR="00313001">
        <w:rPr>
          <w:rFonts w:ascii="Verdana" w:eastAsia="Μοντέρνα" w:hAnsi="Verdana" w:cs="Times New Roman"/>
          <w:sz w:val="20"/>
          <w:szCs w:val="20"/>
          <w:lang w:val="en-US" w:eastAsia="bg-BG"/>
        </w:rPr>
        <w:t> </w:t>
      </w:r>
      <w:r w:rsidRPr="009A01BA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000 души. </w:t>
      </w:r>
      <w:r w:rsidRPr="009A01BA">
        <w:rPr>
          <w:rFonts w:ascii="Verdana" w:eastAsia="Μοντέρνα" w:hAnsi="Verdana" w:cs="Times New Roman"/>
          <w:spacing w:val="2"/>
          <w:sz w:val="20"/>
          <w:szCs w:val="20"/>
          <w:lang w:eastAsia="bg-BG"/>
        </w:rPr>
        <w:t xml:space="preserve">Относителният дял на населението в тези общини представлява 11.9% от общото </w:t>
      </w:r>
      <w:r w:rsidRPr="009A01BA">
        <w:rPr>
          <w:rFonts w:ascii="Verdana" w:eastAsia="Μοντέρνα" w:hAnsi="Verdana" w:cs="Times New Roman"/>
          <w:sz w:val="20"/>
          <w:szCs w:val="20"/>
          <w:lang w:eastAsia="bg-BG"/>
        </w:rPr>
        <w:t>население в страната. Най-малката община в страната е Трекляно (област Кюстендил) с население</w:t>
      </w:r>
      <w:r w:rsidRPr="009A01BA">
        <w:rPr>
          <w:rFonts w:ascii="Verdana" w:eastAsia="Μοντέρνα" w:hAnsi="Verdana" w:cs="Times New Roman"/>
          <w:spacing w:val="2"/>
          <w:sz w:val="20"/>
          <w:szCs w:val="20"/>
          <w:lang w:eastAsia="bg-BG"/>
        </w:rPr>
        <w:t xml:space="preserve"> </w:t>
      </w:r>
      <w:r w:rsidRPr="009A01BA">
        <w:rPr>
          <w:rFonts w:ascii="Verdana" w:eastAsia="Μοντέρνα" w:hAnsi="Verdana" w:cs="Times New Roman"/>
          <w:sz w:val="20"/>
          <w:szCs w:val="20"/>
          <w:lang w:eastAsia="bg-BG"/>
        </w:rPr>
        <w:t>552 души, следвана от община Бойница (област Видин) с население 744 души.</w:t>
      </w:r>
    </w:p>
    <w:p w:rsidR="009A01BA" w:rsidRPr="009A01BA" w:rsidRDefault="009A01BA" w:rsidP="0090653B">
      <w:pPr>
        <w:spacing w:line="276" w:lineRule="auto"/>
        <w:ind w:firstLine="567"/>
        <w:jc w:val="both"/>
        <w:rPr>
          <w:rFonts w:ascii="Verdana" w:eastAsia="Μοντέρνα" w:hAnsi="Verdana" w:cs="Times New Roman"/>
          <w:sz w:val="20"/>
          <w:szCs w:val="20"/>
          <w:lang w:eastAsia="bg-BG"/>
        </w:rPr>
      </w:pPr>
      <w:r w:rsidRPr="009A01BA">
        <w:rPr>
          <w:rFonts w:ascii="Verdana" w:eastAsia="Μοντέρνα" w:hAnsi="Verdana" w:cs="Times New Roman"/>
          <w:sz w:val="20"/>
          <w:szCs w:val="20"/>
          <w:lang w:eastAsia="bg-BG"/>
        </w:rPr>
        <w:t>Средната площ на една община в Република България е 419 кв. километра. Най-голямата по територия община в страната е Сливен. Освен нея още 7</w:t>
      </w:r>
      <w:bookmarkStart w:id="0" w:name="_GoBack"/>
      <w:bookmarkEnd w:id="0"/>
      <w:r w:rsidRPr="009A01BA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общини са с територия над 1 000 кв. км - Столична, Добрич-селска, Тунджа (област Ямбол), Самоков (област София), Средец (област Бургас), Стара Загора и Карлово (област Пловдив).</w:t>
      </w:r>
    </w:p>
    <w:p w:rsidR="009A01BA" w:rsidRPr="009A01BA" w:rsidRDefault="009A01BA" w:rsidP="0090653B">
      <w:pPr>
        <w:spacing w:line="276" w:lineRule="auto"/>
        <w:ind w:firstLine="567"/>
        <w:jc w:val="both"/>
        <w:rPr>
          <w:rFonts w:ascii="Verdana" w:eastAsia="Μοντέρνα" w:hAnsi="Verdana" w:cs="Times New Roman"/>
          <w:sz w:val="20"/>
          <w:szCs w:val="20"/>
          <w:lang w:eastAsia="bg-BG"/>
        </w:rPr>
      </w:pPr>
      <w:r w:rsidRPr="009A01BA">
        <w:rPr>
          <w:rFonts w:ascii="Verdana" w:eastAsia="Μοντέρνα" w:hAnsi="Verdana" w:cs="Times New Roman"/>
          <w:sz w:val="20"/>
          <w:szCs w:val="20"/>
          <w:lang w:eastAsia="bg-BG"/>
        </w:rPr>
        <w:t>Най-малката по територия община в страната е Челопеч (област София). Освен нея още 10 общини са с територия под 100 кв. км - Николаево (област Стара Загора), Ямбол, Антон (област София), Чавдар (област София), Долна баня (област София), Стамболийски (област Пловдив), Белослав (област Варна), Сопот (област Пловдив), Кричим (област Пловдив) и Перущица (област Пловдив).</w:t>
      </w:r>
    </w:p>
    <w:p w:rsidR="009A01BA" w:rsidRPr="009A01BA" w:rsidRDefault="009A01BA" w:rsidP="0090653B">
      <w:pPr>
        <w:spacing w:line="276" w:lineRule="auto"/>
        <w:ind w:firstLine="567"/>
        <w:jc w:val="both"/>
        <w:rPr>
          <w:rFonts w:ascii="Verdana" w:eastAsia="Μοντέρνα" w:hAnsi="Verdana" w:cs="Times New Roman"/>
          <w:sz w:val="20"/>
          <w:szCs w:val="20"/>
          <w:lang w:eastAsia="bg-BG"/>
        </w:rPr>
      </w:pPr>
      <w:r w:rsidRPr="009A01BA">
        <w:rPr>
          <w:rFonts w:ascii="Verdana" w:eastAsia="Μοντέρνα" w:hAnsi="Verdana" w:cs="Times New Roman"/>
          <w:sz w:val="20"/>
          <w:szCs w:val="20"/>
          <w:lang w:eastAsia="bg-BG"/>
        </w:rPr>
        <w:t>На територията на 9 общини в Република България - Пловдив, Добрич, Ямбол, Кричим, Перущица, Копривщица, Челопеч, Антон и Чавдар, има само по едно населено място - техният общински център.</w:t>
      </w:r>
    </w:p>
    <w:p w:rsidR="00BE60D7" w:rsidRPr="004221E6" w:rsidRDefault="00BE60D7" w:rsidP="0090653B">
      <w:pPr>
        <w:keepNext/>
        <w:shd w:val="clear" w:color="auto" w:fill="FEFEFE"/>
        <w:spacing w:before="160" w:after="160"/>
        <w:jc w:val="center"/>
        <w:rPr>
          <w:rFonts w:ascii="Verdana" w:eastAsia="Times New Roman" w:hAnsi="Verdana" w:cs="Times New Roman"/>
          <w:b/>
          <w:sz w:val="20"/>
          <w:szCs w:val="20"/>
          <w:lang w:eastAsia="bg-BG"/>
        </w:rPr>
      </w:pPr>
      <w:r w:rsidRPr="004221E6">
        <w:rPr>
          <w:rFonts w:ascii="Verdana" w:eastAsia="Times New Roman" w:hAnsi="Verdana" w:cs="Times New Roman"/>
          <w:b/>
          <w:sz w:val="20"/>
          <w:szCs w:val="20"/>
          <w:lang w:eastAsia="bg-BG"/>
        </w:rPr>
        <w:t>Фиг. 2. Гъстота на населението по общини в Република България към</w:t>
      </w:r>
      <w:r w:rsidR="001217DD">
        <w:rPr>
          <w:rFonts w:ascii="Verdana" w:eastAsia="Times New Roman" w:hAnsi="Verdana" w:cs="Times New Roman"/>
          <w:b/>
          <w:sz w:val="20"/>
          <w:szCs w:val="20"/>
          <w:lang w:val="en-US" w:eastAsia="bg-BG"/>
        </w:rPr>
        <w:t> </w:t>
      </w:r>
      <w:r w:rsidRPr="004221E6">
        <w:rPr>
          <w:rFonts w:ascii="Verdana" w:eastAsia="Times New Roman" w:hAnsi="Verdana" w:cs="Times New Roman"/>
          <w:b/>
          <w:sz w:val="20"/>
          <w:szCs w:val="20"/>
          <w:lang w:eastAsia="bg-BG"/>
        </w:rPr>
        <w:t>31.12.2023 година</w:t>
      </w:r>
    </w:p>
    <w:p w:rsidR="009A01BA" w:rsidRPr="00BE60D7" w:rsidRDefault="00984488">
      <w:pPr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  <w:r>
        <w:rPr>
          <w:rFonts w:eastAsia="Times New Roman"/>
          <w:b/>
          <w:noProof/>
          <w:lang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28850</wp:posOffset>
            </wp:positionV>
            <wp:extent cx="5939626" cy="4150581"/>
            <wp:effectExtent l="0" t="0" r="4445" b="2540"/>
            <wp:wrapNone/>
            <wp:docPr id="214" name="Picture 214" descr="Гъстота на населението_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ъстота на населението_B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2"/>
                    <a:stretch/>
                  </pic:blipFill>
                  <pic:spPr bwMode="auto">
                    <a:xfrm>
                      <a:off x="0" y="0"/>
                      <a:ext cx="5939626" cy="415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A01BA" w:rsidRDefault="009A01BA">
      <w:pPr>
        <w:rPr>
          <w:rFonts w:ascii="Verdana" w:eastAsia="Μοντέρνα" w:hAnsi="Verdana" w:cs="Times New Roman"/>
          <w:b/>
          <w:sz w:val="20"/>
          <w:szCs w:val="20"/>
          <w:lang w:eastAsia="bg-BG"/>
        </w:rPr>
      </w:pPr>
      <w:r>
        <w:rPr>
          <w:rFonts w:ascii="Verdana" w:eastAsia="Μοντέρνα" w:hAnsi="Verdana" w:cs="Times New Roman"/>
          <w:b/>
          <w:sz w:val="20"/>
          <w:szCs w:val="20"/>
          <w:lang w:eastAsia="bg-BG"/>
        </w:rPr>
        <w:br w:type="page"/>
      </w:r>
    </w:p>
    <w:p w:rsidR="00A53975" w:rsidRPr="004221E6" w:rsidRDefault="00A53975" w:rsidP="0090653B">
      <w:pPr>
        <w:keepNext/>
        <w:spacing w:before="160" w:after="160"/>
        <w:jc w:val="center"/>
        <w:rPr>
          <w:rFonts w:ascii="Verdana" w:eastAsia="Times New Roman" w:hAnsi="Verdana" w:cs="Times New Roman"/>
          <w:b/>
          <w:sz w:val="20"/>
          <w:szCs w:val="20"/>
          <w:lang w:eastAsia="bg-BG"/>
        </w:rPr>
      </w:pPr>
      <w:r w:rsidRPr="004221E6">
        <w:rPr>
          <w:rFonts w:ascii="Verdana" w:eastAsia="Times New Roman" w:hAnsi="Verdana" w:cs="Times New Roman"/>
          <w:b/>
          <w:sz w:val="20"/>
          <w:szCs w:val="20"/>
          <w:lang w:eastAsia="bg-BG"/>
        </w:rPr>
        <w:lastRenderedPageBreak/>
        <w:t>Фиг. 3. Брой и размер на общините в Република България към</w:t>
      </w:r>
      <w:r w:rsidR="001217DD">
        <w:rPr>
          <w:rFonts w:ascii="Verdana" w:eastAsia="Times New Roman" w:hAnsi="Verdana" w:cs="Times New Roman"/>
          <w:b/>
          <w:sz w:val="20"/>
          <w:szCs w:val="20"/>
          <w:lang w:val="en-US" w:eastAsia="bg-BG"/>
        </w:rPr>
        <w:t> </w:t>
      </w:r>
      <w:r w:rsidRPr="004221E6">
        <w:rPr>
          <w:rFonts w:ascii="Verdana" w:eastAsia="Times New Roman" w:hAnsi="Verdana" w:cs="Times New Roman"/>
          <w:b/>
          <w:sz w:val="20"/>
          <w:szCs w:val="20"/>
          <w:lang w:eastAsia="bg-BG"/>
        </w:rPr>
        <w:t>31.12.</w:t>
      </w:r>
      <w:r w:rsidR="004221E6">
        <w:rPr>
          <w:rFonts w:ascii="Verdana" w:eastAsia="Times New Roman" w:hAnsi="Verdana" w:cs="Times New Roman"/>
          <w:b/>
          <w:color w:val="000000" w:themeColor="text1"/>
          <w:sz w:val="20"/>
          <w:szCs w:val="20"/>
          <w:lang w:eastAsia="bg-BG"/>
        </w:rPr>
        <w:t>2023</w:t>
      </w:r>
      <w:r w:rsidR="004221E6">
        <w:rPr>
          <w:rFonts w:ascii="Verdana" w:eastAsia="Times New Roman" w:hAnsi="Verdana" w:cs="Times New Roman"/>
          <w:b/>
          <w:color w:val="000000" w:themeColor="text1"/>
          <w:sz w:val="20"/>
          <w:szCs w:val="20"/>
          <w:lang w:val="en-US" w:eastAsia="bg-BG"/>
        </w:rPr>
        <w:t> </w:t>
      </w:r>
      <w:r w:rsidRPr="004221E6">
        <w:rPr>
          <w:rFonts w:ascii="Verdana" w:eastAsia="Times New Roman" w:hAnsi="Verdana" w:cs="Times New Roman"/>
          <w:b/>
          <w:sz w:val="20"/>
          <w:szCs w:val="20"/>
          <w:lang w:eastAsia="bg-BG"/>
        </w:rPr>
        <w:t>година</w:t>
      </w:r>
    </w:p>
    <w:p w:rsidR="002832FD" w:rsidRPr="00A53975" w:rsidRDefault="002832FD" w:rsidP="002158DB">
      <w:pPr>
        <w:spacing w:after="240"/>
        <w:jc w:val="center"/>
        <w:rPr>
          <w:rFonts w:eastAsia="Times New Roman" w:cs="Times New Roman"/>
          <w:b/>
          <w:lang w:eastAsia="bg-BG"/>
        </w:rPr>
      </w:pPr>
      <w:r w:rsidRPr="00A53975">
        <w:rPr>
          <w:rFonts w:ascii="Verdana" w:eastAsia="Μοντέρνα" w:hAnsi="Verdana" w:cs="Times New Roman"/>
          <w:noProof/>
          <w:sz w:val="18"/>
          <w:szCs w:val="18"/>
          <w:lang w:eastAsia="bg-BG"/>
        </w:rPr>
        <w:drawing>
          <wp:inline distT="0" distB="0" distL="0" distR="0">
            <wp:extent cx="5923280" cy="3452884"/>
            <wp:effectExtent l="0" t="0" r="1270" b="14605"/>
            <wp:docPr id="215" name="Chart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D5D6D" w:rsidRPr="006F73B3" w:rsidRDefault="009C54C0" w:rsidP="0090653B">
      <w:pPr>
        <w:keepNext/>
        <w:spacing w:before="160" w:after="160"/>
        <w:jc w:val="center"/>
        <w:rPr>
          <w:rFonts w:ascii="Verdana" w:eastAsia="Times New Roman" w:hAnsi="Verdana" w:cs="Times New Roman"/>
          <w:b/>
          <w:sz w:val="20"/>
          <w:szCs w:val="20"/>
          <w:lang w:eastAsia="bg-BG"/>
        </w:rPr>
      </w:pPr>
      <w:r w:rsidRPr="006F73B3">
        <w:rPr>
          <w:rFonts w:ascii="Verdana" w:eastAsia="Times New Roman" w:hAnsi="Verdana" w:cs="Times New Roman"/>
          <w:b/>
          <w:sz w:val="20"/>
          <w:szCs w:val="20"/>
          <w:lang w:eastAsia="bg-BG"/>
        </w:rPr>
        <w:t>Фиг. 4. Брой общини по области към 31.12.2023 година</w:t>
      </w:r>
    </w:p>
    <w:p w:rsidR="00D92E41" w:rsidRPr="001217DD" w:rsidRDefault="00631936" w:rsidP="0090653B">
      <w:pPr>
        <w:keepNext/>
        <w:spacing w:before="160" w:after="160"/>
        <w:jc w:val="center"/>
        <w:rPr>
          <w:rFonts w:ascii="Verdana" w:eastAsia="Μοντέρνα" w:hAnsi="Verdana" w:cs="Times New Roman"/>
          <w:b/>
          <w:sz w:val="20"/>
          <w:szCs w:val="20"/>
          <w:lang w:eastAsia="bg-BG"/>
        </w:rPr>
      </w:pPr>
      <w:r w:rsidRPr="004C5D1D">
        <w:rPr>
          <w:rFonts w:ascii="Verdana" w:hAnsi="Verdana"/>
          <w:noProof/>
          <w:sz w:val="16"/>
          <w:szCs w:val="16"/>
          <w:lang w:eastAsia="bg-BG"/>
        </w:rPr>
        <w:drawing>
          <wp:inline distT="0" distB="0" distL="0" distR="0" wp14:anchorId="7E4B600E" wp14:editId="2CB105E1">
            <wp:extent cx="5909480" cy="3807725"/>
            <wp:effectExtent l="0" t="0" r="15240" b="254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5D5D6D" w:rsidRPr="001217DD">
        <w:rPr>
          <w:rFonts w:ascii="Verdana" w:eastAsia="Μοντέρνα" w:hAnsi="Verdana" w:cs="Times New Roman"/>
          <w:b/>
          <w:sz w:val="20"/>
          <w:szCs w:val="20"/>
          <w:lang w:eastAsia="bg-BG"/>
        </w:rPr>
        <w:br w:type="page"/>
      </w:r>
      <w:r w:rsidR="00D92E41" w:rsidRPr="001217DD">
        <w:rPr>
          <w:rFonts w:ascii="Verdana" w:eastAsia="Μοντέρνα" w:hAnsi="Verdana" w:cs="Times New Roman"/>
          <w:b/>
          <w:sz w:val="20"/>
          <w:szCs w:val="20"/>
          <w:lang w:eastAsia="bg-BG"/>
        </w:rPr>
        <w:lastRenderedPageBreak/>
        <w:t>Фиг. 5. Най-големите 20 общини в Република България според броя на населението</w:t>
      </w:r>
      <w:r w:rsidR="00D92E41" w:rsidRPr="001217DD">
        <w:rPr>
          <w:rFonts w:ascii="Verdana" w:eastAsia="Μοντέρνα" w:hAnsi="Verdana" w:cs="Times New Roman"/>
          <w:b/>
          <w:sz w:val="20"/>
          <w:szCs w:val="20"/>
          <w:lang w:val="en-US" w:eastAsia="bg-BG"/>
        </w:rPr>
        <w:t xml:space="preserve"> </w:t>
      </w:r>
      <w:r w:rsidR="00D92E41" w:rsidRPr="001217DD">
        <w:rPr>
          <w:rFonts w:ascii="Verdana" w:eastAsia="Μοντέρνα" w:hAnsi="Verdana" w:cs="Times New Roman"/>
          <w:b/>
          <w:color w:val="000000" w:themeColor="text1"/>
          <w:sz w:val="20"/>
          <w:szCs w:val="20"/>
          <w:lang w:eastAsia="bg-BG"/>
        </w:rPr>
        <w:t>през 2014 и 20</w:t>
      </w:r>
      <w:r w:rsidR="00D92E41" w:rsidRPr="001217DD">
        <w:rPr>
          <w:rFonts w:ascii="Verdana" w:eastAsia="Times New Roman" w:hAnsi="Verdana" w:cs="Times New Roman"/>
          <w:b/>
          <w:color w:val="000000" w:themeColor="text1"/>
          <w:sz w:val="20"/>
          <w:szCs w:val="20"/>
          <w:lang w:eastAsia="bg-BG"/>
        </w:rPr>
        <w:t>23</w:t>
      </w:r>
      <w:r w:rsidR="00D92E41" w:rsidRPr="001217DD">
        <w:rPr>
          <w:rFonts w:ascii="Verdana" w:eastAsia="Μοντέρνα" w:hAnsi="Verdana" w:cs="Times New Roman"/>
          <w:b/>
          <w:color w:val="000000" w:themeColor="text1"/>
          <w:sz w:val="20"/>
          <w:szCs w:val="20"/>
          <w:lang w:eastAsia="bg-BG"/>
        </w:rPr>
        <w:t xml:space="preserve"> година</w:t>
      </w:r>
    </w:p>
    <w:tbl>
      <w:tblPr>
        <w:tblW w:w="967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12"/>
        <w:gridCol w:w="651"/>
        <w:gridCol w:w="2694"/>
        <w:gridCol w:w="2551"/>
        <w:gridCol w:w="542"/>
        <w:gridCol w:w="1620"/>
      </w:tblGrid>
      <w:tr w:rsidR="00D92E41" w:rsidRPr="00D92E41" w:rsidTr="005B4240">
        <w:trPr>
          <w:trHeight w:val="324"/>
          <w:jc w:val="center"/>
        </w:trPr>
        <w:tc>
          <w:tcPr>
            <w:tcW w:w="16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</w:p>
        </w:tc>
        <w:tc>
          <w:tcPr>
            <w:tcW w:w="6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2014</w:t>
            </w:r>
          </w:p>
        </w:tc>
        <w:tc>
          <w:tcPr>
            <w:tcW w:w="2694" w:type="dxa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</w:p>
        </w:tc>
        <w:tc>
          <w:tcPr>
            <w:tcW w:w="25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</w:p>
        </w:tc>
        <w:tc>
          <w:tcPr>
            <w:tcW w:w="542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2023</w:t>
            </w:r>
          </w:p>
        </w:tc>
        <w:tc>
          <w:tcPr>
            <w:tcW w:w="162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2E41" w:rsidRPr="00D92E41" w:rsidRDefault="00D92E41" w:rsidP="00D92E41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</w:p>
        </w:tc>
      </w:tr>
      <w:tr w:rsidR="00D92E41" w:rsidRPr="00D92E41" w:rsidTr="005B4240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right="41"/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Столична</w:t>
            </w:r>
          </w:p>
        </w:tc>
        <w:tc>
          <w:tcPr>
            <w:tcW w:w="6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1</w:t>
            </w:r>
          </w:p>
        </w:tc>
        <w:tc>
          <w:tcPr>
            <w:tcW w:w="2694" w:type="dxa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noProof/>
                <w:sz w:val="18"/>
                <w:szCs w:val="18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73C743F" wp14:editId="55444D4F">
                      <wp:simplePos x="0" y="0"/>
                      <wp:positionH relativeFrom="column">
                        <wp:posOffset>-396373</wp:posOffset>
                      </wp:positionH>
                      <wp:positionV relativeFrom="paragraph">
                        <wp:posOffset>92444</wp:posOffset>
                      </wp:positionV>
                      <wp:extent cx="4046562" cy="45719"/>
                      <wp:effectExtent l="0" t="76200" r="49530" b="126365"/>
                      <wp:wrapNone/>
                      <wp:docPr id="4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4046562" cy="45719"/>
                              </a:xfrm>
                              <a:custGeom>
                                <a:avLst/>
                                <a:gdLst>
                                  <a:gd name="T0" fmla="*/ 0 w 5597913"/>
                                  <a:gd name="T1" fmla="*/ 0 h 45719"/>
                                  <a:gd name="T2" fmla="*/ 2413001 w 5597913"/>
                                  <a:gd name="T3" fmla="*/ 0 h 45719"/>
                                  <a:gd name="T4" fmla="*/ 2413001 w 5597913"/>
                                  <a:gd name="T5" fmla="*/ 0 h 45719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597913" h="45719">
                                    <a:moveTo>
                                      <a:pt x="0" y="0"/>
                                    </a:moveTo>
                                    <a:lnTo>
                                      <a:pt x="5597913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E9EBF5"/>
                              </a:solidFill>
                              <a:ln w="254000">
                                <a:solidFill>
                                  <a:srgbClr val="D9D9D9">
                                    <a:alpha val="36078"/>
                                  </a:srgbClr>
                                </a:solidFill>
                                <a:miter lim="800000"/>
                                <a:headEnd/>
                                <a:tailEnd type="none" w="med" len="lg"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60189" id="Freeform 5" o:spid="_x0000_s1026" style="position:absolute;margin-left:-31.2pt;margin-top:7.3pt;width:318.65pt;height:3.6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7913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" path="m,l5597913,e" fillcolor="#e9ebf5" strokecolor="#d9d9d9" strokeweight="20pt">
                      <v:stroke endarrowlength="long" opacity="23644f" joinstyle="miter"/>
                      <v:path arrowok="t" o:connecttype="custom" o:connectlocs="0,0;1744285,0;1744285,0" o:connectangles="0,0,0"/>
                    </v:shape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</w:p>
        </w:tc>
        <w:tc>
          <w:tcPr>
            <w:tcW w:w="542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1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firstLine="147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Столична</w:t>
            </w:r>
          </w:p>
        </w:tc>
      </w:tr>
      <w:tr w:rsidR="00D92E41" w:rsidRPr="00D92E41" w:rsidTr="005B4240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right="41"/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Варна</w:t>
            </w:r>
          </w:p>
        </w:tc>
        <w:tc>
          <w:tcPr>
            <w:tcW w:w="6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2</w:t>
            </w:r>
          </w:p>
        </w:tc>
        <w:tc>
          <w:tcPr>
            <w:tcW w:w="2694" w:type="dxa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</w:p>
        </w:tc>
        <w:tc>
          <w:tcPr>
            <w:tcW w:w="25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</w:p>
        </w:tc>
        <w:tc>
          <w:tcPr>
            <w:tcW w:w="542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2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firstLine="147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Пловдив</w:t>
            </w:r>
          </w:p>
        </w:tc>
      </w:tr>
      <w:tr w:rsidR="00D92E41" w:rsidRPr="00D92E41" w:rsidTr="005B4240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right="41"/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Пловдив</w:t>
            </w:r>
          </w:p>
        </w:tc>
        <w:tc>
          <w:tcPr>
            <w:tcW w:w="6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noProof/>
                <w:sz w:val="18"/>
                <w:szCs w:val="18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856A0EC" wp14:editId="6E6853AD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-182880</wp:posOffset>
                      </wp:positionV>
                      <wp:extent cx="4063365" cy="304800"/>
                      <wp:effectExtent l="0" t="114300" r="13335" b="133350"/>
                      <wp:wrapNone/>
                      <wp:docPr id="31" name="Curved Connector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4063365" cy="304800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254000">
                                <a:solidFill>
                                  <a:srgbClr val="FFC000">
                                    <a:lumMod val="60000"/>
                                    <a:lumOff val="40000"/>
                                    <a:alpha val="5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DB8C3E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urved Connector 31" o:spid="_x0000_s1026" type="#_x0000_t38" style="position:absolute;margin-left:.65pt;margin-top:-14.4pt;width:319.95pt;height:24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" adj="10800" strokecolor="#ffd966" strokeweight="20pt">
                      <v:stroke opacity="32896f" joinstyle="miter"/>
                      <o:lock v:ext="edit" shapetype="f"/>
                    </v:shape>
                  </w:pict>
                </mc:Fallback>
              </mc:AlternateContent>
            </w: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3</w:t>
            </w:r>
          </w:p>
        </w:tc>
        <w:tc>
          <w:tcPr>
            <w:tcW w:w="2694" w:type="dxa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</w:p>
        </w:tc>
        <w:tc>
          <w:tcPr>
            <w:tcW w:w="25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noProof/>
                <w:sz w:val="18"/>
                <w:szCs w:val="18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35EFACD" wp14:editId="5DC85420">
                      <wp:simplePos x="0" y="0"/>
                      <wp:positionH relativeFrom="column">
                        <wp:posOffset>-2113915</wp:posOffset>
                      </wp:positionH>
                      <wp:positionV relativeFrom="paragraph">
                        <wp:posOffset>-189230</wp:posOffset>
                      </wp:positionV>
                      <wp:extent cx="4058920" cy="300990"/>
                      <wp:effectExtent l="0" t="114300" r="17780" b="137160"/>
                      <wp:wrapNone/>
                      <wp:docPr id="32" name="Curved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4058920" cy="300990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254000">
                                <a:solidFill>
                                  <a:srgbClr val="002060">
                                    <a:alpha val="5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01E70" id="Curved Connector 11" o:spid="_x0000_s1026" type="#_x0000_t38" style="position:absolute;margin-left:-166.45pt;margin-top:-14.9pt;width:319.6pt;height:2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" adj="10800" strokecolor="#002060" strokeweight="20pt">
                      <v:stroke opacity="32896f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42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3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firstLine="147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Варна</w:t>
            </w:r>
          </w:p>
        </w:tc>
      </w:tr>
      <w:tr w:rsidR="00D92E41" w:rsidRPr="00D92E41" w:rsidTr="005B4240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right="41"/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Бургас</w:t>
            </w:r>
          </w:p>
        </w:tc>
        <w:tc>
          <w:tcPr>
            <w:tcW w:w="6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4</w:t>
            </w:r>
          </w:p>
        </w:tc>
        <w:tc>
          <w:tcPr>
            <w:tcW w:w="2694" w:type="dxa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</w:p>
        </w:tc>
        <w:tc>
          <w:tcPr>
            <w:tcW w:w="25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noProof/>
                <w:sz w:val="18"/>
                <w:szCs w:val="18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9503EAB" wp14:editId="4681074E">
                      <wp:simplePos x="0" y="0"/>
                      <wp:positionH relativeFrom="column">
                        <wp:posOffset>-2106295</wp:posOffset>
                      </wp:positionH>
                      <wp:positionV relativeFrom="paragraph">
                        <wp:posOffset>55880</wp:posOffset>
                      </wp:positionV>
                      <wp:extent cx="4046855" cy="45085"/>
                      <wp:effectExtent l="0" t="76200" r="48895" b="126365"/>
                      <wp:wrapNone/>
                      <wp:docPr id="4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4046855" cy="45085"/>
                              </a:xfrm>
                              <a:custGeom>
                                <a:avLst/>
                                <a:gdLst>
                                  <a:gd name="T0" fmla="*/ 0 w 5597913"/>
                                  <a:gd name="T1" fmla="*/ 0 h 45719"/>
                                  <a:gd name="T2" fmla="*/ 2413001 w 5597913"/>
                                  <a:gd name="T3" fmla="*/ 0 h 45719"/>
                                  <a:gd name="T4" fmla="*/ 2413001 w 5597913"/>
                                  <a:gd name="T5" fmla="*/ 0 h 45719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597913" h="45719">
                                    <a:moveTo>
                                      <a:pt x="0" y="0"/>
                                    </a:moveTo>
                                    <a:lnTo>
                                      <a:pt x="5597913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E9EBF5"/>
                              </a:solidFill>
                              <a:ln w="254000">
                                <a:solidFill>
                                  <a:srgbClr val="D9D9D9">
                                    <a:alpha val="36078"/>
                                  </a:srgbClr>
                                </a:solidFill>
                                <a:miter lim="800000"/>
                                <a:headEnd/>
                                <a:tailEnd type="none" w="med" len="lg"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839564" id="Freeform 5" o:spid="_x0000_s1026" style="position:absolute;margin-left:-165.85pt;margin-top:4.4pt;width:318.65pt;height:3.5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7913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" path="m,l5597913,e" fillcolor="#e9ebf5" strokecolor="#d9d9d9" strokeweight="20pt">
                      <v:stroke endarrowlength="long" opacity="23644f" joinstyle="miter"/>
                      <v:path arrowok="t" o:connecttype="custom" o:connectlocs="0,0;1744412,0;1744412,0" o:connectangles="0,0,0"/>
                    </v:shape>
                  </w:pict>
                </mc:Fallback>
              </mc:AlternateContent>
            </w:r>
          </w:p>
        </w:tc>
        <w:tc>
          <w:tcPr>
            <w:tcW w:w="542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4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firstLine="147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Бургас</w:t>
            </w:r>
          </w:p>
        </w:tc>
      </w:tr>
      <w:tr w:rsidR="00D92E41" w:rsidRPr="00D92E41" w:rsidTr="005B4240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right="41"/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Русе</w:t>
            </w:r>
          </w:p>
        </w:tc>
        <w:tc>
          <w:tcPr>
            <w:tcW w:w="6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5</w:t>
            </w:r>
          </w:p>
        </w:tc>
        <w:tc>
          <w:tcPr>
            <w:tcW w:w="2694" w:type="dxa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noProof/>
                <w:sz w:val="18"/>
                <w:szCs w:val="18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F02055D" wp14:editId="6B94AC4E">
                      <wp:simplePos x="0" y="0"/>
                      <wp:positionH relativeFrom="column">
                        <wp:posOffset>-403009</wp:posOffset>
                      </wp:positionH>
                      <wp:positionV relativeFrom="paragraph">
                        <wp:posOffset>141159</wp:posOffset>
                      </wp:positionV>
                      <wp:extent cx="4058920" cy="300990"/>
                      <wp:effectExtent l="0" t="114300" r="17780" b="137160"/>
                      <wp:wrapNone/>
                      <wp:docPr id="50" name="Curved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4058920" cy="300990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254000">
                                <a:solidFill>
                                  <a:srgbClr val="002060">
                                    <a:alpha val="5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636B1" id="Curved Connector 11" o:spid="_x0000_s1026" type="#_x0000_t38" style="position:absolute;margin-left:-31.75pt;margin-top:11.1pt;width:319.6pt;height:23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" adj="10800" strokecolor="#002060" strokeweight="20pt">
                      <v:stroke opacity="32896f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</w:p>
        </w:tc>
        <w:tc>
          <w:tcPr>
            <w:tcW w:w="542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5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firstLine="147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Стара Загора</w:t>
            </w:r>
          </w:p>
        </w:tc>
      </w:tr>
      <w:tr w:rsidR="00D92E41" w:rsidRPr="00D92E41" w:rsidTr="005B4240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right="41"/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Стара Загора</w:t>
            </w:r>
          </w:p>
        </w:tc>
        <w:tc>
          <w:tcPr>
            <w:tcW w:w="6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6</w:t>
            </w:r>
          </w:p>
        </w:tc>
        <w:tc>
          <w:tcPr>
            <w:tcW w:w="2694" w:type="dxa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noProof/>
                <w:sz w:val="18"/>
                <w:szCs w:val="18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1A31F47" wp14:editId="29F3B2D9">
                      <wp:simplePos x="0" y="0"/>
                      <wp:positionH relativeFrom="column">
                        <wp:posOffset>-408722</wp:posOffset>
                      </wp:positionH>
                      <wp:positionV relativeFrom="paragraph">
                        <wp:posOffset>-163015</wp:posOffset>
                      </wp:positionV>
                      <wp:extent cx="4063944" cy="304800"/>
                      <wp:effectExtent l="0" t="114300" r="13335" b="133350"/>
                      <wp:wrapNone/>
                      <wp:docPr id="51" name="Curved Connector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4063944" cy="304800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254000">
                                <a:solidFill>
                                  <a:srgbClr val="FFC000">
                                    <a:lumMod val="60000"/>
                                    <a:lumOff val="40000"/>
                                    <a:alpha val="5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B5E276" id="Curved Connector 51" o:spid="_x0000_s1026" type="#_x0000_t38" style="position:absolute;margin-left:-32.2pt;margin-top:-12.85pt;width:320pt;height:24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" adj="10800" strokecolor="#ffd966" strokeweight="20pt">
                      <v:stroke opacity="32896f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</w:p>
        </w:tc>
        <w:tc>
          <w:tcPr>
            <w:tcW w:w="542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6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firstLine="147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Русе</w:t>
            </w:r>
          </w:p>
        </w:tc>
      </w:tr>
      <w:tr w:rsidR="00D92E41" w:rsidRPr="00D92E41" w:rsidTr="005B4240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right="41"/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Плевен</w:t>
            </w:r>
          </w:p>
        </w:tc>
        <w:tc>
          <w:tcPr>
            <w:tcW w:w="6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7</w:t>
            </w:r>
          </w:p>
        </w:tc>
        <w:tc>
          <w:tcPr>
            <w:tcW w:w="2694" w:type="dxa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noProof/>
                <w:sz w:val="18"/>
                <w:szCs w:val="18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520F053" wp14:editId="5BB04A30">
                      <wp:simplePos x="0" y="0"/>
                      <wp:positionH relativeFrom="column">
                        <wp:posOffset>-403518</wp:posOffset>
                      </wp:positionH>
                      <wp:positionV relativeFrom="paragraph">
                        <wp:posOffset>140656</wp:posOffset>
                      </wp:positionV>
                      <wp:extent cx="4058920" cy="300990"/>
                      <wp:effectExtent l="0" t="114300" r="17780" b="137160"/>
                      <wp:wrapNone/>
                      <wp:docPr id="52" name="Curved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4058920" cy="300990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254000">
                                <a:solidFill>
                                  <a:srgbClr val="002060">
                                    <a:alpha val="5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E7264" id="Curved Connector 11" o:spid="_x0000_s1026" type="#_x0000_t38" style="position:absolute;margin-left:-31.75pt;margin-top:11.1pt;width:319.6pt;height:2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" adj="10800" strokecolor="#002060" strokeweight="20pt">
                      <v:stroke opacity="32896f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</w:p>
        </w:tc>
        <w:tc>
          <w:tcPr>
            <w:tcW w:w="542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7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firstLine="147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Сливен</w:t>
            </w:r>
          </w:p>
        </w:tc>
      </w:tr>
      <w:tr w:rsidR="00D92E41" w:rsidRPr="00D92E41" w:rsidTr="005B4240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right="41"/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Сливен</w:t>
            </w:r>
          </w:p>
        </w:tc>
        <w:tc>
          <w:tcPr>
            <w:tcW w:w="6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8</w:t>
            </w:r>
          </w:p>
        </w:tc>
        <w:tc>
          <w:tcPr>
            <w:tcW w:w="2694" w:type="dxa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noProof/>
                <w:sz w:val="18"/>
                <w:szCs w:val="18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51AE975" wp14:editId="447AF50F">
                      <wp:simplePos x="0" y="0"/>
                      <wp:positionH relativeFrom="column">
                        <wp:posOffset>-402717</wp:posOffset>
                      </wp:positionH>
                      <wp:positionV relativeFrom="paragraph">
                        <wp:posOffset>-164948</wp:posOffset>
                      </wp:positionV>
                      <wp:extent cx="4063944" cy="304800"/>
                      <wp:effectExtent l="0" t="114300" r="13335" b="133350"/>
                      <wp:wrapNone/>
                      <wp:docPr id="53" name="Curved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4063944" cy="304800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254000">
                                <a:solidFill>
                                  <a:srgbClr val="FFC000">
                                    <a:lumMod val="60000"/>
                                    <a:lumOff val="40000"/>
                                    <a:alpha val="5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6194C" id="Curved Connector 22" o:spid="_x0000_s1026" type="#_x0000_t38" style="position:absolute;margin-left:-31.7pt;margin-top:-13pt;width:320pt;height:24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" adj="10800" strokecolor="#ffd966" strokeweight="20pt">
                      <v:stroke opacity="32896f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</w:p>
        </w:tc>
        <w:tc>
          <w:tcPr>
            <w:tcW w:w="542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8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firstLine="147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Плевен</w:t>
            </w:r>
          </w:p>
        </w:tc>
      </w:tr>
      <w:tr w:rsidR="00D92E41" w:rsidRPr="00D92E41" w:rsidTr="005B4240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right="41"/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Пазарджик</w:t>
            </w:r>
          </w:p>
        </w:tc>
        <w:tc>
          <w:tcPr>
            <w:tcW w:w="6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9</w:t>
            </w:r>
          </w:p>
        </w:tc>
        <w:tc>
          <w:tcPr>
            <w:tcW w:w="2694" w:type="dxa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</w:p>
        </w:tc>
        <w:tc>
          <w:tcPr>
            <w:tcW w:w="25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noProof/>
                <w:sz w:val="18"/>
                <w:szCs w:val="18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C182C32" wp14:editId="06645BA6">
                      <wp:simplePos x="0" y="0"/>
                      <wp:positionH relativeFrom="column">
                        <wp:posOffset>-2110740</wp:posOffset>
                      </wp:positionH>
                      <wp:positionV relativeFrom="paragraph">
                        <wp:posOffset>50800</wp:posOffset>
                      </wp:positionV>
                      <wp:extent cx="4053840" cy="67310"/>
                      <wp:effectExtent l="0" t="38100" r="60960" b="142240"/>
                      <wp:wrapNone/>
                      <wp:docPr id="33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4053840" cy="67310"/>
                              </a:xfrm>
                              <a:custGeom>
                                <a:avLst/>
                                <a:gdLst>
                                  <a:gd name="T0" fmla="*/ 0 w 5597913"/>
                                  <a:gd name="T1" fmla="*/ 0 h 45719"/>
                                  <a:gd name="T2" fmla="*/ 2413001 w 5597913"/>
                                  <a:gd name="T3" fmla="*/ 0 h 45719"/>
                                  <a:gd name="T4" fmla="*/ 2413001 w 5597913"/>
                                  <a:gd name="T5" fmla="*/ 0 h 45719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597913" h="45719">
                                    <a:moveTo>
                                      <a:pt x="0" y="0"/>
                                    </a:moveTo>
                                    <a:lnTo>
                                      <a:pt x="5597913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E9EBF5"/>
                              </a:solidFill>
                              <a:ln w="254000">
                                <a:solidFill>
                                  <a:srgbClr val="D9D9D9">
                                    <a:alpha val="36078"/>
                                  </a:srgbClr>
                                </a:solidFill>
                                <a:miter lim="800000"/>
                                <a:headEnd/>
                                <a:tailEnd type="none" w="med" len="lg"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FD0E53" id="Freeform 5" o:spid="_x0000_s1026" style="position:absolute;margin-left:-166.2pt;margin-top:4pt;width:319.2pt;height:5.3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7913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" path="m,l5597913,e" fillcolor="#e9ebf5" strokecolor="#d9d9d9" strokeweight="20pt">
                      <v:stroke endarrowlength="long" opacity="23644f" joinstyle="miter"/>
                      <v:path arrowok="t" o:connecttype="custom" o:connectlocs="0,0;1747423,0;1747423,0" o:connectangles="0,0,0"/>
                    </v:shape>
                  </w:pict>
                </mc:Fallback>
              </mc:AlternateContent>
            </w:r>
          </w:p>
        </w:tc>
        <w:tc>
          <w:tcPr>
            <w:tcW w:w="542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9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firstLine="147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Пазарджик</w:t>
            </w:r>
          </w:p>
        </w:tc>
      </w:tr>
      <w:tr w:rsidR="00D92E41" w:rsidRPr="00D92E41" w:rsidTr="005B4240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right="41"/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Перник</w:t>
            </w:r>
          </w:p>
        </w:tc>
        <w:tc>
          <w:tcPr>
            <w:tcW w:w="6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10</w:t>
            </w:r>
          </w:p>
        </w:tc>
        <w:tc>
          <w:tcPr>
            <w:tcW w:w="2694" w:type="dxa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</w:p>
        </w:tc>
        <w:tc>
          <w:tcPr>
            <w:tcW w:w="25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noProof/>
                <w:sz w:val="18"/>
                <w:szCs w:val="18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31CAED8" wp14:editId="0E6C6F83">
                      <wp:simplePos x="0" y="0"/>
                      <wp:positionH relativeFrom="column">
                        <wp:posOffset>-2115185</wp:posOffset>
                      </wp:positionH>
                      <wp:positionV relativeFrom="paragraph">
                        <wp:posOffset>66675</wp:posOffset>
                      </wp:positionV>
                      <wp:extent cx="4062730" cy="45085"/>
                      <wp:effectExtent l="0" t="76200" r="52070" b="126365"/>
                      <wp:wrapNone/>
                      <wp:docPr id="55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4062730" cy="45085"/>
                              </a:xfrm>
                              <a:custGeom>
                                <a:avLst/>
                                <a:gdLst>
                                  <a:gd name="T0" fmla="*/ 0 w 5597913"/>
                                  <a:gd name="T1" fmla="*/ 0 h 45719"/>
                                  <a:gd name="T2" fmla="*/ 2413001 w 5597913"/>
                                  <a:gd name="T3" fmla="*/ 0 h 45719"/>
                                  <a:gd name="T4" fmla="*/ 2413001 w 5597913"/>
                                  <a:gd name="T5" fmla="*/ 0 h 45719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597913" h="45719">
                                    <a:moveTo>
                                      <a:pt x="0" y="0"/>
                                    </a:moveTo>
                                    <a:lnTo>
                                      <a:pt x="5597913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E9EBF5"/>
                              </a:solidFill>
                              <a:ln w="254000">
                                <a:solidFill>
                                  <a:srgbClr val="D9D9D9">
                                    <a:alpha val="36078"/>
                                  </a:srgbClr>
                                </a:solidFill>
                                <a:miter lim="800000"/>
                                <a:headEnd/>
                                <a:tailEnd type="none" w="med" len="lg"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D481D" id="Freeform 5" o:spid="_x0000_s1026" style="position:absolute;margin-left:-166.55pt;margin-top:5.25pt;width:319.9pt;height:3.5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7913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" path="m,l5597913,e" fillcolor="#e9ebf5" strokecolor="#d9d9d9" strokeweight="20pt">
                      <v:stroke endarrowlength="long" opacity="23644f" joinstyle="miter"/>
                      <v:path arrowok="t" o:connecttype="custom" o:connectlocs="0,0;1751255,0;1751255,0" o:connectangles="0,0,0"/>
                    </v:shape>
                  </w:pict>
                </mc:Fallback>
              </mc:AlternateContent>
            </w:r>
          </w:p>
        </w:tc>
        <w:tc>
          <w:tcPr>
            <w:tcW w:w="542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10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firstLine="147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Перник</w:t>
            </w:r>
          </w:p>
        </w:tc>
      </w:tr>
      <w:tr w:rsidR="00D92E41" w:rsidRPr="00D92E41" w:rsidTr="005B4240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right="41"/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Шумен</w:t>
            </w:r>
          </w:p>
        </w:tc>
        <w:tc>
          <w:tcPr>
            <w:tcW w:w="6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11</w:t>
            </w:r>
          </w:p>
        </w:tc>
        <w:tc>
          <w:tcPr>
            <w:tcW w:w="2694" w:type="dxa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noProof/>
                <w:sz w:val="18"/>
                <w:szCs w:val="18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70FE9C4D" wp14:editId="72BF1A26">
                      <wp:simplePos x="0" y="0"/>
                      <wp:positionH relativeFrom="column">
                        <wp:posOffset>-403923</wp:posOffset>
                      </wp:positionH>
                      <wp:positionV relativeFrom="paragraph">
                        <wp:posOffset>129798</wp:posOffset>
                      </wp:positionV>
                      <wp:extent cx="4058920" cy="300990"/>
                      <wp:effectExtent l="0" t="114300" r="17780" b="137160"/>
                      <wp:wrapNone/>
                      <wp:docPr id="56" name="Curved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4058920" cy="300990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254000">
                                <a:solidFill>
                                  <a:srgbClr val="002060">
                                    <a:alpha val="5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86596" id="Curved Connector 11" o:spid="_x0000_s1026" type="#_x0000_t38" style="position:absolute;margin-left:-31.8pt;margin-top:10.2pt;width:319.6pt;height:23.7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" adj="10800" strokecolor="#002060" strokeweight="20pt">
                      <v:stroke opacity="32896f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</w:p>
        </w:tc>
        <w:tc>
          <w:tcPr>
            <w:tcW w:w="542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11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firstLine="147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Хасково</w:t>
            </w:r>
          </w:p>
        </w:tc>
      </w:tr>
      <w:tr w:rsidR="00D92E41" w:rsidRPr="00D92E41" w:rsidTr="005B4240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right="41"/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Хасково</w:t>
            </w:r>
          </w:p>
        </w:tc>
        <w:tc>
          <w:tcPr>
            <w:tcW w:w="6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12</w:t>
            </w:r>
          </w:p>
        </w:tc>
        <w:tc>
          <w:tcPr>
            <w:tcW w:w="2694" w:type="dxa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noProof/>
                <w:sz w:val="18"/>
                <w:szCs w:val="18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85B1E77" wp14:editId="4AAC7C0B">
                      <wp:simplePos x="0" y="0"/>
                      <wp:positionH relativeFrom="column">
                        <wp:posOffset>-405367</wp:posOffset>
                      </wp:positionH>
                      <wp:positionV relativeFrom="paragraph">
                        <wp:posOffset>-177716</wp:posOffset>
                      </wp:positionV>
                      <wp:extent cx="4063944" cy="304800"/>
                      <wp:effectExtent l="0" t="114300" r="13335" b="133350"/>
                      <wp:wrapNone/>
                      <wp:docPr id="57" name="Curved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4063944" cy="304800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254000">
                                <a:solidFill>
                                  <a:srgbClr val="FFC000">
                                    <a:lumMod val="60000"/>
                                    <a:lumOff val="40000"/>
                                    <a:alpha val="5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EE560" id="Curved Connector 22" o:spid="_x0000_s1026" type="#_x0000_t38" style="position:absolute;margin-left:-31.9pt;margin-top:-14pt;width:320pt;height:24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" adj="10800" strokecolor="#ffd966" strokeweight="20pt">
                      <v:stroke opacity="32896f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</w:p>
        </w:tc>
        <w:tc>
          <w:tcPr>
            <w:tcW w:w="542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12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firstLine="147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Шумен</w:t>
            </w:r>
          </w:p>
        </w:tc>
      </w:tr>
      <w:tr w:rsidR="00D92E41" w:rsidRPr="00D92E41" w:rsidTr="005B4240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right="41"/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Добрич</w:t>
            </w:r>
          </w:p>
        </w:tc>
        <w:tc>
          <w:tcPr>
            <w:tcW w:w="6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13</w:t>
            </w:r>
          </w:p>
        </w:tc>
        <w:tc>
          <w:tcPr>
            <w:tcW w:w="2694" w:type="dxa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noProof/>
                <w:sz w:val="18"/>
                <w:szCs w:val="18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561F9068" wp14:editId="13F3BA87">
                      <wp:simplePos x="0" y="0"/>
                      <wp:positionH relativeFrom="column">
                        <wp:posOffset>-403923</wp:posOffset>
                      </wp:positionH>
                      <wp:positionV relativeFrom="paragraph">
                        <wp:posOffset>139442</wp:posOffset>
                      </wp:positionV>
                      <wp:extent cx="4058920" cy="300990"/>
                      <wp:effectExtent l="0" t="114300" r="17780" b="137160"/>
                      <wp:wrapNone/>
                      <wp:docPr id="58" name="Curved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4058920" cy="300990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254000">
                                <a:solidFill>
                                  <a:srgbClr val="002060">
                                    <a:alpha val="5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EC046" id="Curved Connector 11" o:spid="_x0000_s1026" type="#_x0000_t38" style="position:absolute;margin-left:-31.8pt;margin-top:11pt;width:319.6pt;height:23.7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" adj="10800" strokecolor="#002060" strokeweight="20pt">
                      <v:stroke opacity="32896f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</w:p>
        </w:tc>
        <w:tc>
          <w:tcPr>
            <w:tcW w:w="542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13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firstLine="147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Велико Търново</w:t>
            </w:r>
          </w:p>
        </w:tc>
      </w:tr>
      <w:tr w:rsidR="00D92E41" w:rsidRPr="00D92E41" w:rsidTr="005B4240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right="41"/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Велико Търново</w:t>
            </w:r>
          </w:p>
        </w:tc>
        <w:tc>
          <w:tcPr>
            <w:tcW w:w="6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14</w:t>
            </w:r>
          </w:p>
        </w:tc>
        <w:tc>
          <w:tcPr>
            <w:tcW w:w="2694" w:type="dxa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noProof/>
                <w:sz w:val="18"/>
                <w:szCs w:val="18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847913B" wp14:editId="3C9B4326">
                      <wp:simplePos x="0" y="0"/>
                      <wp:positionH relativeFrom="column">
                        <wp:posOffset>-413392</wp:posOffset>
                      </wp:positionH>
                      <wp:positionV relativeFrom="paragraph">
                        <wp:posOffset>-164723</wp:posOffset>
                      </wp:positionV>
                      <wp:extent cx="4063944" cy="304800"/>
                      <wp:effectExtent l="0" t="114300" r="13335" b="133350"/>
                      <wp:wrapNone/>
                      <wp:docPr id="59" name="Curved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4063944" cy="304800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254000">
                                <a:solidFill>
                                  <a:srgbClr val="FFC000">
                                    <a:lumMod val="60000"/>
                                    <a:lumOff val="40000"/>
                                    <a:alpha val="5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4C2C52" id="Curved Connector 22" o:spid="_x0000_s1026" type="#_x0000_t38" style="position:absolute;margin-left:-32.55pt;margin-top:-12.95pt;width:320pt;height:24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" adj="10800" strokecolor="#ffd966" strokeweight="20pt">
                      <v:stroke opacity="32896f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</w:p>
        </w:tc>
        <w:tc>
          <w:tcPr>
            <w:tcW w:w="542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14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firstLine="147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Добрич</w:t>
            </w:r>
          </w:p>
        </w:tc>
      </w:tr>
      <w:tr w:rsidR="00D92E41" w:rsidRPr="00D92E41" w:rsidTr="005B4240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right="41"/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Благоевград</w:t>
            </w:r>
          </w:p>
        </w:tc>
        <w:tc>
          <w:tcPr>
            <w:tcW w:w="6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15</w:t>
            </w:r>
          </w:p>
        </w:tc>
        <w:tc>
          <w:tcPr>
            <w:tcW w:w="2694" w:type="dxa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</w:p>
        </w:tc>
        <w:tc>
          <w:tcPr>
            <w:tcW w:w="25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noProof/>
                <w:sz w:val="18"/>
                <w:szCs w:val="18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B6BE3EB" wp14:editId="6513836A">
                      <wp:simplePos x="0" y="0"/>
                      <wp:positionH relativeFrom="column">
                        <wp:posOffset>-2103755</wp:posOffset>
                      </wp:positionH>
                      <wp:positionV relativeFrom="paragraph">
                        <wp:posOffset>62865</wp:posOffset>
                      </wp:positionV>
                      <wp:extent cx="4048125" cy="45085"/>
                      <wp:effectExtent l="0" t="76200" r="66675" b="126365"/>
                      <wp:wrapNone/>
                      <wp:docPr id="60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4048125" cy="45085"/>
                              </a:xfrm>
                              <a:custGeom>
                                <a:avLst/>
                                <a:gdLst>
                                  <a:gd name="T0" fmla="*/ 0 w 5597913"/>
                                  <a:gd name="T1" fmla="*/ 0 h 45719"/>
                                  <a:gd name="T2" fmla="*/ 2413001 w 5597913"/>
                                  <a:gd name="T3" fmla="*/ 0 h 45719"/>
                                  <a:gd name="T4" fmla="*/ 2413001 w 5597913"/>
                                  <a:gd name="T5" fmla="*/ 0 h 45719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597913" h="45719">
                                    <a:moveTo>
                                      <a:pt x="0" y="0"/>
                                    </a:moveTo>
                                    <a:lnTo>
                                      <a:pt x="5597913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E9EBF5"/>
                              </a:solidFill>
                              <a:ln w="254000">
                                <a:solidFill>
                                  <a:srgbClr val="D9D9D9">
                                    <a:alpha val="36078"/>
                                  </a:srgbClr>
                                </a:solidFill>
                                <a:miter lim="800000"/>
                                <a:headEnd/>
                                <a:tailEnd type="none" w="med" len="lg"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5926D" id="Freeform 5" o:spid="_x0000_s1026" style="position:absolute;margin-left:-165.65pt;margin-top:4.95pt;width:318.75pt;height:3.5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7913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" path="m,l5597913,e" fillcolor="#e9ebf5" strokecolor="#d9d9d9" strokeweight="20pt">
                      <v:stroke endarrowlength="long" opacity="23644f" joinstyle="miter"/>
                      <v:path arrowok="t" o:connecttype="custom" o:connectlocs="0,0;1744959,0;1744959,0" o:connectangles="0,0,0"/>
                    </v:shape>
                  </w:pict>
                </mc:Fallback>
              </mc:AlternateContent>
            </w:r>
          </w:p>
        </w:tc>
        <w:tc>
          <w:tcPr>
            <w:tcW w:w="542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15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firstLine="147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Благоевград</w:t>
            </w:r>
          </w:p>
        </w:tc>
      </w:tr>
      <w:tr w:rsidR="00D92E41" w:rsidRPr="00D92E41" w:rsidTr="005B4240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right="41"/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Ямбол</w:t>
            </w:r>
          </w:p>
        </w:tc>
        <w:tc>
          <w:tcPr>
            <w:tcW w:w="6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16</w:t>
            </w:r>
          </w:p>
        </w:tc>
        <w:tc>
          <w:tcPr>
            <w:tcW w:w="2694" w:type="dxa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noProof/>
                <w:sz w:val="18"/>
                <w:szCs w:val="18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8A55991" wp14:editId="3A69E445">
                      <wp:simplePos x="0" y="0"/>
                      <wp:positionH relativeFrom="column">
                        <wp:posOffset>-407559</wp:posOffset>
                      </wp:positionH>
                      <wp:positionV relativeFrom="paragraph">
                        <wp:posOffset>145904</wp:posOffset>
                      </wp:positionV>
                      <wp:extent cx="4063365" cy="597535"/>
                      <wp:effectExtent l="0" t="114300" r="13335" b="145415"/>
                      <wp:wrapNone/>
                      <wp:docPr id="34" name="Curved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4063365" cy="597535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254000">
                                <a:solidFill>
                                  <a:srgbClr val="002060">
                                    <a:alpha val="5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485B6" id="Curved Connector 11" o:spid="_x0000_s1026" type="#_x0000_t38" style="position:absolute;margin-left:-32.1pt;margin-top:11.5pt;width:319.95pt;height:47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" adj="10800" strokecolor="#002060" strokeweight="20pt">
                      <v:stroke opacity="32896f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</w:p>
        </w:tc>
        <w:tc>
          <w:tcPr>
            <w:tcW w:w="542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16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firstLine="147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Кърджали</w:t>
            </w:r>
          </w:p>
        </w:tc>
      </w:tr>
      <w:tr w:rsidR="00D92E41" w:rsidRPr="00D92E41" w:rsidTr="005B4240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right="41"/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Казанлък</w:t>
            </w:r>
          </w:p>
        </w:tc>
        <w:tc>
          <w:tcPr>
            <w:tcW w:w="6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17</w:t>
            </w:r>
          </w:p>
        </w:tc>
        <w:tc>
          <w:tcPr>
            <w:tcW w:w="2694" w:type="dxa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noProof/>
                <w:sz w:val="18"/>
                <w:szCs w:val="18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0B6707AE" wp14:editId="0A9E652C">
                      <wp:simplePos x="0" y="0"/>
                      <wp:positionH relativeFrom="column">
                        <wp:posOffset>-414020</wp:posOffset>
                      </wp:positionH>
                      <wp:positionV relativeFrom="paragraph">
                        <wp:posOffset>89535</wp:posOffset>
                      </wp:positionV>
                      <wp:extent cx="4048125" cy="45085"/>
                      <wp:effectExtent l="0" t="76200" r="66675" b="126365"/>
                      <wp:wrapNone/>
                      <wp:docPr id="35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4048125" cy="45085"/>
                              </a:xfrm>
                              <a:custGeom>
                                <a:avLst/>
                                <a:gdLst>
                                  <a:gd name="T0" fmla="*/ 0 w 5597913"/>
                                  <a:gd name="T1" fmla="*/ 0 h 45719"/>
                                  <a:gd name="T2" fmla="*/ 2413001 w 5597913"/>
                                  <a:gd name="T3" fmla="*/ 0 h 45719"/>
                                  <a:gd name="T4" fmla="*/ 2413001 w 5597913"/>
                                  <a:gd name="T5" fmla="*/ 0 h 45719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597913" h="45719">
                                    <a:moveTo>
                                      <a:pt x="0" y="0"/>
                                    </a:moveTo>
                                    <a:lnTo>
                                      <a:pt x="5597913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E9EBF5"/>
                              </a:solidFill>
                              <a:ln w="254000">
                                <a:solidFill>
                                  <a:srgbClr val="D9D9D9">
                                    <a:alpha val="36078"/>
                                  </a:srgbClr>
                                </a:solidFill>
                                <a:miter lim="800000"/>
                                <a:headEnd/>
                                <a:tailEnd type="none" w="med" len="lg"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62BB7" id="Freeform 5" o:spid="_x0000_s1026" style="position:absolute;margin-left:-32.6pt;margin-top:7.05pt;width:318.75pt;height:3.55pt;flip:y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7913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" path="m,l5597913,e" fillcolor="#e9ebf5" strokecolor="#d9d9d9" strokeweight="20pt">
                      <v:stroke endarrowlength="long" opacity="23644f" joinstyle="miter"/>
                      <v:path arrowok="t" o:connecttype="custom" o:connectlocs="0,0;1744959,0;1744959,0" o:connectangles="0,0,0"/>
                    </v:shape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</w:p>
        </w:tc>
        <w:tc>
          <w:tcPr>
            <w:tcW w:w="542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17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firstLine="147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Казанлък</w:t>
            </w:r>
          </w:p>
        </w:tc>
      </w:tr>
      <w:tr w:rsidR="00D92E41" w:rsidRPr="00D92E41" w:rsidTr="005B4240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right="41"/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Враца</w:t>
            </w:r>
          </w:p>
        </w:tc>
        <w:tc>
          <w:tcPr>
            <w:tcW w:w="6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18</w:t>
            </w:r>
          </w:p>
        </w:tc>
        <w:tc>
          <w:tcPr>
            <w:tcW w:w="2694" w:type="dxa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25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</w:p>
        </w:tc>
        <w:tc>
          <w:tcPr>
            <w:tcW w:w="542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18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firstLine="147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Ямбол</w:t>
            </w:r>
          </w:p>
        </w:tc>
      </w:tr>
      <w:tr w:rsidR="00D92E41" w:rsidRPr="00D92E41" w:rsidTr="005B4240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right="41"/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Кърджали</w:t>
            </w:r>
          </w:p>
        </w:tc>
        <w:tc>
          <w:tcPr>
            <w:tcW w:w="6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19</w:t>
            </w:r>
          </w:p>
        </w:tc>
        <w:tc>
          <w:tcPr>
            <w:tcW w:w="2694" w:type="dxa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noProof/>
                <w:sz w:val="18"/>
                <w:szCs w:val="18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99BFCFB" wp14:editId="70452BA2">
                      <wp:simplePos x="0" y="0"/>
                      <wp:positionH relativeFrom="column">
                        <wp:posOffset>-403859</wp:posOffset>
                      </wp:positionH>
                      <wp:positionV relativeFrom="paragraph">
                        <wp:posOffset>-760095</wp:posOffset>
                      </wp:positionV>
                      <wp:extent cx="4038600" cy="895350"/>
                      <wp:effectExtent l="0" t="114300" r="19050" b="133350"/>
                      <wp:wrapNone/>
                      <wp:docPr id="216" name="Curved Connector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4038600" cy="895350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254000">
                                <a:solidFill>
                                  <a:srgbClr val="FFC000">
                                    <a:lumMod val="60000"/>
                                    <a:lumOff val="40000"/>
                                    <a:alpha val="5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F9F80" id="Curved Connector 19" o:spid="_x0000_s1026" type="#_x0000_t38" style="position:absolute;margin-left:-31.8pt;margin-top:-59.85pt;width:318pt;height:70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" adj="10800" strokecolor="#ffd966" strokeweight="20pt">
                      <v:stroke opacity="32896f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noProof/>
                <w:sz w:val="18"/>
                <w:szCs w:val="18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8A7C8D5" wp14:editId="47D06B45">
                      <wp:simplePos x="0" y="0"/>
                      <wp:positionH relativeFrom="column">
                        <wp:posOffset>-2116455</wp:posOffset>
                      </wp:positionH>
                      <wp:positionV relativeFrom="paragraph">
                        <wp:posOffset>-191770</wp:posOffset>
                      </wp:positionV>
                      <wp:extent cx="4058920" cy="300990"/>
                      <wp:effectExtent l="0" t="114300" r="17780" b="137160"/>
                      <wp:wrapNone/>
                      <wp:docPr id="218" name="Curved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4058920" cy="300990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254000">
                                <a:solidFill>
                                  <a:srgbClr val="002060">
                                    <a:alpha val="5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42488" id="Curved Connector 11" o:spid="_x0000_s1026" type="#_x0000_t38" style="position:absolute;margin-left:-166.65pt;margin-top:-15.1pt;width:319.6pt;height:23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" adj="10800" strokecolor="#002060" strokeweight="20pt">
                      <v:stroke opacity="32896f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42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19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firstLine="147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Враца</w:t>
            </w:r>
          </w:p>
        </w:tc>
      </w:tr>
      <w:tr w:rsidR="00D92E41" w:rsidRPr="00D92E41" w:rsidTr="005B4240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right="41"/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Асеновград</w:t>
            </w:r>
          </w:p>
        </w:tc>
        <w:tc>
          <w:tcPr>
            <w:tcW w:w="6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sz w:val="18"/>
                <w:szCs w:val="18"/>
                <w:lang w:val="en-US"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sz w:val="18"/>
                <w:szCs w:val="18"/>
                <w:lang w:val="en-US" w:eastAsia="bg-BG"/>
              </w:rPr>
              <w:t>20</w:t>
            </w:r>
          </w:p>
        </w:tc>
        <w:tc>
          <w:tcPr>
            <w:tcW w:w="2694" w:type="dxa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2551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noProof/>
                <w:sz w:val="18"/>
                <w:szCs w:val="18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1B01261" wp14:editId="7ABDE4AF">
                      <wp:simplePos x="0" y="0"/>
                      <wp:positionH relativeFrom="column">
                        <wp:posOffset>-2108200</wp:posOffset>
                      </wp:positionH>
                      <wp:positionV relativeFrom="paragraph">
                        <wp:posOffset>54610</wp:posOffset>
                      </wp:positionV>
                      <wp:extent cx="4058285" cy="45085"/>
                      <wp:effectExtent l="0" t="76200" r="56515" b="126365"/>
                      <wp:wrapNone/>
                      <wp:docPr id="21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4058285" cy="45085"/>
                              </a:xfrm>
                              <a:custGeom>
                                <a:avLst/>
                                <a:gdLst>
                                  <a:gd name="T0" fmla="*/ 0 w 5597913"/>
                                  <a:gd name="T1" fmla="*/ 0 h 45719"/>
                                  <a:gd name="T2" fmla="*/ 2413001 w 5597913"/>
                                  <a:gd name="T3" fmla="*/ 0 h 45719"/>
                                  <a:gd name="T4" fmla="*/ 2413001 w 5597913"/>
                                  <a:gd name="T5" fmla="*/ 0 h 45719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597913" h="45719">
                                    <a:moveTo>
                                      <a:pt x="0" y="0"/>
                                    </a:moveTo>
                                    <a:lnTo>
                                      <a:pt x="5597913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E9EBF5"/>
                              </a:solidFill>
                              <a:ln w="254000">
                                <a:solidFill>
                                  <a:srgbClr val="D9D9D9">
                                    <a:alpha val="36078"/>
                                  </a:srgbClr>
                                </a:solidFill>
                                <a:miter lim="800000"/>
                                <a:headEnd/>
                                <a:tailEnd type="none" w="med" len="lg"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6F09A4" id="Freeform 5" o:spid="_x0000_s1026" style="position:absolute;margin-left:-166pt;margin-top:4.3pt;width:319.55pt;height:3.5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7913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" path="m,l5597913,e" fillcolor="#e9ebf5" strokecolor="#d9d9d9" strokeweight="20pt">
                      <v:stroke endarrowlength="long" opacity="23644f" joinstyle="miter"/>
                      <v:path arrowok="t" o:connecttype="custom" o:connectlocs="0,0;1749339,0;1749339,0" o:connectangles="0,0,0"/>
                    </v:shape>
                  </w:pict>
                </mc:Fallback>
              </mc:AlternateContent>
            </w:r>
          </w:p>
        </w:tc>
        <w:tc>
          <w:tcPr>
            <w:tcW w:w="542" w:type="dxa"/>
            <w:vAlign w:val="center"/>
          </w:tcPr>
          <w:p w:rsidR="00D92E41" w:rsidRPr="00D92E41" w:rsidRDefault="00D92E41" w:rsidP="00D92E41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20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2E41" w:rsidRPr="00D92E41" w:rsidRDefault="00D92E41" w:rsidP="00D92E41">
            <w:pPr>
              <w:ind w:firstLine="147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92E41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Асеновград</w:t>
            </w:r>
          </w:p>
        </w:tc>
      </w:tr>
    </w:tbl>
    <w:p w:rsidR="00D92E41" w:rsidRDefault="00D92E41" w:rsidP="009A01BA">
      <w:pPr>
        <w:shd w:val="clear" w:color="auto" w:fill="FEFEFE"/>
        <w:jc w:val="center"/>
        <w:rPr>
          <w:rFonts w:ascii="Verdana" w:eastAsia="Μοντέρνα" w:hAnsi="Verdana" w:cs="Times New Roman"/>
          <w:b/>
          <w:sz w:val="20"/>
          <w:szCs w:val="20"/>
          <w:lang w:eastAsia="bg-BG"/>
        </w:rPr>
      </w:pPr>
    </w:p>
    <w:p w:rsidR="0033174E" w:rsidRDefault="00D92E41">
      <w:pPr>
        <w:rPr>
          <w:rFonts w:ascii="Verdana" w:eastAsia="Μοντέρνα" w:hAnsi="Verdana" w:cs="Times New Roman"/>
          <w:b/>
          <w:sz w:val="20"/>
          <w:szCs w:val="20"/>
          <w:lang w:eastAsia="bg-BG"/>
        </w:rPr>
      </w:pPr>
      <w:r>
        <w:rPr>
          <w:rFonts w:ascii="Verdana" w:eastAsia="Μοντέρνα" w:hAnsi="Verdana" w:cs="Times New Roman"/>
          <w:b/>
          <w:sz w:val="20"/>
          <w:szCs w:val="20"/>
          <w:lang w:eastAsia="bg-BG"/>
        </w:rPr>
        <w:br w:type="page"/>
      </w:r>
    </w:p>
    <w:p w:rsidR="0033174E" w:rsidRPr="00931A9F" w:rsidRDefault="0033174E" w:rsidP="0090653B">
      <w:pPr>
        <w:numPr>
          <w:ilvl w:val="0"/>
          <w:numId w:val="3"/>
        </w:numPr>
        <w:shd w:val="clear" w:color="auto" w:fill="FEFEFE"/>
        <w:spacing w:before="160" w:after="160" w:line="259" w:lineRule="auto"/>
        <w:ind w:left="851" w:hanging="284"/>
        <w:jc w:val="both"/>
        <w:rPr>
          <w:rFonts w:ascii="Verdana" w:eastAsia="Μοντέρνα" w:hAnsi="Verdana" w:cs="Times New Roman"/>
          <w:b/>
          <w:sz w:val="20"/>
          <w:szCs w:val="20"/>
          <w:lang w:eastAsia="bg-BG"/>
        </w:rPr>
      </w:pPr>
      <w:r w:rsidRPr="00931A9F">
        <w:rPr>
          <w:rFonts w:ascii="Verdana" w:eastAsia="Μοντέρνα" w:hAnsi="Verdana" w:cs="Times New Roman"/>
          <w:b/>
          <w:sz w:val="20"/>
          <w:szCs w:val="20"/>
          <w:lang w:eastAsia="bg-BG"/>
        </w:rPr>
        <w:lastRenderedPageBreak/>
        <w:t>Съставни административно-териториални единици:</w:t>
      </w:r>
    </w:p>
    <w:p w:rsidR="0033174E" w:rsidRPr="0033174E" w:rsidRDefault="0033174E" w:rsidP="00931A9F">
      <w:pPr>
        <w:numPr>
          <w:ilvl w:val="0"/>
          <w:numId w:val="4"/>
        </w:numPr>
        <w:tabs>
          <w:tab w:val="left" w:pos="851"/>
        </w:tabs>
        <w:spacing w:line="276" w:lineRule="auto"/>
        <w:ind w:left="567" w:firstLine="0"/>
        <w:contextualSpacing/>
        <w:jc w:val="both"/>
        <w:rPr>
          <w:rFonts w:ascii="Verdana" w:eastAsia="Calibri" w:hAnsi="Verdana" w:cs="Times New Roman"/>
          <w:sz w:val="20"/>
          <w:szCs w:val="20"/>
        </w:rPr>
      </w:pPr>
      <w:r w:rsidRPr="0033174E">
        <w:rPr>
          <w:rFonts w:ascii="Verdana" w:eastAsia="Calibri" w:hAnsi="Verdana" w:cs="Times New Roman"/>
          <w:sz w:val="20"/>
          <w:szCs w:val="20"/>
        </w:rPr>
        <w:t>райони (в Столична община и градовете Пловдив и Варна) - 35;</w:t>
      </w:r>
    </w:p>
    <w:p w:rsidR="0033174E" w:rsidRPr="0033174E" w:rsidRDefault="0033174E" w:rsidP="00931A9F">
      <w:pPr>
        <w:numPr>
          <w:ilvl w:val="0"/>
          <w:numId w:val="4"/>
        </w:numPr>
        <w:tabs>
          <w:tab w:val="left" w:pos="851"/>
        </w:tabs>
        <w:spacing w:after="160" w:line="276" w:lineRule="auto"/>
        <w:ind w:left="567" w:firstLine="0"/>
        <w:jc w:val="both"/>
        <w:rPr>
          <w:rFonts w:ascii="Verdana" w:eastAsia="Calibri" w:hAnsi="Verdana" w:cs="Times New Roman"/>
          <w:color w:val="000000" w:themeColor="text1"/>
          <w:sz w:val="20"/>
          <w:szCs w:val="20"/>
        </w:rPr>
      </w:pPr>
      <w:r w:rsidRPr="0033174E">
        <w:rPr>
          <w:rFonts w:ascii="Verdana" w:eastAsia="Calibri" w:hAnsi="Verdana" w:cs="Times New Roman"/>
          <w:color w:val="000000" w:themeColor="text1"/>
          <w:sz w:val="20"/>
          <w:szCs w:val="20"/>
        </w:rPr>
        <w:t>кметства - 3 041.</w:t>
      </w:r>
    </w:p>
    <w:p w:rsidR="00511F64" w:rsidRDefault="0033174E" w:rsidP="0090653B">
      <w:pPr>
        <w:spacing w:line="276" w:lineRule="auto"/>
        <w:ind w:firstLine="567"/>
        <w:jc w:val="both"/>
        <w:rPr>
          <w:rFonts w:ascii="Verdana" w:eastAsia="Μοντέρνα" w:hAnsi="Verdana" w:cs="Times New Roman"/>
          <w:color w:val="000000" w:themeColor="text1"/>
          <w:sz w:val="20"/>
          <w:szCs w:val="20"/>
          <w:lang w:eastAsia="bg-BG"/>
        </w:rPr>
      </w:pPr>
      <w:r w:rsidRPr="0033174E">
        <w:rPr>
          <w:rFonts w:ascii="Verdana" w:eastAsia="Μοντέρνα" w:hAnsi="Verdana" w:cs="Times New Roman"/>
          <w:color w:val="000000" w:themeColor="text1"/>
          <w:sz w:val="20"/>
          <w:szCs w:val="20"/>
          <w:lang w:eastAsia="bg-BG"/>
        </w:rPr>
        <w:t>Населението на Столична община е неравномерно разпределено в отделните ѝ райони. През 202</w:t>
      </w:r>
      <w:r w:rsidRPr="0033174E">
        <w:rPr>
          <w:rFonts w:ascii="Verdana" w:eastAsia="Μοντέρνα" w:hAnsi="Verdana" w:cs="Times New Roman"/>
          <w:color w:val="000000" w:themeColor="text1"/>
          <w:sz w:val="20"/>
          <w:szCs w:val="20"/>
          <w:lang w:val="en-US" w:eastAsia="bg-BG"/>
        </w:rPr>
        <w:t>3</w:t>
      </w:r>
      <w:r w:rsidRPr="0033174E">
        <w:rPr>
          <w:rFonts w:ascii="Verdana" w:eastAsia="Μοντέρνα" w:hAnsi="Verdana" w:cs="Times New Roman"/>
          <w:color w:val="000000" w:themeColor="text1"/>
          <w:sz w:val="20"/>
          <w:szCs w:val="20"/>
          <w:lang w:eastAsia="bg-BG"/>
        </w:rPr>
        <w:t xml:space="preserve"> г. в два от тях - Люлин и Младост, живеят 15.7% от жителите на Столична община, като всеки един от посочените райони наброява над 100 хил. души. Най-малкият район в Столична община е район Банкя с население 11 531 души, или 0.9% от населението на общината.</w:t>
      </w:r>
      <w:r w:rsidR="005409E8">
        <w:rPr>
          <w:rFonts w:ascii="Verdana" w:eastAsia="Μοντέρνα" w:hAnsi="Verdana" w:cs="Times New Roman"/>
          <w:color w:val="000000" w:themeColor="text1"/>
          <w:sz w:val="20"/>
          <w:szCs w:val="20"/>
          <w:lang w:eastAsia="bg-BG"/>
        </w:rPr>
        <w:t xml:space="preserve"> </w:t>
      </w:r>
    </w:p>
    <w:p w:rsidR="00511F64" w:rsidRDefault="0033174E" w:rsidP="0090653B">
      <w:pPr>
        <w:spacing w:line="276" w:lineRule="auto"/>
        <w:ind w:firstLine="567"/>
        <w:jc w:val="both"/>
        <w:rPr>
          <w:rFonts w:ascii="Verdana" w:eastAsia="Μοντέρνα" w:hAnsi="Verdana" w:cs="Times New Roman"/>
          <w:color w:val="000000" w:themeColor="text1"/>
          <w:sz w:val="20"/>
          <w:szCs w:val="20"/>
          <w:lang w:eastAsia="bg-BG"/>
        </w:rPr>
      </w:pPr>
      <w:r w:rsidRPr="0033174E">
        <w:rPr>
          <w:rFonts w:ascii="Verdana" w:eastAsia="Μοντέρνα" w:hAnsi="Verdana" w:cs="Times New Roman"/>
          <w:color w:val="000000" w:themeColor="text1"/>
          <w:sz w:val="20"/>
          <w:szCs w:val="20"/>
          <w:lang w:eastAsia="bg-BG"/>
        </w:rPr>
        <w:t>Населението на гр. Пловдив е сравнително равномерно разпределено по райони - между 10.9% за район Западен и 22.5% за район Южен.</w:t>
      </w:r>
      <w:r w:rsidR="005409E8">
        <w:rPr>
          <w:rFonts w:ascii="Verdana" w:eastAsia="Μοντέρνα" w:hAnsi="Verdana" w:cs="Times New Roman"/>
          <w:color w:val="000000" w:themeColor="text1"/>
          <w:sz w:val="20"/>
          <w:szCs w:val="20"/>
          <w:lang w:eastAsia="bg-BG"/>
        </w:rPr>
        <w:t xml:space="preserve"> </w:t>
      </w:r>
    </w:p>
    <w:p w:rsidR="00DA0819" w:rsidRDefault="0033174E" w:rsidP="0090653B">
      <w:pPr>
        <w:spacing w:line="276" w:lineRule="auto"/>
        <w:ind w:firstLine="567"/>
        <w:jc w:val="both"/>
        <w:rPr>
          <w:rFonts w:ascii="Verdana" w:eastAsia="Μοντέρνα" w:hAnsi="Verdana" w:cs="Times New Roman"/>
          <w:color w:val="000000" w:themeColor="text1"/>
          <w:sz w:val="20"/>
          <w:szCs w:val="20"/>
          <w:lang w:eastAsia="bg-BG"/>
        </w:rPr>
      </w:pPr>
      <w:r w:rsidRPr="0033174E">
        <w:rPr>
          <w:rFonts w:ascii="Verdana" w:eastAsia="Μοντέρνα" w:hAnsi="Verdana" w:cs="Times New Roman"/>
          <w:color w:val="000000" w:themeColor="text1"/>
          <w:sz w:val="20"/>
          <w:szCs w:val="20"/>
          <w:lang w:eastAsia="bg-BG"/>
        </w:rPr>
        <w:t>Разпределението на населението в районите на гр. Варна варира от 7.1% за район Аспарухово до 32.2% за район Приморски, който е и единственият с население над 100 000 души.</w:t>
      </w:r>
    </w:p>
    <w:p w:rsidR="00186E23" w:rsidRPr="004142DC" w:rsidRDefault="00DB232E" w:rsidP="0090653B">
      <w:pPr>
        <w:keepNext/>
        <w:shd w:val="clear" w:color="auto" w:fill="FEFEFE"/>
        <w:spacing w:before="160" w:after="160"/>
        <w:jc w:val="center"/>
        <w:rPr>
          <w:rFonts w:ascii="Verdana" w:eastAsia="Times New Roman" w:hAnsi="Verdana" w:cs="Times New Roman"/>
          <w:b/>
          <w:sz w:val="18"/>
          <w:szCs w:val="18"/>
          <w:lang w:eastAsia="bg-BG"/>
        </w:rPr>
      </w:pPr>
      <w:r w:rsidRPr="0090653B">
        <w:rPr>
          <w:noProof/>
          <w:sz w:val="28"/>
          <w:lang w:eastAsia="bg-BG"/>
        </w:rPr>
        <w:drawing>
          <wp:anchor distT="0" distB="0" distL="114300" distR="114300" simplePos="0" relativeHeight="251685888" behindDoc="0" locked="0" layoutInCell="1" allowOverlap="1" wp14:anchorId="094F3CB9" wp14:editId="3FD93610">
            <wp:simplePos x="0" y="0"/>
            <wp:positionH relativeFrom="column">
              <wp:posOffset>695325</wp:posOffset>
            </wp:positionH>
            <wp:positionV relativeFrom="paragraph">
              <wp:posOffset>476088</wp:posOffset>
            </wp:positionV>
            <wp:extent cx="4559747" cy="572794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йони на София_BG - Copy1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2"/>
                    <a:stretch/>
                  </pic:blipFill>
                  <pic:spPr bwMode="auto">
                    <a:xfrm>
                      <a:off x="0" y="0"/>
                      <a:ext cx="4559747" cy="572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E23" w:rsidRPr="0090653B">
        <w:rPr>
          <w:rFonts w:ascii="Verdana" w:eastAsia="Times New Roman" w:hAnsi="Verdana" w:cs="Times New Roman"/>
          <w:b/>
          <w:sz w:val="20"/>
          <w:szCs w:val="18"/>
          <w:lang w:eastAsia="bg-BG"/>
        </w:rPr>
        <w:t>Фиг. 7. Райони на Столична община според броя на населението им към</w:t>
      </w:r>
      <w:r w:rsidR="00FC3EAA" w:rsidRPr="0090653B">
        <w:rPr>
          <w:rFonts w:ascii="Verdana" w:eastAsia="Times New Roman" w:hAnsi="Verdana" w:cs="Times New Roman"/>
          <w:b/>
          <w:sz w:val="20"/>
          <w:szCs w:val="18"/>
          <w:lang w:eastAsia="bg-BG"/>
        </w:rPr>
        <w:t> </w:t>
      </w:r>
      <w:r w:rsidR="00186E23" w:rsidRPr="0090653B">
        <w:rPr>
          <w:rFonts w:ascii="Verdana" w:eastAsia="Times New Roman" w:hAnsi="Verdana" w:cs="Times New Roman"/>
          <w:b/>
          <w:sz w:val="20"/>
          <w:szCs w:val="18"/>
          <w:lang w:eastAsia="bg-BG"/>
        </w:rPr>
        <w:t>31.12.2023</w:t>
      </w:r>
      <w:r w:rsidR="00B4571E" w:rsidRPr="0090653B">
        <w:rPr>
          <w:rFonts w:ascii="Verdana" w:eastAsia="Times New Roman" w:hAnsi="Verdana" w:cs="Times New Roman"/>
          <w:b/>
          <w:sz w:val="20"/>
          <w:szCs w:val="18"/>
          <w:lang w:eastAsia="bg-BG"/>
        </w:rPr>
        <w:t> </w:t>
      </w:r>
      <w:r w:rsidR="00186E23" w:rsidRPr="0090653B">
        <w:rPr>
          <w:rFonts w:ascii="Verdana" w:eastAsia="Times New Roman" w:hAnsi="Verdana" w:cs="Times New Roman"/>
          <w:b/>
          <w:sz w:val="20"/>
          <w:szCs w:val="18"/>
          <w:lang w:eastAsia="bg-BG"/>
        </w:rPr>
        <w:t>година</w:t>
      </w: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05609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  <w:r>
        <w:rPr>
          <w:rFonts w:ascii="Verdana" w:eastAsia="Μοντέρνα" w:hAnsi="Verdana" w:cs="Times New Roman"/>
          <w:b/>
          <w:noProof/>
          <w:sz w:val="18"/>
          <w:szCs w:val="18"/>
          <w:lang w:eastAsia="bg-BG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695960</wp:posOffset>
                </wp:positionH>
                <wp:positionV relativeFrom="paragraph">
                  <wp:posOffset>135255</wp:posOffset>
                </wp:positionV>
                <wp:extent cx="1698625" cy="1365885"/>
                <wp:effectExtent l="19050" t="19050" r="15875" b="24765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8625" cy="1365885"/>
                          <a:chOff x="0" y="17174"/>
                          <a:chExt cx="1698625" cy="1366368"/>
                        </a:xfrm>
                      </wpg:grpSpPr>
                      <pic:pic xmlns:pic="http://schemas.openxmlformats.org/drawingml/2006/picture">
                        <pic:nvPicPr>
                          <pic:cNvPr id="17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" t="4068" r="20918" b="7982"/>
                          <a:stretch/>
                        </pic:blipFill>
                        <pic:spPr bwMode="auto">
                          <a:xfrm>
                            <a:off x="0" y="17174"/>
                            <a:ext cx="1698625" cy="7607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6" r="5186"/>
                          <a:stretch/>
                        </pic:blipFill>
                        <pic:spPr bwMode="auto">
                          <a:xfrm>
                            <a:off x="0" y="812042"/>
                            <a:ext cx="1698625" cy="571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F55D0" id="Group 230" o:spid="_x0000_s1026" style="position:absolute;margin-left:54.8pt;margin-top:10.65pt;width:133.75pt;height:107.55pt;z-index:251706368;mso-height-relative:margin" coordorigin=",171" coordsize="16986,13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171;width:16986;height:7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" stroked="t" strokecolor="#cfcdcd [2894]">
                  <v:imagedata r:id="rId19" o:title="" croptop="2666f" cropbottom="5231f" cropleft="1814f" cropright="13709f"/>
                  <v:path arrowok="t"/>
                </v:shape>
                <v:shape id="Picture 225" o:spid="_x0000_s1028" type="#_x0000_t75" style="position:absolute;top:8120;width:16986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" stroked="t" strokecolor="#cfcdcd [2894]">
                  <v:imagedata r:id="rId20" o:title="" cropleft="3294f" cropright="3399f"/>
                  <v:path arrowok="t"/>
                </v:shape>
              </v:group>
            </w:pict>
          </mc:Fallback>
        </mc:AlternateContent>
      </w: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186E23" w:rsidRDefault="00186E23" w:rsidP="00FF7568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</w:p>
    <w:p w:rsidR="00643B7B" w:rsidRPr="0090653B" w:rsidRDefault="00643B7B" w:rsidP="0090653B">
      <w:pPr>
        <w:keepNext/>
        <w:shd w:val="clear" w:color="auto" w:fill="FEFEFE"/>
        <w:spacing w:before="160" w:after="160"/>
        <w:jc w:val="center"/>
        <w:rPr>
          <w:rFonts w:ascii="Verdana" w:eastAsia="Times New Roman" w:hAnsi="Verdana" w:cs="Times New Roman"/>
          <w:b/>
          <w:sz w:val="16"/>
          <w:szCs w:val="18"/>
          <w:lang w:eastAsia="bg-BG"/>
        </w:rPr>
      </w:pPr>
      <w:r w:rsidRPr="00CD7F2C">
        <w:rPr>
          <w:rFonts w:ascii="Verdana" w:eastAsia="Times New Roman" w:hAnsi="Verdana" w:cs="Times New Roman"/>
          <w:b/>
          <w:sz w:val="18"/>
          <w:szCs w:val="18"/>
          <w:lang w:eastAsia="bg-BG"/>
        </w:rPr>
        <w:lastRenderedPageBreak/>
        <w:t>Фиг. 7. Райони в град Пловдив според броя на населението им към 31.12.2023 година</w:t>
      </w:r>
    </w:p>
    <w:p w:rsidR="00643B7B" w:rsidRDefault="0027598F" w:rsidP="0027598F">
      <w:pPr>
        <w:jc w:val="center"/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  <w:r w:rsidRPr="00052FAB">
        <w:rPr>
          <w:rFonts w:ascii="Verdana" w:eastAsia="Μοντέρνα" w:hAnsi="Verdana" w:cs="Times New Roman"/>
          <w:b/>
          <w:noProof/>
          <w:sz w:val="18"/>
          <w:szCs w:val="18"/>
          <w:lang w:eastAsia="bg-BG"/>
        </w:rPr>
        <w:drawing>
          <wp:anchor distT="0" distB="0" distL="114300" distR="114300" simplePos="0" relativeHeight="251694080" behindDoc="1" locked="0" layoutInCell="1" allowOverlap="1" wp14:anchorId="126216DE" wp14:editId="58140123">
            <wp:simplePos x="0" y="0"/>
            <wp:positionH relativeFrom="column">
              <wp:posOffset>-105410</wp:posOffset>
            </wp:positionH>
            <wp:positionV relativeFrom="paragraph">
              <wp:posOffset>7367905</wp:posOffset>
            </wp:positionV>
            <wp:extent cx="3387090" cy="1066800"/>
            <wp:effectExtent l="0" t="0" r="3810" b="0"/>
            <wp:wrapThrough wrapText="bothSides">
              <wp:wrapPolygon edited="0">
                <wp:start x="0" y="0"/>
                <wp:lineTo x="0" y="21214"/>
                <wp:lineTo x="21503" y="21214"/>
                <wp:lineTo x="21503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ловдив_отделно_BG - Copy1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709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FAB">
        <w:rPr>
          <w:rFonts w:ascii="Verdana" w:eastAsia="Μοντέρνα" w:hAnsi="Verdana" w:cs="Times New Roman"/>
          <w:b/>
          <w:noProof/>
          <w:sz w:val="18"/>
          <w:szCs w:val="18"/>
          <w:lang w:eastAsia="bg-BG"/>
        </w:rPr>
        <w:drawing>
          <wp:anchor distT="0" distB="0" distL="114300" distR="114300" simplePos="0" relativeHeight="251695104" behindDoc="1" locked="0" layoutInCell="1" allowOverlap="1" wp14:anchorId="4E8539ED" wp14:editId="680C1808">
            <wp:simplePos x="0" y="0"/>
            <wp:positionH relativeFrom="column">
              <wp:posOffset>3408680</wp:posOffset>
            </wp:positionH>
            <wp:positionV relativeFrom="paragraph">
              <wp:posOffset>7534606</wp:posOffset>
            </wp:positionV>
            <wp:extent cx="2456815" cy="900430"/>
            <wp:effectExtent l="0" t="0" r="635" b="0"/>
            <wp:wrapThrough wrapText="bothSides">
              <wp:wrapPolygon edited="0">
                <wp:start x="0" y="0"/>
                <wp:lineTo x="0" y="21021"/>
                <wp:lineTo x="21438" y="21021"/>
                <wp:lineTo x="21438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ловдив_отделно_BG - Copy2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0"/>
                    <a:stretch/>
                  </pic:blipFill>
                  <pic:spPr bwMode="auto">
                    <a:xfrm>
                      <a:off x="0" y="0"/>
                      <a:ext cx="2456815" cy="90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B7B">
        <w:rPr>
          <w:noProof/>
          <w:lang w:eastAsia="bg-BG"/>
        </w:rPr>
        <w:drawing>
          <wp:anchor distT="0" distB="0" distL="114300" distR="114300" simplePos="0" relativeHeight="251692032" behindDoc="1" locked="0" layoutInCell="1" allowOverlap="1" wp14:anchorId="5223496C" wp14:editId="2EC4927F">
            <wp:simplePos x="0" y="0"/>
            <wp:positionH relativeFrom="column">
              <wp:posOffset>-1934</wp:posOffset>
            </wp:positionH>
            <wp:positionV relativeFrom="paragraph">
              <wp:posOffset>136939</wp:posOffset>
            </wp:positionV>
            <wp:extent cx="5931963" cy="7243638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ловдив_отделно_BG - Copy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74" cy="7248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98F" w:rsidRPr="004142DC" w:rsidRDefault="0027598F" w:rsidP="0090653B">
      <w:pPr>
        <w:keepNext/>
        <w:shd w:val="clear" w:color="auto" w:fill="FEFEFE"/>
        <w:spacing w:before="160" w:after="160"/>
        <w:jc w:val="center"/>
        <w:rPr>
          <w:rFonts w:ascii="Verdana" w:eastAsia="Times New Roman" w:hAnsi="Verdana" w:cs="Times New Roman"/>
          <w:b/>
          <w:sz w:val="18"/>
          <w:szCs w:val="18"/>
          <w:lang w:eastAsia="bg-BG"/>
        </w:rPr>
      </w:pPr>
      <w:r w:rsidRPr="00CD7F2C">
        <w:rPr>
          <w:rFonts w:ascii="Verdana" w:eastAsia="Times New Roman" w:hAnsi="Verdana" w:cs="Times New Roman"/>
          <w:b/>
          <w:sz w:val="18"/>
          <w:szCs w:val="18"/>
          <w:lang w:eastAsia="bg-BG"/>
        </w:rPr>
        <w:lastRenderedPageBreak/>
        <w:t>Фиг. 8. Райони в град Варна според броя на населението им към 31.12.2023 година</w:t>
      </w:r>
    </w:p>
    <w:p w:rsidR="0027598F" w:rsidRDefault="0027598F">
      <w:pPr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  <w:r w:rsidRPr="00052FAB">
        <w:rPr>
          <w:rFonts w:ascii="Verdana" w:eastAsia="Μοντέρνα" w:hAnsi="Verdana" w:cs="Times New Roman"/>
          <w:b/>
          <w:noProof/>
          <w:sz w:val="18"/>
          <w:szCs w:val="18"/>
          <w:lang w:eastAsia="bg-BG"/>
        </w:rPr>
        <w:drawing>
          <wp:anchor distT="0" distB="0" distL="114300" distR="114300" simplePos="0" relativeHeight="251699200" behindDoc="1" locked="0" layoutInCell="1" allowOverlap="1" wp14:anchorId="6F5C852B" wp14:editId="4B6DAD05">
            <wp:simplePos x="0" y="0"/>
            <wp:positionH relativeFrom="column">
              <wp:posOffset>3470275</wp:posOffset>
            </wp:positionH>
            <wp:positionV relativeFrom="paragraph">
              <wp:posOffset>7405895</wp:posOffset>
            </wp:positionV>
            <wp:extent cx="2456815" cy="900430"/>
            <wp:effectExtent l="0" t="0" r="635" b="0"/>
            <wp:wrapThrough wrapText="bothSides">
              <wp:wrapPolygon edited="0">
                <wp:start x="0" y="0"/>
                <wp:lineTo x="0" y="21021"/>
                <wp:lineTo x="21438" y="21021"/>
                <wp:lineTo x="21438" y="0"/>
                <wp:lineTo x="0" y="0"/>
              </wp:wrapPolygon>
            </wp:wrapThrough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ловдив_отделно_BG - Copy2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0"/>
                    <a:stretch/>
                  </pic:blipFill>
                  <pic:spPr bwMode="auto">
                    <a:xfrm>
                      <a:off x="0" y="0"/>
                      <a:ext cx="2456815" cy="90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Μοντέρνα" w:hAnsi="Verdana" w:cs="Times New Roman"/>
          <w:b/>
          <w:noProof/>
          <w:sz w:val="18"/>
          <w:szCs w:val="18"/>
          <w:lang w:eastAsia="bg-BG"/>
        </w:rPr>
        <w:drawing>
          <wp:inline distT="0" distB="0" distL="0" distR="0" wp14:anchorId="20298FC9">
            <wp:extent cx="5927098" cy="7275443"/>
            <wp:effectExtent l="0" t="0" r="0" b="190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831" cy="7281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98F" w:rsidRDefault="0027598F">
      <w:pPr>
        <w:rPr>
          <w:rFonts w:ascii="Verdana" w:eastAsia="Μοντέρνα" w:hAnsi="Verdana" w:cs="Times New Roman"/>
          <w:b/>
          <w:sz w:val="18"/>
          <w:szCs w:val="18"/>
          <w:lang w:eastAsia="bg-BG"/>
        </w:rPr>
      </w:pPr>
      <w:r>
        <w:rPr>
          <w:noProof/>
          <w:lang w:eastAsia="bg-BG"/>
        </w:rPr>
        <w:drawing>
          <wp:anchor distT="0" distB="0" distL="114300" distR="114300" simplePos="0" relativeHeight="251697152" behindDoc="1" locked="0" layoutInCell="1" allowOverlap="1" wp14:anchorId="6E9C4C40" wp14:editId="7D26249D">
            <wp:simplePos x="0" y="0"/>
            <wp:positionH relativeFrom="column">
              <wp:posOffset>0</wp:posOffset>
            </wp:positionH>
            <wp:positionV relativeFrom="paragraph">
              <wp:posOffset>102732</wp:posOffset>
            </wp:positionV>
            <wp:extent cx="3236595" cy="956945"/>
            <wp:effectExtent l="0" t="0" r="190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Варна_Отделно_BG - Copy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01D" w:rsidRDefault="00DC101D">
      <w:pPr>
        <w:rPr>
          <w:rFonts w:ascii="Verdana" w:eastAsia="Μοντέρνα" w:hAnsi="Verdana" w:cs="Times New Roman"/>
          <w:noProof/>
          <w:sz w:val="20"/>
          <w:szCs w:val="20"/>
          <w:lang w:eastAsia="bg-BG"/>
        </w:rPr>
      </w:pPr>
      <w:r>
        <w:rPr>
          <w:rFonts w:ascii="Verdana" w:eastAsia="Μοντέρνα" w:hAnsi="Verdana" w:cs="Times New Roman"/>
          <w:noProof/>
          <w:sz w:val="20"/>
          <w:szCs w:val="20"/>
          <w:lang w:eastAsia="bg-BG"/>
        </w:rPr>
        <w:br w:type="page"/>
      </w:r>
    </w:p>
    <w:p w:rsidR="00FF7568" w:rsidRDefault="00FF7568" w:rsidP="0090653B">
      <w:pPr>
        <w:keepNext/>
        <w:spacing w:before="160" w:after="160"/>
        <w:jc w:val="center"/>
        <w:rPr>
          <w:rFonts w:ascii="Verdana" w:eastAsia="Μοντέρνα" w:hAnsi="Verdana" w:cs="Times New Roman"/>
          <w:b/>
          <w:sz w:val="20"/>
          <w:szCs w:val="20"/>
          <w:lang w:eastAsia="bg-BG"/>
        </w:rPr>
      </w:pPr>
      <w:r w:rsidRPr="001217DD">
        <w:rPr>
          <w:rFonts w:ascii="Verdana" w:eastAsia="Μοντέρνα" w:hAnsi="Verdana" w:cs="Times New Roman"/>
          <w:b/>
          <w:sz w:val="20"/>
          <w:szCs w:val="20"/>
          <w:lang w:eastAsia="bg-BG"/>
        </w:rPr>
        <w:lastRenderedPageBreak/>
        <w:t>Фиг. 9. Брой кметства по области към 31.12.2023 година</w:t>
      </w:r>
    </w:p>
    <w:p w:rsidR="00DC101D" w:rsidRPr="001217DD" w:rsidRDefault="00DC101D" w:rsidP="0090653B">
      <w:pPr>
        <w:keepNext/>
        <w:spacing w:before="160" w:after="160"/>
        <w:jc w:val="center"/>
        <w:rPr>
          <w:rFonts w:ascii="Verdana" w:eastAsia="Μοντέρνα" w:hAnsi="Verdana" w:cs="Times New Roman"/>
          <w:b/>
          <w:sz w:val="20"/>
          <w:szCs w:val="20"/>
          <w:lang w:eastAsia="bg-BG"/>
        </w:rPr>
      </w:pPr>
      <w:r>
        <w:rPr>
          <w:noProof/>
          <w:lang w:eastAsia="bg-BG"/>
        </w:rPr>
        <w:drawing>
          <wp:inline distT="0" distB="0" distL="0" distR="0" wp14:anchorId="2BFF640C" wp14:editId="50644833">
            <wp:extent cx="5936615" cy="3084394"/>
            <wp:effectExtent l="0" t="0" r="6985" b="1905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0563B" w:rsidRPr="0050563B" w:rsidRDefault="0050563B" w:rsidP="000E39C7">
      <w:pPr>
        <w:numPr>
          <w:ilvl w:val="0"/>
          <w:numId w:val="3"/>
        </w:numPr>
        <w:shd w:val="clear" w:color="auto" w:fill="FEFEFE"/>
        <w:tabs>
          <w:tab w:val="left" w:pos="851"/>
        </w:tabs>
        <w:spacing w:before="240" w:after="160" w:line="259" w:lineRule="auto"/>
        <w:ind w:left="0" w:firstLine="567"/>
        <w:jc w:val="both"/>
        <w:rPr>
          <w:rFonts w:ascii="Verdana" w:eastAsia="Μοντέρνα" w:hAnsi="Verdana" w:cs="Times New Roman"/>
          <w:b/>
          <w:sz w:val="20"/>
          <w:szCs w:val="20"/>
          <w:lang w:eastAsia="bg-BG"/>
        </w:rPr>
      </w:pPr>
      <w:r w:rsidRPr="0050563B">
        <w:rPr>
          <w:rFonts w:ascii="Verdana" w:eastAsia="Μοντέρνα" w:hAnsi="Verdana" w:cs="Times New Roman"/>
          <w:b/>
          <w:sz w:val="20"/>
          <w:szCs w:val="20"/>
          <w:lang w:eastAsia="bg-BG"/>
        </w:rPr>
        <w:t>Териториални единици в Република България към 31 декември 2023 година:</w:t>
      </w:r>
    </w:p>
    <w:p w:rsidR="0050563B" w:rsidRPr="0050563B" w:rsidRDefault="0050563B" w:rsidP="0090653B">
      <w:pPr>
        <w:numPr>
          <w:ilvl w:val="0"/>
          <w:numId w:val="5"/>
        </w:numPr>
        <w:shd w:val="clear" w:color="auto" w:fill="FEFEFE"/>
        <w:tabs>
          <w:tab w:val="left" w:pos="851"/>
        </w:tabs>
        <w:spacing w:line="276" w:lineRule="auto"/>
        <w:ind w:left="0"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50563B">
        <w:rPr>
          <w:rFonts w:ascii="Verdana" w:eastAsia="Calibri" w:hAnsi="Verdana" w:cs="Times New Roman"/>
          <w:sz w:val="20"/>
          <w:szCs w:val="20"/>
        </w:rPr>
        <w:t>населени места - 5 256, в т.ч. 257 градове и 4 999 села;</w:t>
      </w:r>
    </w:p>
    <w:p w:rsidR="0050563B" w:rsidRPr="0050563B" w:rsidRDefault="0050563B" w:rsidP="0090653B">
      <w:pPr>
        <w:numPr>
          <w:ilvl w:val="0"/>
          <w:numId w:val="5"/>
        </w:numPr>
        <w:shd w:val="clear" w:color="auto" w:fill="FEFEFE"/>
        <w:tabs>
          <w:tab w:val="left" w:pos="851"/>
        </w:tabs>
        <w:spacing w:line="276" w:lineRule="auto"/>
        <w:ind w:left="0"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50563B">
        <w:rPr>
          <w:rFonts w:ascii="Verdana" w:eastAsia="Calibri" w:hAnsi="Verdana" w:cs="Times New Roman"/>
          <w:sz w:val="20"/>
          <w:szCs w:val="20"/>
        </w:rPr>
        <w:t>селищни образувания - 166, в т.ч. 8 с национално значение и 158 с местно значение.</w:t>
      </w:r>
    </w:p>
    <w:p w:rsidR="0050563B" w:rsidRDefault="0050563B" w:rsidP="0090653B">
      <w:pPr>
        <w:shd w:val="clear" w:color="auto" w:fill="FEFEFE"/>
        <w:spacing w:line="276" w:lineRule="auto"/>
        <w:ind w:firstLine="567"/>
        <w:jc w:val="both"/>
        <w:rPr>
          <w:rFonts w:ascii="Verdana" w:eastAsia="Μοντέρνα" w:hAnsi="Verdana" w:cs="Times New Roman"/>
          <w:sz w:val="20"/>
          <w:szCs w:val="20"/>
          <w:lang w:eastAsia="bg-BG"/>
        </w:rPr>
      </w:pPr>
      <w:r w:rsidRPr="0050563B">
        <w:rPr>
          <w:rFonts w:ascii="Verdana" w:eastAsia="Μοντέρνα" w:hAnsi="Verdana" w:cs="Times New Roman"/>
          <w:sz w:val="20"/>
          <w:szCs w:val="20"/>
          <w:lang w:eastAsia="bg-BG"/>
        </w:rPr>
        <w:t>Към 31</w:t>
      </w:r>
      <w:r w:rsidR="00D25C70">
        <w:rPr>
          <w:rFonts w:ascii="Verdana" w:eastAsia="Μοντέρνα" w:hAnsi="Verdana" w:cs="Times New Roman"/>
          <w:sz w:val="20"/>
          <w:szCs w:val="20"/>
          <w:lang w:val="en-US" w:eastAsia="bg-BG"/>
        </w:rPr>
        <w:t xml:space="preserve"> </w:t>
      </w:r>
      <w:r w:rsidRPr="0050563B">
        <w:rPr>
          <w:rFonts w:ascii="Verdana" w:eastAsia="Μοντέρνα" w:hAnsi="Verdana" w:cs="Times New Roman"/>
          <w:sz w:val="20"/>
          <w:szCs w:val="20"/>
          <w:lang w:eastAsia="bg-BG"/>
        </w:rPr>
        <w:t>декември 2023 г. населените места без нито един жител са 201, като най-голям брой от тях се намират в областите Велико Търново (67), Габрово (67), Кюстендил (10) и Кърджали (9). В 1 453 села, или в 27.6% от населените места, живеят от 1 до 49 души включително. С население над 100 хил. души са шест града в страната, в които живее 3</w:t>
      </w:r>
      <w:r w:rsidRPr="0050563B">
        <w:rPr>
          <w:rFonts w:ascii="Verdana" w:eastAsia="Μοντέρνα" w:hAnsi="Verdana" w:cs="Times New Roman"/>
          <w:sz w:val="20"/>
          <w:szCs w:val="20"/>
          <w:lang w:val="en-US" w:eastAsia="bg-BG"/>
        </w:rPr>
        <w:t>5</w:t>
      </w:r>
      <w:r w:rsidRPr="0050563B">
        <w:rPr>
          <w:rFonts w:ascii="Verdana" w:eastAsia="Μοντέρνα" w:hAnsi="Verdana" w:cs="Times New Roman"/>
          <w:sz w:val="20"/>
          <w:szCs w:val="20"/>
          <w:lang w:eastAsia="bg-BG"/>
        </w:rPr>
        <w:t>.2% от населението на страната.</w:t>
      </w:r>
    </w:p>
    <w:p w:rsidR="00F209AD" w:rsidRDefault="00D25C70" w:rsidP="0090653B">
      <w:pPr>
        <w:keepNext/>
        <w:shd w:val="clear" w:color="auto" w:fill="FEFEFE"/>
        <w:spacing w:before="160" w:after="160"/>
        <w:jc w:val="center"/>
        <w:rPr>
          <w:rFonts w:ascii="Verdana" w:eastAsia="Μοντέρνα" w:hAnsi="Verdana" w:cs="Times New Roman"/>
          <w:b/>
          <w:noProof/>
          <w:sz w:val="20"/>
          <w:szCs w:val="20"/>
          <w:lang w:eastAsia="bg-BG"/>
        </w:rPr>
      </w:pPr>
      <w:r w:rsidRPr="00E53BA8"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Фиг. 10. </w:t>
      </w:r>
      <w:r w:rsidRPr="00E53BA8">
        <w:rPr>
          <w:rFonts w:ascii="Verdana" w:eastAsia="Μοντέρνα" w:hAnsi="Verdana" w:cs="Times New Roman"/>
          <w:b/>
          <w:noProof/>
          <w:sz w:val="20"/>
          <w:szCs w:val="20"/>
          <w:lang w:eastAsia="bg-BG"/>
        </w:rPr>
        <w:t>Брой градове по области към 31.12.2023 година</w:t>
      </w:r>
    </w:p>
    <w:p w:rsidR="00EC0391" w:rsidRDefault="00F228B4">
      <w:pPr>
        <w:rPr>
          <w:rFonts w:ascii="Verdana" w:eastAsia="Times New Roman" w:hAnsi="Verdana" w:cs="Times New Roman"/>
          <w:b/>
          <w:sz w:val="18"/>
          <w:szCs w:val="18"/>
          <w:lang w:eastAsia="bg-BG"/>
        </w:rPr>
      </w:pPr>
      <w:r>
        <w:rPr>
          <w:noProof/>
          <w:lang w:eastAsia="bg-BG"/>
        </w:rPr>
        <w:drawing>
          <wp:inline distT="0" distB="0" distL="0" distR="0" wp14:anchorId="0316CC21" wp14:editId="1CA1BDB8">
            <wp:extent cx="5936615" cy="2852928"/>
            <wp:effectExtent l="0" t="0" r="6985" b="508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EC0391">
        <w:rPr>
          <w:rFonts w:ascii="Verdana" w:eastAsia="Times New Roman" w:hAnsi="Verdana" w:cs="Times New Roman"/>
          <w:b/>
          <w:sz w:val="18"/>
          <w:szCs w:val="18"/>
          <w:lang w:eastAsia="bg-BG"/>
        </w:rPr>
        <w:br w:type="page"/>
      </w:r>
    </w:p>
    <w:p w:rsidR="00D8526B" w:rsidRDefault="00D8526B" w:rsidP="0090653B">
      <w:pPr>
        <w:keepNext/>
        <w:shd w:val="clear" w:color="auto" w:fill="FEFEFE"/>
        <w:spacing w:before="160" w:after="160"/>
        <w:jc w:val="center"/>
        <w:rPr>
          <w:rFonts w:ascii="Verdana" w:eastAsia="Μοντέρνα" w:hAnsi="Verdana" w:cs="Times New Roman"/>
          <w:b/>
          <w:noProof/>
          <w:sz w:val="18"/>
          <w:szCs w:val="18"/>
          <w:lang w:eastAsia="bg-BG"/>
        </w:rPr>
      </w:pPr>
      <w:r w:rsidRPr="00D8526B">
        <w:rPr>
          <w:rFonts w:ascii="Verdana" w:eastAsia="Times New Roman" w:hAnsi="Verdana" w:cs="Times New Roman"/>
          <w:b/>
          <w:sz w:val="18"/>
          <w:szCs w:val="18"/>
          <w:lang w:eastAsia="bg-BG"/>
        </w:rPr>
        <w:lastRenderedPageBreak/>
        <w:t xml:space="preserve">Фиг. 11. </w:t>
      </w:r>
      <w:r w:rsidRPr="00D8526B">
        <w:rPr>
          <w:rFonts w:ascii="Verdana" w:eastAsia="Μοντέρνα" w:hAnsi="Verdana" w:cs="Times New Roman"/>
          <w:b/>
          <w:noProof/>
          <w:sz w:val="18"/>
          <w:szCs w:val="18"/>
          <w:lang w:eastAsia="bg-BG"/>
        </w:rPr>
        <w:t>Брой села по области към 31.12.2023 година</w:t>
      </w:r>
    </w:p>
    <w:p w:rsidR="00A706A0" w:rsidRPr="00D8526B" w:rsidRDefault="00A706A0" w:rsidP="0090653B">
      <w:pPr>
        <w:keepNext/>
        <w:shd w:val="clear" w:color="auto" w:fill="FEFEFE"/>
        <w:spacing w:before="160" w:after="160"/>
        <w:jc w:val="center"/>
        <w:rPr>
          <w:rFonts w:ascii="Verdana" w:eastAsia="Μοντέρνα" w:hAnsi="Verdana" w:cs="Times New Roman"/>
          <w:b/>
          <w:noProof/>
          <w:sz w:val="18"/>
          <w:szCs w:val="18"/>
          <w:lang w:eastAsia="bg-BG"/>
        </w:rPr>
      </w:pPr>
      <w:r>
        <w:rPr>
          <w:noProof/>
          <w:lang w:eastAsia="bg-BG"/>
        </w:rPr>
        <w:drawing>
          <wp:inline distT="0" distB="0" distL="0" distR="0" wp14:anchorId="4668E33B" wp14:editId="40E216D1">
            <wp:extent cx="5916930" cy="2450592"/>
            <wp:effectExtent l="0" t="0" r="7620" b="6985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95AE0" w:rsidRPr="00895AE0" w:rsidRDefault="00895AE0" w:rsidP="00762730">
      <w:pPr>
        <w:numPr>
          <w:ilvl w:val="0"/>
          <w:numId w:val="3"/>
        </w:numPr>
        <w:shd w:val="clear" w:color="auto" w:fill="FEFEFE"/>
        <w:tabs>
          <w:tab w:val="left" w:pos="851"/>
        </w:tabs>
        <w:spacing w:before="120" w:after="240" w:line="259" w:lineRule="auto"/>
        <w:ind w:left="0" w:firstLine="567"/>
        <w:jc w:val="both"/>
        <w:rPr>
          <w:rFonts w:ascii="Verdana" w:eastAsia="Μοντέρνα" w:hAnsi="Verdana" w:cs="Times New Roman"/>
          <w:b/>
          <w:sz w:val="20"/>
          <w:szCs w:val="20"/>
          <w:lang w:eastAsia="bg-BG"/>
        </w:rPr>
      </w:pPr>
      <w:r w:rsidRPr="00895AE0">
        <w:rPr>
          <w:rFonts w:ascii="Verdana" w:eastAsia="Μοντέρνα" w:hAnsi="Verdana" w:cs="Times New Roman"/>
          <w:b/>
          <w:sz w:val="20"/>
          <w:szCs w:val="20"/>
          <w:lang w:eastAsia="bg-BG"/>
        </w:rPr>
        <w:t>Териториални единици за статистически цели към 31.12.2023 година</w:t>
      </w:r>
    </w:p>
    <w:p w:rsidR="00895AE0" w:rsidRPr="00895AE0" w:rsidRDefault="00895AE0" w:rsidP="0090653B">
      <w:pPr>
        <w:spacing w:line="276" w:lineRule="auto"/>
        <w:ind w:firstLine="567"/>
        <w:jc w:val="both"/>
        <w:rPr>
          <w:rFonts w:ascii="Verdana" w:eastAsia="Times New Roman" w:hAnsi="Verdana" w:cs="Times New Roman"/>
          <w:sz w:val="20"/>
          <w:szCs w:val="20"/>
          <w:lang w:eastAsia="bg-BG"/>
        </w:rPr>
      </w:pPr>
      <w:r w:rsidRPr="00895AE0">
        <w:rPr>
          <w:rFonts w:ascii="Verdana" w:eastAsia="Times New Roman" w:hAnsi="Verdana" w:cs="Times New Roman"/>
          <w:sz w:val="20"/>
          <w:szCs w:val="20"/>
          <w:lang w:eastAsia="bg-BG"/>
        </w:rPr>
        <w:t>В съответствие с изискванията на общата Класификация на териториалните единици за статистически цели (NUTS), прилагана в Европейския съюз, териториалните единици за статистически цели са:</w:t>
      </w:r>
    </w:p>
    <w:p w:rsidR="00895AE0" w:rsidRPr="00895AE0" w:rsidRDefault="00895AE0">
      <w:pPr>
        <w:numPr>
          <w:ilvl w:val="0"/>
          <w:numId w:val="5"/>
        </w:numPr>
        <w:spacing w:line="360" w:lineRule="auto"/>
        <w:ind w:left="851" w:hanging="284"/>
        <w:rPr>
          <w:rFonts w:ascii="Verdana" w:eastAsia="Times New Roman" w:hAnsi="Verdana" w:cs="Times New Roman"/>
          <w:sz w:val="20"/>
          <w:szCs w:val="20"/>
          <w:lang w:eastAsia="bg-BG"/>
        </w:rPr>
      </w:pPr>
      <w:r w:rsidRPr="00895AE0">
        <w:rPr>
          <w:rFonts w:ascii="Verdana" w:eastAsia="Times New Roman" w:hAnsi="Verdana" w:cs="Times New Roman"/>
          <w:sz w:val="20"/>
          <w:szCs w:val="20"/>
          <w:lang w:eastAsia="bg-BG"/>
        </w:rPr>
        <w:t>NUTS0 - Република България;</w:t>
      </w:r>
    </w:p>
    <w:p w:rsidR="00895AE0" w:rsidRPr="00895AE0" w:rsidRDefault="00895AE0">
      <w:pPr>
        <w:numPr>
          <w:ilvl w:val="0"/>
          <w:numId w:val="5"/>
        </w:numPr>
        <w:spacing w:line="360" w:lineRule="auto"/>
        <w:ind w:left="851" w:hanging="284"/>
        <w:rPr>
          <w:rFonts w:ascii="Verdana" w:eastAsia="Times New Roman" w:hAnsi="Verdana" w:cs="Times New Roman"/>
          <w:sz w:val="20"/>
          <w:szCs w:val="20"/>
          <w:lang w:eastAsia="bg-BG"/>
        </w:rPr>
      </w:pPr>
      <w:r w:rsidRPr="00895AE0">
        <w:rPr>
          <w:rFonts w:ascii="Verdana" w:eastAsia="Times New Roman" w:hAnsi="Verdana" w:cs="Times New Roman"/>
          <w:sz w:val="20"/>
          <w:szCs w:val="20"/>
          <w:lang w:eastAsia="bg-BG"/>
        </w:rPr>
        <w:t>NUTS1 - две статистически зони;</w:t>
      </w:r>
    </w:p>
    <w:p w:rsidR="00895AE0" w:rsidRPr="00895AE0" w:rsidRDefault="00895AE0">
      <w:pPr>
        <w:numPr>
          <w:ilvl w:val="0"/>
          <w:numId w:val="5"/>
        </w:numPr>
        <w:spacing w:line="360" w:lineRule="auto"/>
        <w:ind w:left="851" w:hanging="284"/>
        <w:rPr>
          <w:rFonts w:ascii="Verdana" w:eastAsia="Times New Roman" w:hAnsi="Verdana" w:cs="Times New Roman"/>
          <w:sz w:val="20"/>
          <w:szCs w:val="20"/>
          <w:lang w:eastAsia="bg-BG"/>
        </w:rPr>
      </w:pPr>
      <w:r w:rsidRPr="00895AE0">
        <w:rPr>
          <w:rFonts w:ascii="Verdana" w:eastAsia="Times New Roman" w:hAnsi="Verdana" w:cs="Times New Roman"/>
          <w:sz w:val="20"/>
          <w:szCs w:val="20"/>
          <w:lang w:eastAsia="bg-BG"/>
        </w:rPr>
        <w:t>NUTS2 - шест статистически района;</w:t>
      </w:r>
    </w:p>
    <w:p w:rsidR="00895AE0" w:rsidRPr="00895AE0" w:rsidRDefault="00895AE0" w:rsidP="0090653B">
      <w:pPr>
        <w:numPr>
          <w:ilvl w:val="0"/>
          <w:numId w:val="5"/>
        </w:numPr>
        <w:ind w:left="851" w:hanging="284"/>
        <w:rPr>
          <w:rFonts w:ascii="Verdana" w:eastAsia="Times New Roman" w:hAnsi="Verdana" w:cs="Times New Roman"/>
          <w:sz w:val="20"/>
          <w:szCs w:val="20"/>
          <w:lang w:eastAsia="bg-BG"/>
        </w:rPr>
      </w:pPr>
      <w:r w:rsidRPr="00895AE0">
        <w:rPr>
          <w:rFonts w:ascii="Verdana" w:eastAsia="Times New Roman" w:hAnsi="Verdana" w:cs="Times New Roman"/>
          <w:sz w:val="20"/>
          <w:szCs w:val="20"/>
          <w:lang w:eastAsia="bg-BG"/>
        </w:rPr>
        <w:t>NUTS3 - 28 области.</w:t>
      </w:r>
    </w:p>
    <w:p w:rsidR="00B66E03" w:rsidRPr="00640BBC" w:rsidRDefault="00827C08" w:rsidP="0090653B">
      <w:pPr>
        <w:spacing w:before="160" w:after="160"/>
        <w:jc w:val="center"/>
        <w:rPr>
          <w:rFonts w:ascii="Verdana" w:eastAsia="Times New Roman" w:hAnsi="Verdana" w:cs="Times New Roman"/>
          <w:b/>
          <w:sz w:val="20"/>
          <w:szCs w:val="20"/>
          <w:lang w:eastAsia="bg-BG"/>
        </w:rPr>
      </w:pPr>
      <w:r w:rsidRPr="002C5937">
        <w:rPr>
          <w:rFonts w:eastAsia="Times New Roman"/>
          <w:noProof/>
          <w:lang w:eastAsia="bg-BG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342823</wp:posOffset>
            </wp:positionH>
            <wp:positionV relativeFrom="paragraph">
              <wp:posOffset>438074</wp:posOffset>
            </wp:positionV>
            <wp:extent cx="5405933" cy="3933609"/>
            <wp:effectExtent l="0" t="0" r="4445" b="0"/>
            <wp:wrapNone/>
            <wp:docPr id="1" name="Picture 1" descr="ATU_NUTS_n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21" descr="ATU_NUTS_nov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" t="1576" r="2384" b="3659"/>
                    <a:stretch/>
                  </pic:blipFill>
                  <pic:spPr bwMode="auto">
                    <a:xfrm>
                      <a:off x="0" y="0"/>
                      <a:ext cx="5405933" cy="393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AE0" w:rsidRPr="00895AE0"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Фиг. 12. Териториални единици за статистически цели (NUTS) </w:t>
      </w:r>
      <w:r w:rsidR="00640BBC">
        <w:rPr>
          <w:rFonts w:ascii="Verdana" w:eastAsia="Times New Roman" w:hAnsi="Verdana" w:cs="Times New Roman"/>
          <w:b/>
          <w:sz w:val="20"/>
          <w:szCs w:val="20"/>
          <w:lang w:eastAsia="bg-BG"/>
        </w:rPr>
        <w:t>в Република България</w:t>
      </w:r>
    </w:p>
    <w:p w:rsidR="00944DAA" w:rsidRDefault="00944DAA">
      <w:pPr>
        <w:rPr>
          <w:rFonts w:ascii="Verdana" w:eastAsia="Μοντέρνα" w:hAnsi="Verdana" w:cs="Times New Roman"/>
          <w:b/>
          <w:sz w:val="20"/>
          <w:szCs w:val="20"/>
          <w:lang w:eastAsia="bg-BG"/>
        </w:rPr>
      </w:pPr>
      <w:r>
        <w:rPr>
          <w:rFonts w:ascii="Verdana" w:eastAsia="Μοντέρνα" w:hAnsi="Verdana" w:cs="Times New Roman"/>
          <w:b/>
          <w:sz w:val="20"/>
          <w:szCs w:val="20"/>
          <w:lang w:eastAsia="bg-BG"/>
        </w:rPr>
        <w:br w:type="page"/>
      </w:r>
    </w:p>
    <w:p w:rsidR="00762730" w:rsidRPr="00762730" w:rsidRDefault="00762730" w:rsidP="0090653B">
      <w:pPr>
        <w:spacing w:after="160" w:line="360" w:lineRule="auto"/>
        <w:jc w:val="center"/>
        <w:rPr>
          <w:rFonts w:ascii="Verdana" w:eastAsia="Μοντέρνα" w:hAnsi="Verdana" w:cs="Times New Roman"/>
          <w:b/>
          <w:sz w:val="20"/>
          <w:szCs w:val="20"/>
          <w:lang w:eastAsia="bg-BG"/>
        </w:rPr>
      </w:pPr>
      <w:r w:rsidRPr="00762730">
        <w:rPr>
          <w:rFonts w:ascii="Verdana" w:eastAsia="Μοντέρνα" w:hAnsi="Verdana" w:cs="Times New Roman"/>
          <w:b/>
          <w:sz w:val="20"/>
          <w:szCs w:val="20"/>
          <w:lang w:eastAsia="bg-BG"/>
        </w:rPr>
        <w:lastRenderedPageBreak/>
        <w:t>МЕТОДОЛОГИЧНИ БЕЛЕЖКИ</w:t>
      </w:r>
    </w:p>
    <w:p w:rsidR="00762730" w:rsidRPr="00762730" w:rsidRDefault="00762730" w:rsidP="0090653B">
      <w:pPr>
        <w:shd w:val="clear" w:color="auto" w:fill="FEFEFE"/>
        <w:spacing w:before="160" w:after="160"/>
        <w:ind w:firstLine="567"/>
        <w:jc w:val="both"/>
        <w:rPr>
          <w:rFonts w:ascii="Verdana" w:eastAsia="Times New Roman" w:hAnsi="Verdana" w:cs="Times New Roman"/>
          <w:b/>
          <w:sz w:val="20"/>
          <w:szCs w:val="20"/>
          <w:lang w:eastAsia="bg-BG"/>
        </w:rPr>
      </w:pPr>
      <w:r w:rsidRPr="00762730">
        <w:rPr>
          <w:rFonts w:ascii="Verdana" w:eastAsia="Times New Roman" w:hAnsi="Verdana" w:cs="Times New Roman"/>
          <w:b/>
          <w:sz w:val="20"/>
          <w:szCs w:val="20"/>
          <w:lang w:eastAsia="bg-BG"/>
        </w:rPr>
        <w:t>Определения</w:t>
      </w:r>
    </w:p>
    <w:p w:rsidR="00113AD4" w:rsidRDefault="00762730" w:rsidP="0000557B">
      <w:pPr>
        <w:shd w:val="clear" w:color="auto" w:fill="FEFEFE"/>
        <w:spacing w:after="160" w:line="276" w:lineRule="auto"/>
        <w:ind w:firstLine="567"/>
        <w:jc w:val="both"/>
        <w:rPr>
          <w:rFonts w:ascii="Verdana" w:eastAsia="Times New Roman" w:hAnsi="Verdana" w:cs="Times New Roman"/>
          <w:sz w:val="20"/>
          <w:szCs w:val="20"/>
          <w:lang w:eastAsia="bg-BG"/>
        </w:rPr>
      </w:pPr>
      <w:r w:rsidRPr="00762730">
        <w:rPr>
          <w:rFonts w:ascii="Verdana" w:eastAsia="Times New Roman" w:hAnsi="Verdana" w:cs="Times New Roman"/>
          <w:b/>
          <w:sz w:val="20"/>
          <w:szCs w:val="20"/>
          <w:lang w:eastAsia="bg-BG"/>
        </w:rPr>
        <w:t>Областта</w:t>
      </w:r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се състои от една или повече съседни </w:t>
      </w:r>
      <w:r w:rsidR="00010960">
        <w:rPr>
          <w:rFonts w:ascii="Verdana" w:eastAsia="Times New Roman" w:hAnsi="Verdana" w:cs="Times New Roman"/>
          <w:sz w:val="20"/>
          <w:szCs w:val="20"/>
          <w:lang w:eastAsia="bg-BG"/>
        </w:rPr>
        <w:t>общини. Територията на областта</w:t>
      </w:r>
      <w:r w:rsidR="00010960">
        <w:rPr>
          <w:rFonts w:ascii="Verdana" w:eastAsia="Times New Roman" w:hAnsi="Verdana" w:cs="Times New Roman"/>
          <w:sz w:val="20"/>
          <w:szCs w:val="20"/>
          <w:lang w:val="en-US" w:eastAsia="bg-BG"/>
        </w:rPr>
        <w:t> </w:t>
      </w:r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>е територията на включените в нея общини. Наименование на областта е наименованието на населеното място - неин административен център (чл. 4 от ЗАТУРБ).</w:t>
      </w:r>
    </w:p>
    <w:p w:rsidR="00762730" w:rsidRPr="00762730" w:rsidRDefault="00762730" w:rsidP="0000557B">
      <w:pPr>
        <w:shd w:val="clear" w:color="auto" w:fill="FEFEFE"/>
        <w:spacing w:after="160" w:line="276" w:lineRule="auto"/>
        <w:ind w:firstLine="567"/>
        <w:jc w:val="both"/>
        <w:rPr>
          <w:rFonts w:ascii="Verdana" w:eastAsia="Times New Roman" w:hAnsi="Verdana" w:cs="Times New Roman"/>
          <w:sz w:val="20"/>
          <w:szCs w:val="20"/>
          <w:lang w:eastAsia="bg-BG"/>
        </w:rPr>
      </w:pPr>
      <w:r w:rsidRPr="00762730">
        <w:rPr>
          <w:rFonts w:ascii="Verdana" w:eastAsia="Times New Roman" w:hAnsi="Verdana" w:cs="Times New Roman"/>
          <w:b/>
          <w:sz w:val="20"/>
          <w:szCs w:val="20"/>
          <w:lang w:eastAsia="bg-BG"/>
        </w:rPr>
        <w:t>Общината</w:t>
      </w:r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се състои от едно или повече съседни населени места.</w:t>
      </w:r>
      <w:r w:rsidR="00F34A89">
        <w:rPr>
          <w:rFonts w:ascii="Verdana" w:eastAsia="Times New Roman" w:hAnsi="Verdana" w:cs="Times New Roman"/>
          <w:sz w:val="20"/>
          <w:szCs w:val="20"/>
          <w:lang w:val="en-US" w:eastAsia="bg-BG"/>
        </w:rPr>
        <w:t xml:space="preserve"> </w:t>
      </w:r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>Територия на общината е територията на включените в нея населени места. Наименование на общината е наименованието на населеното място - неин административен център (чл.</w:t>
      </w:r>
      <w:r w:rsidR="00F34A89">
        <w:rPr>
          <w:rFonts w:ascii="Verdana" w:eastAsia="Times New Roman" w:hAnsi="Verdana" w:cs="Times New Roman"/>
          <w:sz w:val="20"/>
          <w:szCs w:val="20"/>
          <w:lang w:val="en-US" w:eastAsia="bg-BG"/>
        </w:rPr>
        <w:t> </w:t>
      </w:r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>7</w:t>
      </w:r>
      <w:r w:rsidR="00F34A89">
        <w:rPr>
          <w:rFonts w:ascii="Verdana" w:eastAsia="Times New Roman" w:hAnsi="Verdana" w:cs="Times New Roman"/>
          <w:sz w:val="20"/>
          <w:szCs w:val="20"/>
          <w:lang w:val="en-US" w:eastAsia="bg-BG"/>
        </w:rPr>
        <w:t> </w:t>
      </w:r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 xml:space="preserve">от ЗАТУРБ). </w:t>
      </w:r>
    </w:p>
    <w:p w:rsidR="0000557B" w:rsidRDefault="00762730" w:rsidP="0000557B">
      <w:pPr>
        <w:spacing w:after="160" w:line="276" w:lineRule="auto"/>
        <w:ind w:firstLine="567"/>
        <w:jc w:val="both"/>
        <w:rPr>
          <w:rFonts w:ascii="Verdana" w:eastAsia="Μοντέρνα" w:hAnsi="Verdana" w:cs="Times New Roman"/>
          <w:spacing w:val="-2"/>
          <w:sz w:val="20"/>
          <w:szCs w:val="20"/>
          <w:lang w:eastAsia="bg-BG"/>
        </w:rPr>
      </w:pPr>
      <w:r w:rsidRPr="00762730">
        <w:rPr>
          <w:rFonts w:ascii="Verdana" w:eastAsia="Μοντέρνα" w:hAnsi="Verdana" w:cs="Times New Roman"/>
          <w:b/>
          <w:spacing w:val="-2"/>
          <w:sz w:val="20"/>
          <w:szCs w:val="20"/>
          <w:lang w:eastAsia="bg-BG"/>
        </w:rPr>
        <w:t>Кметството</w:t>
      </w:r>
      <w:r w:rsidRPr="00762730">
        <w:rPr>
          <w:rFonts w:ascii="Verdana" w:eastAsia="Μοντέρνα" w:hAnsi="Verdana" w:cs="Times New Roman"/>
          <w:spacing w:val="-2"/>
          <w:sz w:val="20"/>
          <w:szCs w:val="20"/>
          <w:lang w:eastAsia="bg-BG"/>
        </w:rPr>
        <w:t xml:space="preserve"> е населено място с население над 100 души с постоянен адрес (чл.</w:t>
      </w:r>
      <w:r w:rsidR="00F34A89">
        <w:rPr>
          <w:rFonts w:ascii="Verdana" w:eastAsia="Μοντέρνα" w:hAnsi="Verdana" w:cs="Times New Roman"/>
          <w:spacing w:val="-2"/>
          <w:sz w:val="20"/>
          <w:szCs w:val="20"/>
          <w:lang w:val="en-US" w:eastAsia="bg-BG"/>
        </w:rPr>
        <w:t> </w:t>
      </w:r>
      <w:r w:rsidRPr="00762730">
        <w:rPr>
          <w:rFonts w:ascii="Verdana" w:eastAsia="Μοντέρνα" w:hAnsi="Verdana" w:cs="Times New Roman"/>
          <w:spacing w:val="-2"/>
          <w:sz w:val="20"/>
          <w:szCs w:val="20"/>
          <w:lang w:eastAsia="bg-BG"/>
        </w:rPr>
        <w:t>14</w:t>
      </w:r>
      <w:r w:rsidR="00F34A89">
        <w:rPr>
          <w:rFonts w:ascii="Verdana" w:eastAsia="Μοντέρνα" w:hAnsi="Verdana" w:cs="Times New Roman"/>
          <w:spacing w:val="-2"/>
          <w:sz w:val="20"/>
          <w:szCs w:val="20"/>
          <w:lang w:val="en-US" w:eastAsia="bg-BG"/>
        </w:rPr>
        <w:t> </w:t>
      </w:r>
      <w:r w:rsidRPr="00762730">
        <w:rPr>
          <w:rFonts w:ascii="Verdana" w:eastAsia="Μοντέρνα" w:hAnsi="Verdana" w:cs="Times New Roman"/>
          <w:spacing w:val="-2"/>
          <w:sz w:val="20"/>
          <w:szCs w:val="20"/>
          <w:lang w:eastAsia="bg-BG"/>
        </w:rPr>
        <w:t>от</w:t>
      </w:r>
      <w:r w:rsidR="00F34A89">
        <w:rPr>
          <w:rFonts w:ascii="Verdana" w:eastAsia="Μοντέρνα" w:hAnsi="Verdana" w:cs="Times New Roman"/>
          <w:spacing w:val="-2"/>
          <w:sz w:val="20"/>
          <w:szCs w:val="20"/>
          <w:lang w:val="en-US" w:eastAsia="bg-BG"/>
        </w:rPr>
        <w:t> </w:t>
      </w:r>
      <w:r w:rsidRPr="00762730">
        <w:rPr>
          <w:rFonts w:ascii="Verdana" w:eastAsia="Μοντέρνα" w:hAnsi="Verdana" w:cs="Times New Roman"/>
          <w:spacing w:val="-2"/>
          <w:sz w:val="20"/>
          <w:szCs w:val="20"/>
          <w:lang w:eastAsia="bg-BG"/>
        </w:rPr>
        <w:t>ЗАТУРБ). Територия на кметството е територията на населеното място. Наименование на кметството е наименованието на населеното място - негов административен център (чл.</w:t>
      </w:r>
      <w:r w:rsidR="00F34A89">
        <w:rPr>
          <w:rFonts w:ascii="Verdana" w:eastAsia="Μοντέρνα" w:hAnsi="Verdana" w:cs="Times New Roman"/>
          <w:spacing w:val="-2"/>
          <w:sz w:val="20"/>
          <w:szCs w:val="20"/>
          <w:lang w:val="en-US" w:eastAsia="bg-BG"/>
        </w:rPr>
        <w:t> </w:t>
      </w:r>
      <w:r w:rsidRPr="00762730">
        <w:rPr>
          <w:rFonts w:ascii="Verdana" w:eastAsia="Μοντέρνα" w:hAnsi="Verdana" w:cs="Times New Roman"/>
          <w:spacing w:val="-2"/>
          <w:sz w:val="20"/>
          <w:szCs w:val="20"/>
          <w:lang w:eastAsia="bg-BG"/>
        </w:rPr>
        <w:t>15 от ЗАТУРБ).</w:t>
      </w:r>
    </w:p>
    <w:p w:rsidR="00762730" w:rsidRPr="00762730" w:rsidRDefault="00762730" w:rsidP="0000557B">
      <w:pPr>
        <w:spacing w:after="160" w:line="276" w:lineRule="auto"/>
        <w:ind w:firstLine="567"/>
        <w:jc w:val="both"/>
        <w:rPr>
          <w:rFonts w:ascii="Verdana" w:eastAsia="Times New Roman" w:hAnsi="Verdana" w:cs="Times New Roman"/>
          <w:sz w:val="20"/>
          <w:szCs w:val="20"/>
          <w:lang w:eastAsia="bg-BG"/>
        </w:rPr>
      </w:pPr>
      <w:r w:rsidRPr="00762730">
        <w:rPr>
          <w:rFonts w:ascii="Verdana" w:eastAsia="Times New Roman" w:hAnsi="Verdana" w:cs="Times New Roman"/>
          <w:b/>
          <w:sz w:val="20"/>
          <w:szCs w:val="20"/>
          <w:lang w:eastAsia="bg-BG"/>
        </w:rPr>
        <w:t>Населеното място</w:t>
      </w:r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е исторически и функционално обособена територия, определена с наличието на постоянно живеещо население, строителни граници или землищни и строителни граници и необходимата социална и инженерна инфраструктура. Населените места се делят на градове и села и подлежат на регистрация в Единния класификатор на административно-териториалните и териториалните единици.</w:t>
      </w:r>
    </w:p>
    <w:p w:rsidR="00762730" w:rsidRPr="00762730" w:rsidRDefault="00762730" w:rsidP="00DC1DE2">
      <w:pPr>
        <w:shd w:val="clear" w:color="auto" w:fill="FEFEFE"/>
        <w:spacing w:after="240" w:line="276" w:lineRule="auto"/>
        <w:ind w:firstLine="567"/>
        <w:jc w:val="both"/>
        <w:rPr>
          <w:rFonts w:ascii="Verdana" w:eastAsia="Times New Roman" w:hAnsi="Verdana" w:cs="Times New Roman"/>
          <w:sz w:val="20"/>
          <w:szCs w:val="20"/>
          <w:lang w:eastAsia="bg-BG"/>
        </w:rPr>
      </w:pPr>
      <w:r w:rsidRPr="00762730">
        <w:rPr>
          <w:rFonts w:ascii="Verdana" w:eastAsia="Times New Roman" w:hAnsi="Verdana" w:cs="Times New Roman"/>
          <w:b/>
          <w:sz w:val="20"/>
          <w:szCs w:val="20"/>
          <w:lang w:eastAsia="bg-BG"/>
        </w:rPr>
        <w:t>Селищното образувание</w:t>
      </w:r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е територия извън строителните граници на населените места, устроена за осъществяване на специфични функции, която е определена със строителни граници, но няма постоянно живеещо население. Селищните образувания са с национално и местно значение. Министерският съвет определя селищните образувания с национално значение.</w:t>
      </w:r>
    </w:p>
    <w:p w:rsidR="00762730" w:rsidRPr="00B249C8" w:rsidRDefault="00762730" w:rsidP="0090653B">
      <w:pPr>
        <w:spacing w:before="160" w:after="160"/>
        <w:ind w:firstLine="567"/>
        <w:jc w:val="both"/>
        <w:rPr>
          <w:rFonts w:ascii="Verdana" w:eastAsia="Times New Roman" w:hAnsi="Verdana" w:cs="Times New Roman"/>
          <w:b/>
          <w:sz w:val="20"/>
          <w:szCs w:val="20"/>
          <w:lang w:eastAsia="bg-BG"/>
        </w:rPr>
      </w:pPr>
      <w:r w:rsidRPr="00B249C8">
        <w:rPr>
          <w:rFonts w:ascii="Verdana" w:eastAsia="Times New Roman" w:hAnsi="Verdana" w:cs="Times New Roman"/>
          <w:b/>
          <w:sz w:val="20"/>
          <w:szCs w:val="20"/>
          <w:lang w:eastAsia="bg-BG"/>
        </w:rPr>
        <w:t>Източници на данни</w:t>
      </w:r>
    </w:p>
    <w:p w:rsidR="00762730" w:rsidRPr="00762730" w:rsidRDefault="00762730" w:rsidP="00113AD4">
      <w:pPr>
        <w:ind w:firstLine="567"/>
        <w:jc w:val="both"/>
        <w:rPr>
          <w:rFonts w:ascii="Verdana" w:eastAsia="Times New Roman" w:hAnsi="Verdana" w:cs="Times New Roman"/>
          <w:sz w:val="20"/>
          <w:szCs w:val="20"/>
          <w:lang w:eastAsia="bg-BG"/>
        </w:rPr>
      </w:pPr>
    </w:p>
    <w:p w:rsidR="0000557B" w:rsidRDefault="00762730" w:rsidP="0000557B">
      <w:pPr>
        <w:spacing w:after="160" w:line="276" w:lineRule="auto"/>
        <w:ind w:firstLine="567"/>
        <w:jc w:val="both"/>
        <w:rPr>
          <w:rFonts w:ascii="Verdana" w:eastAsia="Μοντέρνα" w:hAnsi="Verdana" w:cs="Times New Roman"/>
          <w:sz w:val="20"/>
          <w:szCs w:val="20"/>
          <w:lang w:eastAsia="bg-BG"/>
        </w:rPr>
      </w:pPr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 xml:space="preserve">Източник на данните за административно-териториалното деление на страната е Националният регистър на населените места (НРНМ) на НСИ: </w:t>
      </w:r>
      <w:hyperlink r:id="rId30" w:history="1">
        <w:r w:rsidRPr="0000557B">
          <w:rPr>
            <w:rStyle w:val="Hyperlink"/>
            <w:rFonts w:ascii="Verdana" w:eastAsia="Μοντέρνα" w:hAnsi="Verdana" w:cs="Times New Roman"/>
            <w:sz w:val="20"/>
            <w:szCs w:val="20"/>
            <w:lang w:eastAsia="bg-BG"/>
          </w:rPr>
          <w:t>https://www.nsi.bg/nrnm/</w:t>
        </w:r>
      </w:hyperlink>
      <w:r w:rsidRPr="00762730">
        <w:rPr>
          <w:rFonts w:ascii="Verdana" w:eastAsia="Μοντέρνα" w:hAnsi="Verdana" w:cs="Times New Roman"/>
          <w:sz w:val="20"/>
          <w:szCs w:val="20"/>
          <w:lang w:eastAsia="bg-BG"/>
        </w:rPr>
        <w:t>.</w:t>
      </w:r>
    </w:p>
    <w:p w:rsidR="0000557B" w:rsidRDefault="00762730" w:rsidP="0000557B">
      <w:pPr>
        <w:spacing w:after="160" w:line="276" w:lineRule="auto"/>
        <w:ind w:firstLine="567"/>
        <w:jc w:val="both"/>
        <w:rPr>
          <w:rFonts w:ascii="Verdana" w:eastAsia="Μοντέρνα" w:hAnsi="Verdana" w:cs="Times New Roman"/>
          <w:sz w:val="20"/>
          <w:szCs w:val="20"/>
          <w:lang w:eastAsia="bg-BG"/>
        </w:rPr>
      </w:pPr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>Източник на данните за територията в квадратни километри е Агенцията по геодезия, картография и кадастър.</w:t>
      </w:r>
    </w:p>
    <w:p w:rsidR="00762730" w:rsidRPr="00762730" w:rsidRDefault="00762730" w:rsidP="00DC1DE2">
      <w:pPr>
        <w:spacing w:after="240" w:line="276" w:lineRule="auto"/>
        <w:ind w:firstLine="567"/>
        <w:jc w:val="both"/>
        <w:rPr>
          <w:rFonts w:ascii="Verdana" w:eastAsia="Μοντέρνα" w:hAnsi="Verdana" w:cs="Times New Roman"/>
          <w:sz w:val="20"/>
          <w:szCs w:val="20"/>
          <w:lang w:eastAsia="bg-BG"/>
        </w:rPr>
      </w:pPr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 xml:space="preserve">Източник на данните за броя на населението е Информационна система „Демография“ на Националния статистически институт. </w:t>
      </w:r>
    </w:p>
    <w:p w:rsidR="00762730" w:rsidRPr="00762730" w:rsidRDefault="00762730" w:rsidP="0090653B">
      <w:pPr>
        <w:spacing w:before="160" w:after="160"/>
        <w:ind w:firstLine="567"/>
        <w:jc w:val="both"/>
        <w:rPr>
          <w:rFonts w:ascii="Verdana" w:eastAsia="Times New Roman" w:hAnsi="Verdana" w:cs="Times New Roman"/>
          <w:b/>
          <w:sz w:val="20"/>
          <w:szCs w:val="20"/>
          <w:lang w:eastAsia="bg-BG"/>
        </w:rPr>
      </w:pPr>
      <w:r w:rsidRPr="00762730">
        <w:rPr>
          <w:rFonts w:ascii="Verdana" w:eastAsia="Times New Roman" w:hAnsi="Verdana" w:cs="Times New Roman"/>
          <w:b/>
          <w:sz w:val="20"/>
          <w:szCs w:val="20"/>
          <w:lang w:eastAsia="bg-BG"/>
        </w:rPr>
        <w:t>Методи на изчисление</w:t>
      </w:r>
    </w:p>
    <w:p w:rsidR="00762730" w:rsidRPr="00762730" w:rsidRDefault="00762730" w:rsidP="00113AD4">
      <w:pPr>
        <w:ind w:firstLine="567"/>
        <w:jc w:val="both"/>
        <w:rPr>
          <w:rFonts w:ascii="Verdana" w:eastAsia="Times New Roman" w:hAnsi="Verdana" w:cs="Times New Roman"/>
          <w:sz w:val="20"/>
          <w:szCs w:val="20"/>
          <w:lang w:eastAsia="bg-BG"/>
        </w:rPr>
      </w:pPr>
    </w:p>
    <w:p w:rsidR="00762730" w:rsidRPr="00762730" w:rsidRDefault="00762730" w:rsidP="0000557B">
      <w:pPr>
        <w:spacing w:after="160" w:line="276" w:lineRule="auto"/>
        <w:ind w:firstLine="567"/>
        <w:jc w:val="both"/>
        <w:rPr>
          <w:rFonts w:ascii="Verdana" w:eastAsia="Times New Roman" w:hAnsi="Verdana" w:cs="Times New Roman"/>
          <w:sz w:val="20"/>
          <w:szCs w:val="20"/>
          <w:lang w:eastAsia="bg-BG"/>
        </w:rPr>
      </w:pPr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>Броят на административно-териториалните и териториални единици се изчислява на базата на данните в НРНМ към 31.12. на съответната година. Данните в регистъра се отразяват след обнародването в „Държавен вестник“ на указ на президента на Република България, свързан с административно-териториални промени в страната.</w:t>
      </w:r>
    </w:p>
    <w:p w:rsidR="00762730" w:rsidRPr="00762730" w:rsidRDefault="00762730" w:rsidP="0000557B">
      <w:pPr>
        <w:spacing w:after="160" w:line="276" w:lineRule="auto"/>
        <w:ind w:firstLine="567"/>
        <w:jc w:val="both"/>
        <w:rPr>
          <w:rFonts w:ascii="Verdana" w:eastAsia="Times New Roman" w:hAnsi="Verdana" w:cs="Times New Roman"/>
          <w:spacing w:val="-2"/>
          <w:sz w:val="20"/>
          <w:szCs w:val="20"/>
          <w:lang w:eastAsia="bg-BG"/>
        </w:rPr>
      </w:pPr>
      <w:r w:rsidRPr="00762730">
        <w:rPr>
          <w:rFonts w:ascii="Verdana" w:eastAsia="Times New Roman" w:hAnsi="Verdana" w:cs="Times New Roman"/>
          <w:spacing w:val="-2"/>
          <w:sz w:val="20"/>
          <w:szCs w:val="20"/>
          <w:lang w:eastAsia="bg-BG"/>
        </w:rPr>
        <w:t xml:space="preserve">Гъстотата на населението се изчислява върху цялата територия на </w:t>
      </w:r>
      <w:r w:rsidRPr="00762730">
        <w:rPr>
          <w:rFonts w:ascii="Verdana" w:eastAsia="Times New Roman" w:hAnsi="Verdana" w:cs="Times New Roman"/>
          <w:spacing w:val="-4"/>
          <w:sz w:val="20"/>
          <w:szCs w:val="20"/>
          <w:lang w:eastAsia="bg-BG"/>
        </w:rPr>
        <w:t>административно-териториалните единици</w:t>
      </w:r>
      <w:r w:rsidRPr="00762730">
        <w:rPr>
          <w:rFonts w:ascii="Verdana" w:eastAsia="Times New Roman" w:hAnsi="Verdana" w:cs="Times New Roman"/>
          <w:spacing w:val="-2"/>
          <w:sz w:val="20"/>
          <w:szCs w:val="20"/>
          <w:lang w:eastAsia="bg-BG"/>
        </w:rPr>
        <w:t xml:space="preserve"> и с населението за съответната единица към 31.12.2022 година.</w:t>
      </w:r>
    </w:p>
    <w:p w:rsidR="00762730" w:rsidRPr="00762730" w:rsidRDefault="00762730" w:rsidP="0000557B">
      <w:pPr>
        <w:spacing w:after="160" w:line="276" w:lineRule="auto"/>
        <w:ind w:firstLine="567"/>
        <w:jc w:val="both"/>
        <w:rPr>
          <w:rFonts w:ascii="Verdana" w:eastAsia="Times New Roman" w:hAnsi="Verdana" w:cs="Times New Roman"/>
          <w:sz w:val="20"/>
          <w:szCs w:val="20"/>
          <w:lang w:eastAsia="bg-BG"/>
        </w:rPr>
      </w:pPr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lastRenderedPageBreak/>
        <w:t>Територията в квадратни километри е изчислена на база на актуалната цифрова кадастрална карта и кадастралните регистри към 31.12.2022 г., чрез средствата на ГИС в координатна система BGS2005 UTM35N.</w:t>
      </w:r>
    </w:p>
    <w:p w:rsidR="00DC1DE2" w:rsidRDefault="00762730" w:rsidP="00DC1DE2">
      <w:pPr>
        <w:spacing w:after="160" w:line="276" w:lineRule="auto"/>
        <w:ind w:firstLine="567"/>
        <w:jc w:val="both"/>
        <w:rPr>
          <w:rFonts w:ascii="Verdana" w:eastAsia="Μοντέρνα" w:hAnsi="Verdana" w:cs="Times New Roman"/>
          <w:sz w:val="20"/>
          <w:szCs w:val="20"/>
          <w:lang w:val="en-US" w:eastAsia="bg-BG"/>
        </w:rPr>
      </w:pPr>
      <w:r w:rsidRPr="00762730">
        <w:rPr>
          <w:rFonts w:ascii="Verdana" w:eastAsia="Μοντέρνα" w:hAnsi="Verdana" w:cs="Times New Roman"/>
          <w:sz w:val="20"/>
          <w:szCs w:val="20"/>
          <w:lang w:eastAsia="bg-BG"/>
        </w:rPr>
        <w:t>Броят на населението към 31.12. се изчислява на базата на данните от предходната година и данните за естественото и механичното движение на населението през текущата година.</w:t>
      </w:r>
      <w:r w:rsidR="00CC5525">
        <w:rPr>
          <w:rFonts w:ascii="Verdana" w:eastAsia="Μοντέρνα" w:hAnsi="Verdana" w:cs="Times New Roman"/>
          <w:sz w:val="20"/>
          <w:szCs w:val="20"/>
          <w:lang w:val="en-US" w:eastAsia="bg-BG"/>
        </w:rPr>
        <w:t xml:space="preserve"> </w:t>
      </w:r>
    </w:p>
    <w:p w:rsidR="00762730" w:rsidRPr="00762730" w:rsidRDefault="00762730" w:rsidP="00DC1DE2">
      <w:pPr>
        <w:spacing w:after="240" w:line="276" w:lineRule="auto"/>
        <w:ind w:firstLine="567"/>
        <w:jc w:val="both"/>
        <w:rPr>
          <w:rFonts w:ascii="Verdana" w:eastAsia="Μοντέρνα" w:hAnsi="Verdana" w:cs="Times New Roman"/>
          <w:b/>
          <w:sz w:val="20"/>
          <w:szCs w:val="20"/>
          <w:lang w:val="en-US" w:eastAsia="bg-BG"/>
        </w:rPr>
      </w:pPr>
      <w:r w:rsidRPr="00762730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Повече данни за броя и структурата на населението могат да се намерят на </w:t>
      </w:r>
      <w:hyperlink r:id="rId31" w:history="1">
        <w:r w:rsidRPr="0000557B">
          <w:rPr>
            <w:rStyle w:val="Hyperlink"/>
            <w:rFonts w:ascii="Verdana" w:eastAsia="Μοντέρνα" w:hAnsi="Verdana" w:cs="Times New Roman"/>
            <w:sz w:val="20"/>
            <w:szCs w:val="20"/>
            <w:lang w:eastAsia="bg-BG"/>
          </w:rPr>
          <w:t>https://infostat.nsi.bg/infostat/</w:t>
        </w:r>
      </w:hyperlink>
      <w:r w:rsidRPr="00762730">
        <w:rPr>
          <w:rFonts w:ascii="Verdana" w:eastAsia="Μοντέρνα" w:hAnsi="Verdana" w:cs="Times New Roman"/>
          <w:sz w:val="20"/>
          <w:szCs w:val="20"/>
          <w:lang w:val="en-US" w:eastAsia="bg-BG"/>
        </w:rPr>
        <w:t>.</w:t>
      </w:r>
    </w:p>
    <w:p w:rsidR="00762730" w:rsidRPr="00762730" w:rsidRDefault="00762730" w:rsidP="0090653B">
      <w:pPr>
        <w:spacing w:before="160" w:after="160"/>
        <w:ind w:firstLine="567"/>
        <w:rPr>
          <w:rFonts w:ascii="Verdana" w:eastAsia="Μοντέρνα" w:hAnsi="Verdana" w:cs="Times New Roman"/>
          <w:b/>
          <w:sz w:val="20"/>
          <w:szCs w:val="20"/>
          <w:lang w:eastAsia="bg-BG"/>
        </w:rPr>
      </w:pPr>
      <w:r w:rsidRPr="00762730">
        <w:rPr>
          <w:rFonts w:ascii="Verdana" w:eastAsia="Μοντέρνα" w:hAnsi="Verdana" w:cs="Times New Roman"/>
          <w:b/>
          <w:sz w:val="20"/>
          <w:szCs w:val="20"/>
          <w:lang w:eastAsia="bg-BG"/>
        </w:rPr>
        <w:t>Нормативна уредба</w:t>
      </w:r>
    </w:p>
    <w:p w:rsidR="00762730" w:rsidRPr="00762730" w:rsidRDefault="00762730" w:rsidP="0000557B">
      <w:pPr>
        <w:spacing w:after="160" w:line="276" w:lineRule="auto"/>
        <w:ind w:firstLine="567"/>
        <w:jc w:val="both"/>
        <w:rPr>
          <w:rFonts w:ascii="Verdana" w:eastAsia="Times New Roman" w:hAnsi="Verdana" w:cs="Times New Roman"/>
          <w:sz w:val="20"/>
          <w:szCs w:val="20"/>
          <w:lang w:eastAsia="bg-BG"/>
        </w:rPr>
      </w:pPr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>В чл. 135 от Конституцията на Република България (</w:t>
      </w:r>
      <w:proofErr w:type="spellStart"/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>обн</w:t>
      </w:r>
      <w:proofErr w:type="spellEnd"/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>., ДВ, бр. 56 от 13 юли 1991</w:t>
      </w:r>
      <w:r w:rsidR="003C22E7">
        <w:rPr>
          <w:rFonts w:ascii="Verdana" w:eastAsia="Times New Roman" w:hAnsi="Verdana" w:cs="Times New Roman"/>
          <w:sz w:val="20"/>
          <w:szCs w:val="20"/>
          <w:lang w:val="en-US" w:eastAsia="bg-BG"/>
        </w:rPr>
        <w:t> </w:t>
      </w:r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>г.) е регламентирано, че територията на страната се дели на общини и области.</w:t>
      </w:r>
    </w:p>
    <w:p w:rsidR="00762730" w:rsidRPr="00762730" w:rsidRDefault="00762730" w:rsidP="0000557B">
      <w:pPr>
        <w:spacing w:after="160" w:line="276" w:lineRule="auto"/>
        <w:ind w:firstLine="567"/>
        <w:jc w:val="both"/>
        <w:rPr>
          <w:rFonts w:ascii="Verdana" w:eastAsia="Times New Roman" w:hAnsi="Verdana" w:cs="Times New Roman"/>
          <w:sz w:val="20"/>
          <w:szCs w:val="20"/>
          <w:lang w:eastAsia="bg-BG"/>
        </w:rPr>
      </w:pPr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 xml:space="preserve">През 1991 г. е приет Закон за местното самоуправление и местната администрация (ЗМСМА, </w:t>
      </w:r>
      <w:proofErr w:type="spellStart"/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>обн</w:t>
      </w:r>
      <w:proofErr w:type="spellEnd"/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>., ДВ, бр. 77 от 17 септември 1991 г.), с който се уреждат обществените отношения, свързани с местното самоуправление и местната администрация.</w:t>
      </w:r>
    </w:p>
    <w:p w:rsidR="00762730" w:rsidRPr="00762730" w:rsidRDefault="00762730" w:rsidP="0000557B">
      <w:pPr>
        <w:spacing w:after="160" w:line="276" w:lineRule="auto"/>
        <w:ind w:firstLine="567"/>
        <w:jc w:val="both"/>
        <w:rPr>
          <w:rFonts w:ascii="Verdana" w:eastAsia="Times New Roman" w:hAnsi="Verdana" w:cs="Times New Roman"/>
          <w:sz w:val="20"/>
          <w:szCs w:val="20"/>
          <w:lang w:eastAsia="bg-BG"/>
        </w:rPr>
      </w:pPr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 xml:space="preserve">През 1995 г. е приет и Закон за административно-териториалното устройство на Република България (ЗАТУРБ, </w:t>
      </w:r>
      <w:proofErr w:type="spellStart"/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>обн</w:t>
      </w:r>
      <w:proofErr w:type="spellEnd"/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 xml:space="preserve">., ДВ, бр. 63 от 14 юли 1995 г.). </w:t>
      </w:r>
    </w:p>
    <w:p w:rsidR="00762730" w:rsidRPr="00762730" w:rsidRDefault="00762730" w:rsidP="0000557B">
      <w:pPr>
        <w:spacing w:after="160" w:line="276" w:lineRule="auto"/>
        <w:ind w:firstLine="567"/>
        <w:jc w:val="both"/>
        <w:rPr>
          <w:rFonts w:ascii="Verdana" w:eastAsia="Μοντέρνα" w:hAnsi="Verdana" w:cs="Times New Roman"/>
          <w:sz w:val="20"/>
          <w:szCs w:val="20"/>
          <w:lang w:eastAsia="bg-BG"/>
        </w:rPr>
      </w:pPr>
      <w:r w:rsidRPr="00762730">
        <w:rPr>
          <w:rFonts w:ascii="Verdana" w:eastAsia="Μοντέρνα" w:hAnsi="Verdana" w:cs="Times New Roman"/>
          <w:sz w:val="20"/>
          <w:szCs w:val="20"/>
          <w:lang w:eastAsia="bg-BG"/>
        </w:rPr>
        <w:t>Със Закона за териториалното деление на Столична община и големите градове (</w:t>
      </w:r>
      <w:proofErr w:type="spellStart"/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>обн</w:t>
      </w:r>
      <w:proofErr w:type="spellEnd"/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>., ДВ, бр. 66 от 25 юли 1995 г.</w:t>
      </w:r>
      <w:r w:rsidRPr="00762730">
        <w:rPr>
          <w:rFonts w:ascii="Verdana" w:eastAsia="Μοντέρνα" w:hAnsi="Verdana" w:cs="Times New Roman"/>
          <w:sz w:val="20"/>
          <w:szCs w:val="20"/>
          <w:lang w:eastAsia="bg-BG"/>
        </w:rPr>
        <w:t>) са създадени райони в Столична община и градовете с население над 300 000 души - Пловдив и Варна, като в него са изброени техните наименования и граници.</w:t>
      </w:r>
    </w:p>
    <w:p w:rsidR="0000557B" w:rsidRDefault="00762730" w:rsidP="0000557B">
      <w:pPr>
        <w:spacing w:after="160" w:line="276" w:lineRule="auto"/>
        <w:ind w:firstLine="567"/>
        <w:jc w:val="both"/>
        <w:rPr>
          <w:rFonts w:ascii="Verdana" w:eastAsia="Times New Roman" w:hAnsi="Verdana" w:cs="Times New Roman"/>
          <w:sz w:val="20"/>
          <w:szCs w:val="20"/>
          <w:lang w:eastAsia="bg-BG"/>
        </w:rPr>
      </w:pPr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>Територията на страната се разделя на 28 области (ЗАТУРБ, изм., ДВ, бр. 154 от 28</w:t>
      </w:r>
      <w:r w:rsidR="003C22E7">
        <w:rPr>
          <w:rFonts w:ascii="Verdana" w:eastAsia="Times New Roman" w:hAnsi="Verdana" w:cs="Times New Roman"/>
          <w:sz w:val="20"/>
          <w:szCs w:val="20"/>
          <w:lang w:val="en-US" w:eastAsia="bg-BG"/>
        </w:rPr>
        <w:t> </w:t>
      </w:r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>декември 1998 г.). Границите и техните административни центрове са утвърдени с Указ № 1 на президента на Република България (</w:t>
      </w:r>
      <w:proofErr w:type="spellStart"/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>обн</w:t>
      </w:r>
      <w:proofErr w:type="spellEnd"/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>., ДВ, бр. 2 от 8 януари 1999 г.) по предложение на Министерския съвет.</w:t>
      </w:r>
    </w:p>
    <w:p w:rsidR="0000557B" w:rsidRDefault="00762730" w:rsidP="0000557B">
      <w:pPr>
        <w:spacing w:after="160" w:line="276" w:lineRule="auto"/>
        <w:ind w:firstLine="567"/>
        <w:jc w:val="both"/>
        <w:rPr>
          <w:rFonts w:ascii="Verdana" w:eastAsia="Times New Roman" w:hAnsi="Verdana" w:cs="Times New Roman"/>
          <w:sz w:val="20"/>
          <w:szCs w:val="20"/>
          <w:lang w:eastAsia="bg-BG"/>
        </w:rPr>
      </w:pPr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>През 2006 г. са внесени промени в Закона за местното самоуправление и местната администрация, като чл. 12 гласи, че „наименование на общината е наименованието на населеното място, което е неин административен център,</w:t>
      </w:r>
      <w:r w:rsidRPr="00762730"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 с изключение на заварените от закона общини, на които административните центрове са населени места извън територията им, които са и административни центрове на други общини“ </w:t>
      </w:r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 xml:space="preserve">(ЗМСМА, </w:t>
      </w:r>
      <w:proofErr w:type="spellStart"/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>обн</w:t>
      </w:r>
      <w:proofErr w:type="spellEnd"/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>., ДВ, бр. 69 от 25 август 2006 г.). Освен за община Добрич-селска (с административен център гр. Добрич) това изключение в Закона се отнася и за още три общини в страната - Марица</w:t>
      </w:r>
      <w:r w:rsidRPr="00762730">
        <w:rPr>
          <w:rFonts w:ascii="Verdana" w:eastAsia="Times New Roman" w:hAnsi="Verdana" w:cs="Times New Roman"/>
          <w:sz w:val="20"/>
          <w:szCs w:val="20"/>
          <w:lang w:val="en-US" w:eastAsia="bg-BG"/>
        </w:rPr>
        <w:t>,</w:t>
      </w:r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Родопи (с административен център гр. Пловдив) и Тунджа (с административен център гр. Ямбол).</w:t>
      </w:r>
    </w:p>
    <w:p w:rsidR="00762730" w:rsidRPr="00762730" w:rsidRDefault="00762730" w:rsidP="0000557B">
      <w:pPr>
        <w:spacing w:after="160" w:line="276" w:lineRule="auto"/>
        <w:ind w:firstLine="567"/>
        <w:jc w:val="both"/>
        <w:rPr>
          <w:rFonts w:ascii="Verdana" w:eastAsia="Times New Roman" w:hAnsi="Verdana" w:cs="Times New Roman"/>
          <w:sz w:val="20"/>
          <w:szCs w:val="20"/>
          <w:lang w:eastAsia="bg-BG"/>
        </w:rPr>
      </w:pPr>
      <w:r w:rsidRPr="00762730">
        <w:rPr>
          <w:rFonts w:ascii="Verdana" w:eastAsia="Μοντέρνα" w:hAnsi="Verdana" w:cs="Times New Roman"/>
          <w:sz w:val="20"/>
          <w:szCs w:val="20"/>
          <w:lang w:eastAsia="bg-BG"/>
        </w:rPr>
        <w:t>По силата на чл. 37 от ЗАТУРБ Националният статистически институт поддържа Единен класификатор на административно-териториалните и териториалните единици (ЕКАТТЕ) и Национален регистър на населените места (НРНМ). Съдържанието на класификатора и регистъра, както и включените в тях критерии и показатели, се утвърждават от Министерския съвет по предложение на НСИ и заинтересуваните ведомства.</w:t>
      </w:r>
    </w:p>
    <w:p w:rsidR="007E3B9F" w:rsidRDefault="00762730" w:rsidP="007E3B9F">
      <w:pPr>
        <w:spacing w:line="276" w:lineRule="auto"/>
        <w:ind w:firstLine="567"/>
        <w:jc w:val="both"/>
        <w:rPr>
          <w:rFonts w:ascii="Verdana" w:eastAsia="Times New Roman" w:hAnsi="Verdana" w:cs="Times New Roman"/>
          <w:sz w:val="20"/>
          <w:szCs w:val="20"/>
          <w:lang w:eastAsia="bg-BG"/>
        </w:rPr>
      </w:pPr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 xml:space="preserve">Съдържанието на ЕКАТТЕ е утвърдено с Решение № 565 на Министерския съвет от 10 август 1999 г. и обхваща всички административно-териториални и териториални единици, дефинирани от ЗАТУРБ. Всяка една от тях има </w:t>
      </w:r>
      <w:r w:rsidR="007E3B9F">
        <w:rPr>
          <w:rFonts w:ascii="Verdana" w:eastAsia="Times New Roman" w:hAnsi="Verdana" w:cs="Times New Roman"/>
          <w:sz w:val="20"/>
          <w:szCs w:val="20"/>
          <w:lang w:eastAsia="bg-BG"/>
        </w:rPr>
        <w:t>код за идентификация в ЕКАТТЕ.</w:t>
      </w:r>
    </w:p>
    <w:p w:rsidR="00762730" w:rsidRPr="00762730" w:rsidRDefault="00762730" w:rsidP="00B71BDD">
      <w:pPr>
        <w:spacing w:after="160" w:line="276" w:lineRule="auto"/>
        <w:ind w:firstLine="567"/>
        <w:jc w:val="both"/>
        <w:rPr>
          <w:rFonts w:ascii="Verdana" w:eastAsia="Times New Roman" w:hAnsi="Verdana" w:cs="Times New Roman"/>
          <w:sz w:val="20"/>
          <w:szCs w:val="20"/>
          <w:lang w:eastAsia="bg-BG"/>
        </w:rPr>
      </w:pPr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lastRenderedPageBreak/>
        <w:t>Съдържанието на НРНМ е утвърдено с Решение № 695 на Министерския съвет от 29</w:t>
      </w:r>
      <w:r w:rsidR="003C22E7">
        <w:rPr>
          <w:rFonts w:ascii="Verdana" w:eastAsia="Times New Roman" w:hAnsi="Verdana" w:cs="Times New Roman"/>
          <w:sz w:val="20"/>
          <w:szCs w:val="20"/>
          <w:lang w:val="en-US" w:eastAsia="bg-BG"/>
        </w:rPr>
        <w:t> </w:t>
      </w:r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 xml:space="preserve">септември 2006 година. Чрез НРНМ се проследяват развитието и промените (създаване, сливане, отделяне, разделяне, присъединяване, закриване) на административно-териториалните и териториалните единици в България. </w:t>
      </w:r>
    </w:p>
    <w:p w:rsidR="00901C47" w:rsidRDefault="00762730" w:rsidP="002E3C7C">
      <w:pPr>
        <w:spacing w:after="160" w:line="276" w:lineRule="auto"/>
        <w:ind w:firstLine="567"/>
        <w:jc w:val="both"/>
        <w:rPr>
          <w:rFonts w:ascii="Verdana" w:eastAsia="Times New Roman" w:hAnsi="Verdana" w:cs="Times New Roman"/>
          <w:sz w:val="20"/>
          <w:szCs w:val="20"/>
          <w:lang w:eastAsia="bg-BG"/>
        </w:rPr>
      </w:pPr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>На 26 май 2003 г. е приет Регламент (ЕО) № 1059/2003 на Европейския парламент и на Съвета за установяване на обща класификация на териториалните единици за статистически цели (NUTS). Целта на Регламента е чрез нея да се позволи събирането, съставянето и разпространението на хармонизирана регионална статистика в Общността. Във връзка с приемането през 2007 г. на България и Румъния в Европейския съюз на 20 февруари 2008 г. е приет Регламент (ЕО) № 176/2008 на Европейския парламент и на Съвета за изменение на приложенията на Регламент № 1059/2003, допълващ класификацията с новоприетите държави членки.</w:t>
      </w:r>
      <w:r w:rsidR="002E3C7C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</w:t>
      </w:r>
    </w:p>
    <w:p w:rsidR="00762730" w:rsidRPr="00762730" w:rsidRDefault="00762730" w:rsidP="002E3C7C">
      <w:pPr>
        <w:spacing w:after="160" w:line="276" w:lineRule="auto"/>
        <w:ind w:firstLine="567"/>
        <w:jc w:val="both"/>
        <w:rPr>
          <w:rFonts w:ascii="Verdana" w:eastAsia="Μοντέρνα" w:hAnsi="Verdana" w:cs="Times New Roman"/>
          <w:sz w:val="20"/>
          <w:szCs w:val="20"/>
          <w:lang w:eastAsia="bg-BG"/>
        </w:rPr>
      </w:pPr>
      <w:r w:rsidRPr="00762730">
        <w:rPr>
          <w:rFonts w:ascii="Verdana" w:eastAsia="Μοντέρνα" w:hAnsi="Verdana" w:cs="Times New Roman"/>
          <w:sz w:val="20"/>
          <w:szCs w:val="20"/>
          <w:lang w:eastAsia="bg-BG"/>
        </w:rPr>
        <w:t>Повече информация за NUTS в България</w:t>
      </w:r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може да се намери на</w:t>
      </w:r>
      <w:r w:rsidRPr="00762730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hyperlink r:id="rId32" w:history="1">
        <w:r w:rsidRPr="00762730">
          <w:rPr>
            <w:rFonts w:ascii="Verdana" w:eastAsia="Times New Roman" w:hAnsi="Verdana" w:cs="Times New Roman"/>
            <w:color w:val="0563C1"/>
            <w:sz w:val="20"/>
            <w:szCs w:val="20"/>
            <w:u w:val="single"/>
            <w:lang w:eastAsia="bg-BG"/>
          </w:rPr>
          <w:t>сайта на НСИ</w:t>
        </w:r>
      </w:hyperlink>
      <w:r w:rsidRPr="00762730">
        <w:rPr>
          <w:rFonts w:ascii="Verdana" w:eastAsia="Times New Roman" w:hAnsi="Verdana" w:cs="Times New Roman"/>
          <w:sz w:val="20"/>
          <w:szCs w:val="20"/>
          <w:lang w:eastAsia="bg-BG"/>
        </w:rPr>
        <w:t>.</w:t>
      </w:r>
    </w:p>
    <w:p w:rsidR="00F43438" w:rsidRDefault="00F43438">
      <w:pPr>
        <w:rPr>
          <w:rFonts w:ascii="Verdana" w:eastAsia="Times New Roman" w:hAnsi="Verdana" w:cs="Times New Roman"/>
          <w:b/>
          <w:sz w:val="20"/>
          <w:szCs w:val="20"/>
          <w:lang w:eastAsia="bg-BG"/>
        </w:rPr>
      </w:pPr>
      <w:r>
        <w:rPr>
          <w:rFonts w:ascii="Verdana" w:eastAsia="Times New Roman" w:hAnsi="Verdana" w:cs="Times New Roman"/>
          <w:b/>
          <w:sz w:val="20"/>
          <w:szCs w:val="20"/>
          <w:lang w:eastAsia="bg-BG"/>
        </w:rPr>
        <w:br w:type="page"/>
      </w:r>
    </w:p>
    <w:p w:rsidR="00CD7F2C" w:rsidRDefault="00CD7F2C" w:rsidP="00EC3765">
      <w:pPr>
        <w:keepNext/>
        <w:shd w:val="clear" w:color="auto" w:fill="FEFEFE"/>
        <w:spacing w:after="160"/>
        <w:jc w:val="center"/>
        <w:rPr>
          <w:rFonts w:ascii="Verdana" w:eastAsia="Times New Roman" w:hAnsi="Verdana" w:cs="Times New Roman"/>
          <w:b/>
          <w:sz w:val="20"/>
          <w:szCs w:val="20"/>
          <w:lang w:eastAsia="bg-BG"/>
        </w:rPr>
      </w:pPr>
      <w:r>
        <w:rPr>
          <w:rFonts w:ascii="Verdana" w:eastAsia="Times New Roman" w:hAnsi="Verdana" w:cs="Times New Roman"/>
          <w:b/>
          <w:sz w:val="20"/>
          <w:szCs w:val="20"/>
          <w:lang w:eastAsia="bg-BG"/>
        </w:rPr>
        <w:lastRenderedPageBreak/>
        <w:t>Приложение</w:t>
      </w:r>
    </w:p>
    <w:p w:rsidR="005B4240" w:rsidRPr="00EC3765" w:rsidRDefault="005B4240">
      <w:pPr>
        <w:keepNext/>
        <w:shd w:val="clear" w:color="auto" w:fill="FEFEFE"/>
        <w:spacing w:after="160"/>
        <w:jc w:val="center"/>
        <w:rPr>
          <w:rFonts w:ascii="Verdana" w:eastAsia="Times New Roman" w:hAnsi="Verdana" w:cs="Times New Roman"/>
          <w:b/>
          <w:sz w:val="20"/>
          <w:szCs w:val="20"/>
          <w:lang w:eastAsia="bg-BG"/>
        </w:rPr>
      </w:pPr>
      <w:r>
        <w:rPr>
          <w:rFonts w:ascii="Verdana" w:eastAsia="Times New Roman" w:hAnsi="Verdana" w:cs="Times New Roman"/>
          <w:b/>
          <w:sz w:val="20"/>
          <w:szCs w:val="20"/>
          <w:lang w:eastAsia="bg-BG"/>
        </w:rPr>
        <w:t>Таблица 1</w:t>
      </w:r>
      <w:r w:rsidR="00CD7F2C"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. </w:t>
      </w:r>
      <w:r w:rsidRPr="005B4240">
        <w:rPr>
          <w:rFonts w:ascii="Verdana" w:eastAsia="Times New Roman" w:hAnsi="Verdana" w:cs="Times New Roman"/>
          <w:b/>
          <w:sz w:val="20"/>
          <w:szCs w:val="20"/>
          <w:lang w:eastAsia="bg-BG"/>
        </w:rPr>
        <w:t>Население, територия и административно-териториални и териториални единици в Република България към 31.12.2023 година</w:t>
      </w:r>
      <w:r w:rsidRPr="005B4240">
        <w:rPr>
          <w:rFonts w:ascii="Verdana" w:eastAsia="Times New Roman" w:hAnsi="Verdana" w:cs="Times New Roman"/>
          <w:b/>
          <w:sz w:val="20"/>
          <w:szCs w:val="20"/>
          <w:vertAlign w:val="superscript"/>
          <w:lang w:eastAsia="bg-BG"/>
        </w:rPr>
        <w:t>1</w:t>
      </w:r>
    </w:p>
    <w:tbl>
      <w:tblPr>
        <w:tblW w:w="9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992"/>
        <w:gridCol w:w="1701"/>
        <w:gridCol w:w="1276"/>
        <w:gridCol w:w="1275"/>
        <w:gridCol w:w="993"/>
        <w:gridCol w:w="1134"/>
        <w:gridCol w:w="994"/>
        <w:gridCol w:w="715"/>
      </w:tblGrid>
      <w:tr w:rsidR="005B4240" w:rsidRPr="005B4240" w:rsidTr="00156D23">
        <w:trPr>
          <w:trHeight w:val="340"/>
        </w:trPr>
        <w:tc>
          <w:tcPr>
            <w:tcW w:w="421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5B4240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№</w:t>
            </w:r>
          </w:p>
        </w:tc>
        <w:tc>
          <w:tcPr>
            <w:tcW w:w="2693" w:type="dxa"/>
            <w:gridSpan w:val="2"/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5B4240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Област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B67C17">
            <w:pPr>
              <w:ind w:left="-105" w:firstLine="105"/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5B4240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Население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5B4240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 xml:space="preserve">Територия </w:t>
            </w:r>
          </w:p>
        </w:tc>
        <w:tc>
          <w:tcPr>
            <w:tcW w:w="993" w:type="dxa"/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5B4240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 xml:space="preserve">Общини 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5B4240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 xml:space="preserve">Кметства </w:t>
            </w:r>
          </w:p>
        </w:tc>
        <w:tc>
          <w:tcPr>
            <w:tcW w:w="994" w:type="dxa"/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5B4240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 xml:space="preserve">Градове </w:t>
            </w:r>
          </w:p>
        </w:tc>
        <w:tc>
          <w:tcPr>
            <w:tcW w:w="715" w:type="dxa"/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5B4240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 xml:space="preserve">Села </w:t>
            </w:r>
          </w:p>
        </w:tc>
      </w:tr>
      <w:tr w:rsidR="005B4240" w:rsidRPr="005B4240" w:rsidTr="00156D23">
        <w:trPr>
          <w:trHeight w:val="340"/>
        </w:trPr>
        <w:tc>
          <w:tcPr>
            <w:tcW w:w="421" w:type="dxa"/>
            <w:vMerge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ЕКАТТЕ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име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right"/>
              <w:rPr>
                <w:rFonts w:ascii="Verdana" w:eastAsia="Μοντέρνα" w:hAnsi="Verdana" w:cs="Times New Roman"/>
                <w:b/>
                <w:sz w:val="18"/>
                <w:szCs w:val="18"/>
                <w:lang w:eastAsia="bg-BG"/>
              </w:rPr>
            </w:pPr>
            <w:r w:rsidRPr="005B4240">
              <w:rPr>
                <w:rFonts w:ascii="Verdana" w:eastAsia="Μοντέρνα" w:hAnsi="Verdana" w:cs="Times New Roman"/>
                <w:b/>
                <w:sz w:val="18"/>
                <w:szCs w:val="18"/>
                <w:lang w:eastAsia="bg-BG"/>
              </w:rPr>
              <w:t>брой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right"/>
              <w:rPr>
                <w:rFonts w:ascii="Verdana" w:eastAsia="Μοντέρνα" w:hAnsi="Verdana" w:cs="Times New Roman"/>
                <w:b/>
                <w:sz w:val="18"/>
                <w:szCs w:val="18"/>
                <w:lang w:eastAsia="bg-BG"/>
              </w:rPr>
            </w:pPr>
            <w:r w:rsidRPr="005B4240">
              <w:rPr>
                <w:rFonts w:ascii="Verdana" w:eastAsia="Μοντέρνα" w:hAnsi="Verdana" w:cs="Times New Roman"/>
                <w:b/>
                <w:sz w:val="18"/>
                <w:szCs w:val="18"/>
                <w:lang w:eastAsia="bg-BG"/>
              </w:rPr>
              <w:t>кв. км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right"/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b/>
                <w:sz w:val="18"/>
                <w:szCs w:val="18"/>
                <w:lang w:eastAsia="bg-BG"/>
              </w:rPr>
              <w:t>брой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right"/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b/>
                <w:sz w:val="18"/>
                <w:szCs w:val="18"/>
                <w:lang w:eastAsia="bg-BG"/>
              </w:rPr>
              <w:t>брой</w:t>
            </w:r>
          </w:p>
        </w:tc>
        <w:tc>
          <w:tcPr>
            <w:tcW w:w="99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right"/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b/>
                <w:sz w:val="18"/>
                <w:szCs w:val="18"/>
                <w:lang w:eastAsia="bg-BG"/>
              </w:rPr>
              <w:t>брой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right"/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b/>
                <w:sz w:val="18"/>
                <w:szCs w:val="18"/>
                <w:lang w:eastAsia="bg-BG"/>
              </w:rPr>
              <w:t>брой</w:t>
            </w:r>
          </w:p>
        </w:tc>
      </w:tr>
      <w:tr w:rsidR="005B4240" w:rsidRPr="005B4240" w:rsidTr="007258CB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b/>
                <w:i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b/>
                <w:i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b/>
                <w:i/>
                <w:sz w:val="18"/>
                <w:szCs w:val="18"/>
                <w:lang w:val="en-US"/>
              </w:rPr>
            </w:pPr>
            <w:r w:rsidRPr="005B4240">
              <w:rPr>
                <w:rFonts w:ascii="Verdana" w:eastAsia="Μοντέρνα" w:hAnsi="Verdana" w:cs="Times New Roman"/>
                <w:b/>
                <w:i/>
                <w:sz w:val="18"/>
                <w:szCs w:val="18"/>
                <w:lang w:val="en-US"/>
              </w:rPr>
              <w:t>BG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b/>
                <w:i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b/>
                <w:i/>
                <w:sz w:val="18"/>
                <w:szCs w:val="18"/>
              </w:rPr>
              <w:t>България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b/>
                <w:i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b/>
                <w:i/>
                <w:sz w:val="18"/>
                <w:szCs w:val="18"/>
                <w:lang w:val="en-GB" w:eastAsia="bg-BG"/>
              </w:rPr>
              <w:t>6445481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b/>
                <w:i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b/>
                <w:i/>
                <w:sz w:val="18"/>
                <w:szCs w:val="18"/>
                <w:lang w:val="en-GB" w:eastAsia="bg-BG"/>
              </w:rPr>
              <w:t>110997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b/>
                <w:i/>
                <w:sz w:val="18"/>
                <w:szCs w:val="18"/>
                <w:lang w:eastAsia="bg-BG"/>
              </w:rPr>
            </w:pPr>
            <w:r w:rsidRPr="005B4240">
              <w:rPr>
                <w:rFonts w:ascii="Verdana" w:eastAsia="Μοντέρνα" w:hAnsi="Verdana" w:cs="Times New Roman"/>
                <w:b/>
                <w:i/>
                <w:sz w:val="18"/>
                <w:szCs w:val="18"/>
                <w:lang w:eastAsia="bg-BG"/>
              </w:rPr>
              <w:t>265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b/>
                <w:i/>
                <w:sz w:val="18"/>
                <w:szCs w:val="18"/>
                <w:lang w:eastAsia="bg-BG"/>
              </w:rPr>
            </w:pPr>
            <w:r w:rsidRPr="005B4240">
              <w:rPr>
                <w:rFonts w:ascii="Verdana" w:eastAsia="Μοντέρνα" w:hAnsi="Verdana" w:cs="Times New Roman"/>
                <w:b/>
                <w:i/>
                <w:sz w:val="18"/>
                <w:szCs w:val="18"/>
                <w:lang w:eastAsia="bg-BG"/>
              </w:rPr>
              <w:t>3041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b/>
                <w:i/>
                <w:sz w:val="18"/>
                <w:szCs w:val="18"/>
                <w:lang w:eastAsia="bg-BG"/>
              </w:rPr>
            </w:pPr>
            <w:r w:rsidRPr="005B4240">
              <w:rPr>
                <w:rFonts w:ascii="Verdana" w:eastAsia="Μοντέρνα" w:hAnsi="Verdana" w:cs="Times New Roman"/>
                <w:b/>
                <w:i/>
                <w:sz w:val="18"/>
                <w:szCs w:val="18"/>
                <w:lang w:eastAsia="bg-BG"/>
              </w:rPr>
              <w:t>257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b/>
                <w:i/>
                <w:sz w:val="18"/>
                <w:szCs w:val="18"/>
                <w:lang w:eastAsia="bg-BG"/>
              </w:rPr>
            </w:pPr>
            <w:r w:rsidRPr="005B4240">
              <w:rPr>
                <w:rFonts w:ascii="Verdana" w:eastAsia="Μοντέρνα" w:hAnsi="Verdana" w:cs="Times New Roman"/>
                <w:b/>
                <w:i/>
                <w:sz w:val="18"/>
                <w:szCs w:val="18"/>
                <w:lang w:eastAsia="bg-BG"/>
              </w:rPr>
              <w:t>4999</w:t>
            </w:r>
          </w:p>
        </w:tc>
      </w:tr>
      <w:tr w:rsidR="005B4240" w:rsidRPr="005B4240" w:rsidTr="007258CB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BLG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Благоевград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287077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6459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160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261</w:t>
            </w:r>
          </w:p>
        </w:tc>
      </w:tr>
      <w:tr w:rsidR="005B4240" w:rsidRPr="005B4240" w:rsidTr="007258CB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BGS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Бургас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384446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7742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158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229</w:t>
            </w:r>
          </w:p>
        </w:tc>
      </w:tr>
      <w:tr w:rsidR="005B4240" w:rsidRPr="005B4240" w:rsidTr="007258CB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VAR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Варна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434191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3819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115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148</w:t>
            </w:r>
          </w:p>
        </w:tc>
      </w:tr>
      <w:tr w:rsidR="005B4240" w:rsidRPr="005B4240" w:rsidTr="007258CB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VTR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Велико Търново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202232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4659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107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322</w:t>
            </w:r>
          </w:p>
        </w:tc>
      </w:tr>
      <w:tr w:rsidR="005B4240" w:rsidRPr="005B4240" w:rsidTr="007258CB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VID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Видин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71773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3039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56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133</w:t>
            </w:r>
          </w:p>
        </w:tc>
      </w:tr>
      <w:tr w:rsidR="005B4240" w:rsidRPr="005B4240" w:rsidTr="007258CB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VRC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Враца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147619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3623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115</w:t>
            </w:r>
          </w:p>
        </w:tc>
      </w:tr>
      <w:tr w:rsidR="005B4240" w:rsidRPr="005B4240" w:rsidTr="007258CB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GAB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Габрово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94862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2022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344</w:t>
            </w:r>
          </w:p>
        </w:tc>
      </w:tr>
      <w:tr w:rsidR="005B4240" w:rsidRPr="005B4240" w:rsidTr="007258CB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DOB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Добрич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146635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4714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125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209</w:t>
            </w:r>
          </w:p>
        </w:tc>
      </w:tr>
      <w:tr w:rsidR="005B4240" w:rsidRPr="005B4240" w:rsidTr="007258CB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KRZ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Кърджали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146562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3211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375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463</w:t>
            </w:r>
          </w:p>
        </w:tc>
      </w:tr>
      <w:tr w:rsidR="005B4240" w:rsidRPr="005B4240" w:rsidTr="007258CB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KNL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Кюстендил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107673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3059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175</w:t>
            </w:r>
          </w:p>
        </w:tc>
      </w:tr>
      <w:tr w:rsidR="005B4240" w:rsidRPr="005B4240" w:rsidTr="007258CB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LOV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Ловеч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112225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4135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71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102</w:t>
            </w:r>
          </w:p>
        </w:tc>
      </w:tr>
      <w:tr w:rsidR="005B4240" w:rsidRPr="005B4240" w:rsidTr="007258CB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MON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Монтана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114526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3637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78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122</w:t>
            </w:r>
          </w:p>
        </w:tc>
      </w:tr>
      <w:tr w:rsidR="005B4240" w:rsidRPr="005B4240" w:rsidTr="007258CB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PAZ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Пазарджик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225261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4458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99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105</w:t>
            </w:r>
          </w:p>
        </w:tc>
      </w:tr>
      <w:tr w:rsidR="005B4240" w:rsidRPr="005B4240" w:rsidTr="007258CB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PER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Перник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111032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2397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165</w:t>
            </w:r>
          </w:p>
        </w:tc>
      </w:tr>
      <w:tr w:rsidR="005B4240" w:rsidRPr="005B4240" w:rsidTr="007258CB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PVN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Плевен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217881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4653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105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109</w:t>
            </w:r>
          </w:p>
        </w:tc>
      </w:tr>
      <w:tr w:rsidR="005B4240" w:rsidRPr="005B4240" w:rsidTr="007258CB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PDV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Пловдив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633586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5961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157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194</w:t>
            </w:r>
          </w:p>
        </w:tc>
      </w:tr>
      <w:tr w:rsidR="005B4240" w:rsidRPr="005B4240" w:rsidTr="007258CB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RAZ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Разград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100696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2412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92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97</w:t>
            </w:r>
          </w:p>
        </w:tc>
      </w:tr>
      <w:tr w:rsidR="005B4240" w:rsidRPr="005B4240" w:rsidTr="007258CB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RSE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Русе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187830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2859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74</w:t>
            </w:r>
          </w:p>
        </w:tc>
      </w:tr>
      <w:tr w:rsidR="005B4240" w:rsidRPr="005B4240" w:rsidTr="007258CB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SLS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Силистра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94739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2845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81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113</w:t>
            </w:r>
          </w:p>
        </w:tc>
      </w:tr>
      <w:tr w:rsidR="005B4240" w:rsidRPr="005B4240" w:rsidTr="007258CB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SLV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Сливен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170051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3542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90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104</w:t>
            </w:r>
          </w:p>
        </w:tc>
      </w:tr>
      <w:tr w:rsidR="005B4240" w:rsidRPr="005B4240" w:rsidTr="007258CB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SML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Смолян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92107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3205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98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232</w:t>
            </w:r>
          </w:p>
        </w:tc>
      </w:tr>
      <w:tr w:rsidR="005B4240" w:rsidRPr="005B4240" w:rsidTr="007258CB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SFO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София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226420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7071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116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266</w:t>
            </w:r>
          </w:p>
        </w:tc>
      </w:tr>
      <w:tr w:rsidR="005B4240" w:rsidRPr="005B4240" w:rsidTr="007258CB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SOF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София (столица)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1286965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1343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34</w:t>
            </w:r>
          </w:p>
        </w:tc>
      </w:tr>
      <w:tr w:rsidR="005B4240" w:rsidRPr="005B4240" w:rsidTr="007258CB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SZR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Стара Загора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290350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5148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125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195</w:t>
            </w:r>
          </w:p>
        </w:tc>
      </w:tr>
      <w:tr w:rsidR="005B4240" w:rsidRPr="005B4240" w:rsidTr="007258CB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TGV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Търговище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95609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2708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127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189</w:t>
            </w:r>
          </w:p>
        </w:tc>
      </w:tr>
      <w:tr w:rsidR="005B4240" w:rsidRPr="005B4240" w:rsidTr="007258CB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HKV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Хасково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207114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5530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168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251</w:t>
            </w:r>
          </w:p>
        </w:tc>
      </w:tr>
      <w:tr w:rsidR="005B4240" w:rsidRPr="005B4240" w:rsidTr="007258CB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SHU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Шумен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149699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3393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127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143</w:t>
            </w:r>
          </w:p>
        </w:tc>
      </w:tr>
      <w:tr w:rsidR="005B4240" w:rsidRPr="005B4240" w:rsidTr="007258CB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JAM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5B4240">
            <w:pPr>
              <w:rPr>
                <w:rFonts w:ascii="Verdana" w:eastAsia="Μοντέρνα" w:hAnsi="Verdana" w:cs="Times New Roman"/>
                <w:sz w:val="18"/>
                <w:szCs w:val="18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</w:rPr>
              <w:t>Ямбол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106320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3353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73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B4240" w:rsidRPr="005B4240" w:rsidRDefault="005B4240" w:rsidP="006673C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B4240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105</w:t>
            </w:r>
          </w:p>
        </w:tc>
      </w:tr>
    </w:tbl>
    <w:p w:rsidR="005B4240" w:rsidRPr="005B4240" w:rsidRDefault="005B4240" w:rsidP="005B4240">
      <w:pPr>
        <w:shd w:val="clear" w:color="auto" w:fill="FEFEFE"/>
        <w:jc w:val="both"/>
        <w:rPr>
          <w:rFonts w:eastAsia="Times New Roman" w:cs="Times New Roman"/>
          <w:lang w:eastAsia="bg-BG"/>
        </w:rPr>
      </w:pPr>
      <w:r w:rsidRPr="005B4240">
        <w:rPr>
          <w:rFonts w:eastAsia="Μοντέρνα" w:cs="Times New Roman"/>
          <w:sz w:val="20"/>
          <w:szCs w:val="20"/>
          <w:vertAlign w:val="superscript"/>
          <w:lang w:eastAsia="bg-BG"/>
        </w:rPr>
        <w:t>______________</w:t>
      </w:r>
    </w:p>
    <w:p w:rsidR="006673C6" w:rsidRPr="0090653B" w:rsidRDefault="005B4240" w:rsidP="005B4240">
      <w:pPr>
        <w:shd w:val="clear" w:color="auto" w:fill="FEFEFE"/>
        <w:jc w:val="both"/>
        <w:rPr>
          <w:rFonts w:ascii="Verdana" w:eastAsia="Times New Roman" w:hAnsi="Verdana" w:cs="Times New Roman"/>
          <w:sz w:val="16"/>
          <w:szCs w:val="18"/>
          <w:lang w:val="en-US" w:eastAsia="bg-BG"/>
        </w:rPr>
      </w:pPr>
      <w:r w:rsidRPr="0090653B">
        <w:rPr>
          <w:rFonts w:ascii="Verdana" w:eastAsia="Times New Roman" w:hAnsi="Verdana" w:cs="Times New Roman"/>
          <w:sz w:val="16"/>
          <w:szCs w:val="18"/>
          <w:vertAlign w:val="superscript"/>
          <w:lang w:eastAsia="bg-BG"/>
        </w:rPr>
        <w:t xml:space="preserve">1 </w:t>
      </w:r>
      <w:r w:rsidRPr="0090653B">
        <w:rPr>
          <w:rFonts w:ascii="Verdana" w:eastAsia="Times New Roman" w:hAnsi="Verdana" w:cs="Times New Roman"/>
          <w:sz w:val="16"/>
          <w:szCs w:val="18"/>
          <w:lang w:eastAsia="bg-BG"/>
        </w:rPr>
        <w:t>В броя на селата са включени Рилският манастир (област Кюстендил) и Клисурският манастир (област Монтана), които имат статут на населени места.</w:t>
      </w:r>
      <w:r w:rsidR="006673C6" w:rsidRPr="0090653B">
        <w:rPr>
          <w:rFonts w:ascii="Verdana" w:eastAsia="Times New Roman" w:hAnsi="Verdana" w:cs="Times New Roman"/>
          <w:sz w:val="16"/>
          <w:szCs w:val="18"/>
          <w:lang w:val="en-US" w:eastAsia="bg-BG"/>
        </w:rPr>
        <w:t xml:space="preserve"> </w:t>
      </w:r>
    </w:p>
    <w:p w:rsidR="005B4240" w:rsidRPr="0090653B" w:rsidRDefault="005B4240" w:rsidP="005B4240">
      <w:pPr>
        <w:shd w:val="clear" w:color="auto" w:fill="FEFEFE"/>
        <w:jc w:val="both"/>
        <w:rPr>
          <w:rFonts w:ascii="Verdana" w:eastAsia="Times New Roman" w:hAnsi="Verdana" w:cs="Times New Roman"/>
          <w:sz w:val="16"/>
          <w:szCs w:val="18"/>
          <w:lang w:eastAsia="bg-BG"/>
        </w:rPr>
      </w:pPr>
      <w:r w:rsidRPr="0090653B">
        <w:rPr>
          <w:rFonts w:ascii="Verdana" w:eastAsia="Times New Roman" w:hAnsi="Verdana" w:cs="Times New Roman"/>
          <w:sz w:val="16"/>
          <w:szCs w:val="18"/>
          <w:lang w:eastAsia="bg-BG"/>
        </w:rPr>
        <w:t>ЕКАТТЕ - Единен класификатор на административно-териториа</w:t>
      </w:r>
      <w:r w:rsidR="006673C6" w:rsidRPr="0090653B">
        <w:rPr>
          <w:rFonts w:ascii="Verdana" w:eastAsia="Times New Roman" w:hAnsi="Verdana" w:cs="Times New Roman"/>
          <w:sz w:val="16"/>
          <w:szCs w:val="18"/>
          <w:lang w:eastAsia="bg-BG"/>
        </w:rPr>
        <w:t>лните и териториалните единици.</w:t>
      </w:r>
      <w:r w:rsidR="006673C6" w:rsidRPr="0090653B">
        <w:rPr>
          <w:rFonts w:ascii="Verdana" w:eastAsia="Times New Roman" w:hAnsi="Verdana" w:cs="Times New Roman"/>
          <w:sz w:val="16"/>
          <w:szCs w:val="18"/>
          <w:lang w:val="en-US" w:eastAsia="bg-BG"/>
        </w:rPr>
        <w:t xml:space="preserve"> </w:t>
      </w:r>
      <w:r w:rsidRPr="0090653B">
        <w:rPr>
          <w:rFonts w:ascii="Verdana" w:eastAsia="Times New Roman" w:hAnsi="Verdana" w:cs="Times New Roman"/>
          <w:sz w:val="16"/>
          <w:szCs w:val="18"/>
          <w:lang w:eastAsia="bg-BG"/>
        </w:rPr>
        <w:t>Територията е изчислена въз основа на цифровите модели на кадастралната карта на страната към 31.12.2022 година</w:t>
      </w:r>
      <w:r w:rsidRPr="0090653B">
        <w:rPr>
          <w:rFonts w:ascii="Verdana" w:eastAsia="Times New Roman" w:hAnsi="Verdana" w:cs="Times New Roman"/>
          <w:sz w:val="16"/>
          <w:szCs w:val="18"/>
          <w:lang w:val="en-US" w:eastAsia="bg-BG"/>
        </w:rPr>
        <w:t>.</w:t>
      </w:r>
      <w:r w:rsidRPr="0090653B">
        <w:rPr>
          <w:rFonts w:ascii="Verdana" w:eastAsia="Times New Roman" w:hAnsi="Verdana" w:cs="Times New Roman"/>
          <w:sz w:val="16"/>
          <w:szCs w:val="18"/>
          <w:lang w:eastAsia="bg-BG"/>
        </w:rPr>
        <w:t xml:space="preserve"> </w:t>
      </w:r>
    </w:p>
    <w:p w:rsidR="00F43438" w:rsidRDefault="00F43438">
      <w:pPr>
        <w:rPr>
          <w:rFonts w:ascii="Verdana" w:eastAsia="Times New Roman" w:hAnsi="Verdana" w:cs="Times New Roman"/>
          <w:b/>
          <w:sz w:val="20"/>
          <w:szCs w:val="20"/>
          <w:lang w:eastAsia="bg-BG"/>
        </w:rPr>
      </w:pPr>
      <w:r>
        <w:rPr>
          <w:rFonts w:ascii="Verdana" w:eastAsia="Times New Roman" w:hAnsi="Verdana" w:cs="Times New Roman"/>
          <w:b/>
          <w:sz w:val="20"/>
          <w:szCs w:val="20"/>
          <w:lang w:eastAsia="bg-BG"/>
        </w:rPr>
        <w:br w:type="page"/>
      </w:r>
    </w:p>
    <w:p w:rsidR="005D5D6D" w:rsidRPr="005B4240" w:rsidRDefault="00121E3A" w:rsidP="00762730">
      <w:pPr>
        <w:keepNext/>
        <w:shd w:val="clear" w:color="auto" w:fill="FEFEFE"/>
        <w:spacing w:after="160"/>
        <w:jc w:val="center"/>
        <w:rPr>
          <w:rFonts w:ascii="Verdana" w:eastAsia="Times New Roman" w:hAnsi="Verdana" w:cs="Times New Roman"/>
          <w:b/>
          <w:sz w:val="20"/>
          <w:szCs w:val="20"/>
          <w:lang w:eastAsia="bg-BG"/>
        </w:rPr>
      </w:pPr>
      <w:r w:rsidRPr="005B4240">
        <w:rPr>
          <w:rFonts w:ascii="Verdana" w:eastAsia="Times New Roman" w:hAnsi="Verdana" w:cs="Times New Roman"/>
          <w:b/>
          <w:sz w:val="20"/>
          <w:szCs w:val="20"/>
          <w:lang w:eastAsia="bg-BG"/>
        </w:rPr>
        <w:lastRenderedPageBreak/>
        <w:t xml:space="preserve">Таблица </w:t>
      </w:r>
      <w:r w:rsidR="005D5D6D" w:rsidRPr="005B4240">
        <w:rPr>
          <w:rFonts w:ascii="Verdana" w:eastAsia="Times New Roman" w:hAnsi="Verdana" w:cs="Times New Roman"/>
          <w:b/>
          <w:sz w:val="20"/>
          <w:szCs w:val="20"/>
          <w:lang w:eastAsia="bg-BG"/>
        </w:rPr>
        <w:t>2. Общини с население над 30 000 души в Република България към 31.12.</w:t>
      </w:r>
      <w:r w:rsidR="005D5D6D" w:rsidRPr="005B4240">
        <w:rPr>
          <w:rFonts w:ascii="Verdana" w:eastAsia="Times New Roman" w:hAnsi="Verdana" w:cs="Times New Roman"/>
          <w:b/>
          <w:color w:val="000000" w:themeColor="text1"/>
          <w:sz w:val="20"/>
          <w:szCs w:val="20"/>
          <w:lang w:eastAsia="bg-BG"/>
        </w:rPr>
        <w:t xml:space="preserve">2023 </w:t>
      </w:r>
      <w:r w:rsidR="005D5D6D" w:rsidRPr="005B4240">
        <w:rPr>
          <w:rFonts w:ascii="Verdana" w:eastAsia="Times New Roman" w:hAnsi="Verdana" w:cs="Times New Roman"/>
          <w:b/>
          <w:sz w:val="20"/>
          <w:szCs w:val="20"/>
          <w:lang w:eastAsia="bg-BG"/>
        </w:rPr>
        <w:t>година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1027"/>
        <w:gridCol w:w="1868"/>
        <w:gridCol w:w="2055"/>
        <w:gridCol w:w="1516"/>
        <w:gridCol w:w="2371"/>
      </w:tblGrid>
      <w:tr w:rsidR="005D5D6D" w:rsidRPr="00121E3A" w:rsidTr="00222D3C">
        <w:trPr>
          <w:trHeight w:val="340"/>
        </w:trPr>
        <w:tc>
          <w:tcPr>
            <w:tcW w:w="507" w:type="dxa"/>
            <w:vMerge w:val="restart"/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</w:rPr>
            </w:pPr>
            <w:r w:rsidRPr="00121E3A">
              <w:rPr>
                <w:rFonts w:ascii="Verdana" w:eastAsia="Μοντέρνα" w:hAnsi="Verdana" w:cs="Times New Roman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2895" w:type="dxa"/>
            <w:gridSpan w:val="2"/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</w:rPr>
            </w:pPr>
            <w:r w:rsidRPr="00121E3A">
              <w:rPr>
                <w:rFonts w:ascii="Verdana" w:eastAsia="Μοντέρνα" w:hAnsi="Verdana" w:cs="Times New Roman"/>
                <w:b/>
                <w:bCs/>
                <w:sz w:val="18"/>
                <w:szCs w:val="18"/>
              </w:rPr>
              <w:t>Община</w:t>
            </w:r>
          </w:p>
        </w:tc>
        <w:tc>
          <w:tcPr>
            <w:tcW w:w="2055" w:type="dxa"/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</w:rPr>
            </w:pPr>
            <w:r w:rsidRPr="00121E3A">
              <w:rPr>
                <w:rFonts w:ascii="Verdana" w:eastAsia="Μοντέρνα" w:hAnsi="Verdana" w:cs="Times New Roman"/>
                <w:b/>
                <w:bCs/>
                <w:sz w:val="18"/>
                <w:szCs w:val="18"/>
              </w:rPr>
              <w:t>Население</w:t>
            </w:r>
          </w:p>
        </w:tc>
        <w:tc>
          <w:tcPr>
            <w:tcW w:w="3887" w:type="dxa"/>
            <w:gridSpan w:val="2"/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</w:rPr>
            </w:pPr>
            <w:r w:rsidRPr="00121E3A">
              <w:rPr>
                <w:rFonts w:ascii="Verdana" w:eastAsia="Μοντέρνα" w:hAnsi="Verdana" w:cs="Times New Roman"/>
                <w:b/>
                <w:bCs/>
                <w:sz w:val="18"/>
                <w:szCs w:val="18"/>
              </w:rPr>
              <w:t>Област</w:t>
            </w:r>
          </w:p>
        </w:tc>
      </w:tr>
      <w:tr w:rsidR="005D5D6D" w:rsidRPr="00121E3A" w:rsidTr="00222D3C">
        <w:trPr>
          <w:trHeight w:val="340"/>
        </w:trPr>
        <w:tc>
          <w:tcPr>
            <w:tcW w:w="507" w:type="dxa"/>
            <w:vMerge/>
            <w:tcBorders>
              <w:bottom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27" w:type="dxa"/>
            <w:tcBorders>
              <w:bottom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b/>
                <w:bCs/>
                <w:sz w:val="18"/>
                <w:szCs w:val="18"/>
              </w:rPr>
            </w:pPr>
            <w:r w:rsidRPr="00121E3A">
              <w:rPr>
                <w:rFonts w:ascii="Verdana" w:eastAsia="Μοντέρνα" w:hAnsi="Verdana" w:cs="Times New Roman"/>
                <w:b/>
                <w:bCs/>
                <w:sz w:val="18"/>
                <w:szCs w:val="18"/>
              </w:rPr>
              <w:t>ЕКАТТЕ</w:t>
            </w:r>
          </w:p>
        </w:tc>
        <w:tc>
          <w:tcPr>
            <w:tcW w:w="1868" w:type="dxa"/>
            <w:tcBorders>
              <w:bottom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b/>
                <w:bCs/>
                <w:sz w:val="18"/>
                <w:szCs w:val="18"/>
              </w:rPr>
            </w:pPr>
            <w:r w:rsidRPr="00121E3A">
              <w:rPr>
                <w:rFonts w:ascii="Verdana" w:eastAsia="Μοντέρνα" w:hAnsi="Verdana" w:cs="Times New Roman"/>
                <w:b/>
                <w:bCs/>
                <w:sz w:val="18"/>
                <w:szCs w:val="18"/>
              </w:rPr>
              <w:t>име</w:t>
            </w:r>
          </w:p>
        </w:tc>
        <w:tc>
          <w:tcPr>
            <w:tcW w:w="2055" w:type="dxa"/>
            <w:tcBorders>
              <w:bottom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b/>
                <w:bCs/>
                <w:sz w:val="18"/>
                <w:szCs w:val="18"/>
              </w:rPr>
            </w:pPr>
            <w:r w:rsidRPr="00121E3A">
              <w:rPr>
                <w:rFonts w:ascii="Verdana" w:eastAsia="Μοντέρνα" w:hAnsi="Verdana" w:cs="Times New Roman"/>
                <w:b/>
                <w:bCs/>
                <w:sz w:val="18"/>
                <w:szCs w:val="18"/>
              </w:rPr>
              <w:t>брой</w:t>
            </w:r>
          </w:p>
        </w:tc>
        <w:tc>
          <w:tcPr>
            <w:tcW w:w="1516" w:type="dxa"/>
            <w:tcBorders>
              <w:bottom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b/>
                <w:bCs/>
                <w:sz w:val="18"/>
                <w:szCs w:val="18"/>
              </w:rPr>
            </w:pPr>
            <w:r w:rsidRPr="00121E3A">
              <w:rPr>
                <w:rFonts w:ascii="Verdana" w:eastAsia="Μοντέρνα" w:hAnsi="Verdana" w:cs="Times New Roman"/>
                <w:b/>
                <w:bCs/>
                <w:sz w:val="18"/>
                <w:szCs w:val="18"/>
              </w:rPr>
              <w:t>ЕКАТТЕ</w:t>
            </w:r>
          </w:p>
        </w:tc>
        <w:tc>
          <w:tcPr>
            <w:tcW w:w="2371" w:type="dxa"/>
            <w:tcBorders>
              <w:bottom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b/>
                <w:bCs/>
                <w:sz w:val="18"/>
                <w:szCs w:val="18"/>
              </w:rPr>
            </w:pPr>
            <w:r w:rsidRPr="00121E3A">
              <w:rPr>
                <w:rFonts w:ascii="Verdana" w:eastAsia="Μοντέρνα" w:hAnsi="Verdana" w:cs="Times New Roman"/>
                <w:b/>
                <w:bCs/>
                <w:sz w:val="18"/>
                <w:szCs w:val="18"/>
              </w:rPr>
              <w:t>име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SOF46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Столична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1286965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SOF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София (столица)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PDV22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Пловдив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325485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Пловдив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VAR06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Варна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323386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VAR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Варна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BGS04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Бургас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194809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BGS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Бургас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SZR31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Стара Загора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142348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SZR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Стара Загора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RSE27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Русе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138084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RSE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Русе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7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SLV20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Сливен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110972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SLV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Сливен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PVN24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Плевен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109767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PVN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Плевен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PAZ19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Пазарджик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89507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PAZ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Пазарджик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PER32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Перник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81819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PER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Перник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HKV34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Хасково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79335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HKV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Хасково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SHU30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Шумен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77574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SHU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Шумен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VTR04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Велико Търново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76811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VTR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Велико Търново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DOB28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Добрич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70411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DOB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Добрич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BLG03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Благоевград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69015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BLG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Благоевград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KRZ16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Кърджали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64690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KRZ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Кърджали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17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SZR12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Казанлък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64041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SZR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Стара Загора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JAM26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Ямбол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59755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JAM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Ямбол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VRC10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Враца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59576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VRC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Враца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20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PDV01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Асеновград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56941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Пловдив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21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GAB05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Габрово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49996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GAB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Габрово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22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TGV35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Търговище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48121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TGV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Търговище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23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KNL29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Кюстендил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47337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KNL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Кюстендил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24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BLG33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Петрич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46708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BLG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Благоевград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25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PDV13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Карлово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45317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Пловдив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26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VID09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Видин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45186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VID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Видин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27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MON29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Монтана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43938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MON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Монтана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28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HKV09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Димитровград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42941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HKV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Хасково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29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RAZ26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Разград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42507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RAZ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Разград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SLS31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Силистра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40146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SLS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Силистра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VTR06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Горна Оряховица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36877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VTR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Велико Търново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LOV18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Ловеч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36873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LOV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Ловеч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KNL48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Дупница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36305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KNL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Кюстендил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BLG40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Сандански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35036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BLG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Благоевград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SFO39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Самоков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33949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SFO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София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PAZ08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Велинград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32362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PAZ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Пазарджик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37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SML31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Смолян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32351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SML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Смолян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PDV26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Родопи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32323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Пловдив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PDV17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Марица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31422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Пловдив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SFO07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Ботевград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30478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SFO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София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BGS15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Несебър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30282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BGS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Бургас</w:t>
            </w:r>
          </w:p>
        </w:tc>
      </w:tr>
      <w:tr w:rsidR="005D5D6D" w:rsidRPr="00121E3A" w:rsidTr="008B18D0">
        <w:trPr>
          <w:trHeight w:val="283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SLV16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Нова Загора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D6D" w:rsidRPr="00121E3A" w:rsidRDefault="005D5D6D" w:rsidP="005D5D6D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30007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SLV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6D" w:rsidRPr="00121E3A" w:rsidRDefault="005D5D6D" w:rsidP="005D5D6D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121E3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Сливен</w:t>
            </w:r>
          </w:p>
        </w:tc>
      </w:tr>
    </w:tbl>
    <w:p w:rsidR="00295FE6" w:rsidRPr="00295FE6" w:rsidRDefault="00D850CA" w:rsidP="0090653B">
      <w:pPr>
        <w:keepNext/>
        <w:spacing w:after="160" w:line="360" w:lineRule="auto"/>
        <w:jc w:val="center"/>
        <w:rPr>
          <w:rFonts w:ascii="Verdana" w:eastAsia="Times New Roman" w:hAnsi="Verdana" w:cs="Times New Roman"/>
          <w:b/>
          <w:sz w:val="20"/>
          <w:szCs w:val="20"/>
          <w:vertAlign w:val="superscript"/>
          <w:lang w:eastAsia="bg-BG"/>
        </w:rPr>
      </w:pPr>
      <w:r w:rsidRPr="00D850CA">
        <w:rPr>
          <w:rFonts w:ascii="Verdana" w:eastAsia="Times New Roman" w:hAnsi="Verdana" w:cs="Times New Roman"/>
          <w:b/>
          <w:sz w:val="20"/>
          <w:szCs w:val="20"/>
          <w:lang w:eastAsia="bg-BG"/>
        </w:rPr>
        <w:lastRenderedPageBreak/>
        <w:t xml:space="preserve">Таблица </w:t>
      </w:r>
      <w:r w:rsidR="00295FE6" w:rsidRPr="00295FE6">
        <w:rPr>
          <w:rFonts w:ascii="Verdana" w:eastAsia="Times New Roman" w:hAnsi="Verdana" w:cs="Times New Roman"/>
          <w:b/>
          <w:sz w:val="20"/>
          <w:szCs w:val="20"/>
          <w:lang w:eastAsia="bg-BG"/>
        </w:rPr>
        <w:t>3. Райони в Столична община към 31.12.</w:t>
      </w:r>
      <w:r w:rsidR="00295FE6" w:rsidRPr="00295FE6">
        <w:rPr>
          <w:rFonts w:ascii="Verdana" w:eastAsia="Times New Roman" w:hAnsi="Verdana" w:cs="Times New Roman"/>
          <w:b/>
          <w:color w:val="000000" w:themeColor="text1"/>
          <w:sz w:val="20"/>
          <w:szCs w:val="20"/>
          <w:lang w:eastAsia="bg-BG"/>
        </w:rPr>
        <w:t xml:space="preserve">2023 </w:t>
      </w:r>
      <w:r w:rsidR="00295FE6" w:rsidRPr="00295FE6">
        <w:rPr>
          <w:rFonts w:ascii="Verdana" w:eastAsia="Times New Roman" w:hAnsi="Verdana" w:cs="Times New Roman"/>
          <w:b/>
          <w:sz w:val="20"/>
          <w:szCs w:val="20"/>
          <w:lang w:eastAsia="bg-BG"/>
        </w:rPr>
        <w:t>година</w:t>
      </w:r>
      <w:r w:rsidR="00295FE6" w:rsidRPr="00295FE6">
        <w:rPr>
          <w:rFonts w:ascii="Verdana" w:eastAsia="Times New Roman" w:hAnsi="Verdana" w:cs="Times New Roman"/>
          <w:b/>
          <w:sz w:val="20"/>
          <w:szCs w:val="20"/>
          <w:vertAlign w:val="superscript"/>
          <w:lang w:eastAsia="bg-BG"/>
        </w:rPr>
        <w:t>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9"/>
        <w:gridCol w:w="1652"/>
        <w:gridCol w:w="3211"/>
        <w:gridCol w:w="2480"/>
        <w:gridCol w:w="1142"/>
      </w:tblGrid>
      <w:tr w:rsidR="00295FE6" w:rsidRPr="00295FE6" w:rsidTr="0093741F">
        <w:trPr>
          <w:trHeight w:val="340"/>
          <w:jc w:val="center"/>
        </w:trPr>
        <w:tc>
          <w:tcPr>
            <w:tcW w:w="460" w:type="pct"/>
            <w:vMerge w:val="restart"/>
            <w:shd w:val="clear" w:color="auto" w:fill="auto"/>
            <w:noWrap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№</w:t>
            </w:r>
          </w:p>
        </w:tc>
        <w:tc>
          <w:tcPr>
            <w:tcW w:w="2602" w:type="pct"/>
            <w:gridSpan w:val="2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Район</w:t>
            </w:r>
          </w:p>
        </w:tc>
        <w:tc>
          <w:tcPr>
            <w:tcW w:w="1938" w:type="pct"/>
            <w:gridSpan w:val="2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Население</w:t>
            </w:r>
          </w:p>
        </w:tc>
      </w:tr>
      <w:tr w:rsidR="00295FE6" w:rsidRPr="00295FE6" w:rsidTr="0093741F">
        <w:trPr>
          <w:trHeight w:val="340"/>
          <w:jc w:val="center"/>
        </w:trPr>
        <w:tc>
          <w:tcPr>
            <w:tcW w:w="460" w:type="pct"/>
            <w:vMerge/>
            <w:vAlign w:val="center"/>
            <w:hideMark/>
          </w:tcPr>
          <w:p w:rsidR="00295FE6" w:rsidRPr="00295FE6" w:rsidRDefault="00295FE6" w:rsidP="00295FE6">
            <w:pPr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ЕКАТТЕ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име</w:t>
            </w: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брой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%</w:t>
            </w:r>
          </w:p>
        </w:tc>
      </w:tr>
      <w:tr w:rsidR="00295FE6" w:rsidRPr="00295FE6" w:rsidTr="0093741F">
        <w:trPr>
          <w:trHeight w:val="283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68134-01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Средец</w:t>
            </w:r>
          </w:p>
        </w:tc>
        <w:tc>
          <w:tcPr>
            <w:tcW w:w="1327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24538</w:t>
            </w:r>
          </w:p>
        </w:tc>
        <w:tc>
          <w:tcPr>
            <w:tcW w:w="611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1.9</w:t>
            </w:r>
          </w:p>
        </w:tc>
      </w:tr>
      <w:tr w:rsidR="00295FE6" w:rsidRPr="00295FE6" w:rsidTr="0093741F">
        <w:trPr>
          <w:trHeight w:val="283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68134-02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Красно село</w:t>
            </w:r>
          </w:p>
        </w:tc>
        <w:tc>
          <w:tcPr>
            <w:tcW w:w="1327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77082</w:t>
            </w:r>
          </w:p>
        </w:tc>
        <w:tc>
          <w:tcPr>
            <w:tcW w:w="611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6.0</w:t>
            </w:r>
          </w:p>
        </w:tc>
      </w:tr>
      <w:tr w:rsidR="00295FE6" w:rsidRPr="00295FE6" w:rsidTr="0093741F">
        <w:trPr>
          <w:trHeight w:val="283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68134-03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Възраждане</w:t>
            </w:r>
          </w:p>
        </w:tc>
        <w:tc>
          <w:tcPr>
            <w:tcW w:w="1327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35918</w:t>
            </w:r>
          </w:p>
        </w:tc>
        <w:tc>
          <w:tcPr>
            <w:tcW w:w="611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2.8</w:t>
            </w:r>
          </w:p>
        </w:tc>
      </w:tr>
      <w:tr w:rsidR="00295FE6" w:rsidRPr="00295FE6" w:rsidTr="0093741F">
        <w:trPr>
          <w:trHeight w:val="283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68134-04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Оборище</w:t>
            </w:r>
          </w:p>
        </w:tc>
        <w:tc>
          <w:tcPr>
            <w:tcW w:w="1327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27543</w:t>
            </w:r>
          </w:p>
        </w:tc>
        <w:tc>
          <w:tcPr>
            <w:tcW w:w="611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2.1</w:t>
            </w:r>
          </w:p>
        </w:tc>
      </w:tr>
      <w:tr w:rsidR="00295FE6" w:rsidRPr="00295FE6" w:rsidTr="0093741F">
        <w:trPr>
          <w:trHeight w:val="283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5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68134-05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Сердика</w:t>
            </w:r>
          </w:p>
        </w:tc>
        <w:tc>
          <w:tcPr>
            <w:tcW w:w="1327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41102</w:t>
            </w:r>
          </w:p>
        </w:tc>
        <w:tc>
          <w:tcPr>
            <w:tcW w:w="611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3.2</w:t>
            </w:r>
          </w:p>
        </w:tc>
      </w:tr>
      <w:tr w:rsidR="00295FE6" w:rsidRPr="00295FE6" w:rsidTr="0093741F">
        <w:trPr>
          <w:trHeight w:val="283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68134-06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Подуяне</w:t>
            </w:r>
          </w:p>
        </w:tc>
        <w:tc>
          <w:tcPr>
            <w:tcW w:w="1327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68544</w:t>
            </w:r>
          </w:p>
        </w:tc>
        <w:tc>
          <w:tcPr>
            <w:tcW w:w="611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5.3</w:t>
            </w:r>
          </w:p>
        </w:tc>
      </w:tr>
      <w:tr w:rsidR="00295FE6" w:rsidRPr="00295FE6" w:rsidTr="0093741F">
        <w:trPr>
          <w:trHeight w:val="283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7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68134-07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Слатина</w:t>
            </w:r>
          </w:p>
        </w:tc>
        <w:tc>
          <w:tcPr>
            <w:tcW w:w="1327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62849</w:t>
            </w:r>
          </w:p>
        </w:tc>
        <w:tc>
          <w:tcPr>
            <w:tcW w:w="611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4.9</w:t>
            </w:r>
          </w:p>
        </w:tc>
      </w:tr>
      <w:tr w:rsidR="00295FE6" w:rsidRPr="00295FE6" w:rsidTr="0093741F">
        <w:trPr>
          <w:trHeight w:val="283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8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68134-08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Изгрев</w:t>
            </w:r>
          </w:p>
        </w:tc>
        <w:tc>
          <w:tcPr>
            <w:tcW w:w="1327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31026</w:t>
            </w:r>
          </w:p>
        </w:tc>
        <w:tc>
          <w:tcPr>
            <w:tcW w:w="611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2.4</w:t>
            </w:r>
          </w:p>
        </w:tc>
      </w:tr>
      <w:tr w:rsidR="00295FE6" w:rsidRPr="00295FE6" w:rsidTr="0093741F">
        <w:trPr>
          <w:trHeight w:val="283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9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68134-09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Лозенец</w:t>
            </w:r>
          </w:p>
        </w:tc>
        <w:tc>
          <w:tcPr>
            <w:tcW w:w="1327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55356</w:t>
            </w:r>
          </w:p>
        </w:tc>
        <w:tc>
          <w:tcPr>
            <w:tcW w:w="611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4.3</w:t>
            </w:r>
          </w:p>
        </w:tc>
      </w:tr>
      <w:tr w:rsidR="00295FE6" w:rsidRPr="00295FE6" w:rsidTr="0093741F">
        <w:trPr>
          <w:trHeight w:val="283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10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68134-10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Триадица</w:t>
            </w:r>
          </w:p>
        </w:tc>
        <w:tc>
          <w:tcPr>
            <w:tcW w:w="1327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67775</w:t>
            </w:r>
          </w:p>
        </w:tc>
        <w:tc>
          <w:tcPr>
            <w:tcW w:w="611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5.3</w:t>
            </w:r>
          </w:p>
        </w:tc>
      </w:tr>
      <w:tr w:rsidR="00295FE6" w:rsidRPr="00295FE6" w:rsidTr="0093741F">
        <w:trPr>
          <w:trHeight w:val="283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11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68134-11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Красна поляна</w:t>
            </w:r>
          </w:p>
        </w:tc>
        <w:tc>
          <w:tcPr>
            <w:tcW w:w="1327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51107</w:t>
            </w:r>
          </w:p>
        </w:tc>
        <w:tc>
          <w:tcPr>
            <w:tcW w:w="611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4.0</w:t>
            </w:r>
          </w:p>
        </w:tc>
      </w:tr>
      <w:tr w:rsidR="00295FE6" w:rsidRPr="00295FE6" w:rsidTr="0093741F">
        <w:trPr>
          <w:trHeight w:val="283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12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68134-12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Илинден</w:t>
            </w:r>
          </w:p>
        </w:tc>
        <w:tc>
          <w:tcPr>
            <w:tcW w:w="1327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29152</w:t>
            </w:r>
          </w:p>
        </w:tc>
        <w:tc>
          <w:tcPr>
            <w:tcW w:w="611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2.3</w:t>
            </w:r>
          </w:p>
        </w:tc>
      </w:tr>
      <w:tr w:rsidR="00295FE6" w:rsidRPr="00295FE6" w:rsidTr="0093741F">
        <w:trPr>
          <w:trHeight w:val="283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13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68134-13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Надежда</w:t>
            </w:r>
          </w:p>
        </w:tc>
        <w:tc>
          <w:tcPr>
            <w:tcW w:w="1327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63353</w:t>
            </w:r>
          </w:p>
        </w:tc>
        <w:tc>
          <w:tcPr>
            <w:tcW w:w="611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4.9</w:t>
            </w:r>
          </w:p>
        </w:tc>
      </w:tr>
      <w:tr w:rsidR="00295FE6" w:rsidRPr="00295FE6" w:rsidTr="0093741F">
        <w:trPr>
          <w:trHeight w:val="283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14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68134-14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Искър</w:t>
            </w:r>
          </w:p>
        </w:tc>
        <w:tc>
          <w:tcPr>
            <w:tcW w:w="1327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58408</w:t>
            </w:r>
          </w:p>
        </w:tc>
        <w:tc>
          <w:tcPr>
            <w:tcW w:w="611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4.5</w:t>
            </w:r>
          </w:p>
        </w:tc>
      </w:tr>
      <w:tr w:rsidR="00295FE6" w:rsidRPr="00295FE6" w:rsidTr="0093741F">
        <w:trPr>
          <w:trHeight w:val="283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15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68134-15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Младост</w:t>
            </w:r>
          </w:p>
        </w:tc>
        <w:tc>
          <w:tcPr>
            <w:tcW w:w="1327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100924</w:t>
            </w:r>
          </w:p>
        </w:tc>
        <w:tc>
          <w:tcPr>
            <w:tcW w:w="611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7.8</w:t>
            </w:r>
          </w:p>
        </w:tc>
      </w:tr>
      <w:tr w:rsidR="00295FE6" w:rsidRPr="00295FE6" w:rsidTr="0093741F">
        <w:trPr>
          <w:trHeight w:val="283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16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68134-16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Студентски</w:t>
            </w:r>
          </w:p>
        </w:tc>
        <w:tc>
          <w:tcPr>
            <w:tcW w:w="1327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61306</w:t>
            </w:r>
          </w:p>
        </w:tc>
        <w:tc>
          <w:tcPr>
            <w:tcW w:w="611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4.8</w:t>
            </w:r>
          </w:p>
        </w:tc>
      </w:tr>
      <w:tr w:rsidR="00295FE6" w:rsidRPr="00295FE6" w:rsidTr="0093741F">
        <w:trPr>
          <w:trHeight w:val="283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17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68134-17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Витоша</w:t>
            </w:r>
          </w:p>
        </w:tc>
        <w:tc>
          <w:tcPr>
            <w:tcW w:w="1327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72257</w:t>
            </w:r>
          </w:p>
        </w:tc>
        <w:tc>
          <w:tcPr>
            <w:tcW w:w="611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5.6</w:t>
            </w:r>
          </w:p>
        </w:tc>
      </w:tr>
      <w:tr w:rsidR="00295FE6" w:rsidRPr="00295FE6" w:rsidTr="0093741F">
        <w:trPr>
          <w:trHeight w:val="283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18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68134-18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Овча купел</w:t>
            </w:r>
          </w:p>
        </w:tc>
        <w:tc>
          <w:tcPr>
            <w:tcW w:w="1327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54431</w:t>
            </w:r>
          </w:p>
        </w:tc>
        <w:tc>
          <w:tcPr>
            <w:tcW w:w="611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4.2</w:t>
            </w:r>
          </w:p>
        </w:tc>
      </w:tr>
      <w:tr w:rsidR="00295FE6" w:rsidRPr="00295FE6" w:rsidTr="0093741F">
        <w:trPr>
          <w:trHeight w:val="283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19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68134-19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Люлин</w:t>
            </w:r>
          </w:p>
        </w:tc>
        <w:tc>
          <w:tcPr>
            <w:tcW w:w="1327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101457</w:t>
            </w:r>
          </w:p>
        </w:tc>
        <w:tc>
          <w:tcPr>
            <w:tcW w:w="611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7.9</w:t>
            </w:r>
          </w:p>
        </w:tc>
      </w:tr>
      <w:tr w:rsidR="00295FE6" w:rsidRPr="00295FE6" w:rsidTr="0093741F">
        <w:trPr>
          <w:trHeight w:val="283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20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68134-20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Връбница</w:t>
            </w:r>
          </w:p>
        </w:tc>
        <w:tc>
          <w:tcPr>
            <w:tcW w:w="1327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42003</w:t>
            </w:r>
          </w:p>
        </w:tc>
        <w:tc>
          <w:tcPr>
            <w:tcW w:w="611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3.3</w:t>
            </w:r>
          </w:p>
        </w:tc>
      </w:tr>
      <w:tr w:rsidR="00295FE6" w:rsidRPr="00295FE6" w:rsidTr="0093741F">
        <w:trPr>
          <w:trHeight w:val="283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21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68134-21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Нови Искър</w:t>
            </w:r>
          </w:p>
        </w:tc>
        <w:tc>
          <w:tcPr>
            <w:tcW w:w="1327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27237</w:t>
            </w:r>
          </w:p>
        </w:tc>
        <w:tc>
          <w:tcPr>
            <w:tcW w:w="611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2.1</w:t>
            </w:r>
          </w:p>
        </w:tc>
      </w:tr>
      <w:tr w:rsidR="00295FE6" w:rsidRPr="00295FE6" w:rsidTr="0093741F">
        <w:trPr>
          <w:trHeight w:val="283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22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68134-22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Кремиковци</w:t>
            </w:r>
          </w:p>
        </w:tc>
        <w:tc>
          <w:tcPr>
            <w:tcW w:w="1327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21573</w:t>
            </w:r>
          </w:p>
        </w:tc>
        <w:tc>
          <w:tcPr>
            <w:tcW w:w="611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1.7</w:t>
            </w:r>
          </w:p>
        </w:tc>
      </w:tr>
      <w:tr w:rsidR="00295FE6" w:rsidRPr="00295FE6" w:rsidTr="0093741F">
        <w:trPr>
          <w:trHeight w:val="283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23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68134-23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Панчарево</w:t>
            </w:r>
          </w:p>
        </w:tc>
        <w:tc>
          <w:tcPr>
            <w:tcW w:w="1327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26804</w:t>
            </w:r>
          </w:p>
        </w:tc>
        <w:tc>
          <w:tcPr>
            <w:tcW w:w="611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2.1</w:t>
            </w:r>
          </w:p>
        </w:tc>
      </w:tr>
      <w:tr w:rsidR="00295FE6" w:rsidRPr="00295FE6" w:rsidTr="0093741F">
        <w:trPr>
          <w:trHeight w:val="283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24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68134-24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Банкя</w:t>
            </w:r>
          </w:p>
        </w:tc>
        <w:tc>
          <w:tcPr>
            <w:tcW w:w="1327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11531</w:t>
            </w:r>
          </w:p>
        </w:tc>
        <w:tc>
          <w:tcPr>
            <w:tcW w:w="611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0.9</w:t>
            </w:r>
          </w:p>
        </w:tc>
      </w:tr>
    </w:tbl>
    <w:p w:rsidR="00295FE6" w:rsidRPr="00295FE6" w:rsidRDefault="00295FE6" w:rsidP="00295FE6">
      <w:pPr>
        <w:shd w:val="clear" w:color="auto" w:fill="FEFEFE"/>
        <w:jc w:val="both"/>
        <w:rPr>
          <w:rFonts w:eastAsia="Times New Roman" w:cs="Times New Roman"/>
          <w:sz w:val="20"/>
          <w:szCs w:val="20"/>
          <w:lang w:eastAsia="bg-BG"/>
        </w:rPr>
      </w:pPr>
      <w:r w:rsidRPr="00295FE6">
        <w:rPr>
          <w:rFonts w:eastAsia="Μοντέρνα" w:cs="Times New Roman"/>
          <w:sz w:val="20"/>
          <w:szCs w:val="20"/>
          <w:vertAlign w:val="superscript"/>
          <w:lang w:eastAsia="bg-BG"/>
        </w:rPr>
        <w:t>______________</w:t>
      </w:r>
    </w:p>
    <w:p w:rsidR="00295FE6" w:rsidRPr="00295FE6" w:rsidRDefault="00295FE6" w:rsidP="00295FE6">
      <w:pPr>
        <w:shd w:val="clear" w:color="auto" w:fill="FEFEFE"/>
        <w:jc w:val="both"/>
        <w:rPr>
          <w:rFonts w:ascii="Verdana" w:eastAsia="Times New Roman" w:hAnsi="Verdana" w:cs="Times New Roman"/>
          <w:color w:val="000000" w:themeColor="text1"/>
          <w:sz w:val="18"/>
          <w:szCs w:val="18"/>
          <w:lang w:eastAsia="bg-BG"/>
        </w:rPr>
      </w:pPr>
      <w:r w:rsidRPr="0090653B">
        <w:rPr>
          <w:rFonts w:ascii="Verdana" w:eastAsia="Times New Roman" w:hAnsi="Verdana" w:cs="Times New Roman"/>
          <w:color w:val="000000" w:themeColor="text1"/>
          <w:sz w:val="16"/>
          <w:szCs w:val="18"/>
          <w:vertAlign w:val="superscript"/>
          <w:lang w:eastAsia="bg-BG"/>
        </w:rPr>
        <w:t xml:space="preserve">1 </w:t>
      </w:r>
      <w:r w:rsidRPr="0090653B">
        <w:rPr>
          <w:rFonts w:ascii="Verdana" w:eastAsia="Times New Roman" w:hAnsi="Verdana" w:cs="Times New Roman"/>
          <w:color w:val="000000" w:themeColor="text1"/>
          <w:sz w:val="16"/>
          <w:szCs w:val="18"/>
          <w:lang w:eastAsia="bg-BG"/>
        </w:rPr>
        <w:t xml:space="preserve">Към 31.12.2023 г. около </w:t>
      </w:r>
      <w:r w:rsidRPr="0090653B">
        <w:rPr>
          <w:rFonts w:ascii="Verdana" w:eastAsia="Times New Roman" w:hAnsi="Verdana" w:cs="Times New Roman"/>
          <w:color w:val="000000" w:themeColor="text1"/>
          <w:sz w:val="16"/>
          <w:szCs w:val="18"/>
          <w:lang w:val="en-US" w:eastAsia="bg-BG"/>
        </w:rPr>
        <w:t>5</w:t>
      </w:r>
      <w:r w:rsidRPr="0090653B">
        <w:rPr>
          <w:rFonts w:ascii="Verdana" w:eastAsia="Times New Roman" w:hAnsi="Verdana" w:cs="Times New Roman"/>
          <w:color w:val="000000" w:themeColor="text1"/>
          <w:sz w:val="16"/>
          <w:szCs w:val="18"/>
          <w:lang w:eastAsia="bg-BG"/>
        </w:rPr>
        <w:t>.</w:t>
      </w:r>
      <w:r w:rsidRPr="0090653B">
        <w:rPr>
          <w:rFonts w:ascii="Verdana" w:eastAsia="Times New Roman" w:hAnsi="Verdana" w:cs="Times New Roman"/>
          <w:color w:val="000000" w:themeColor="text1"/>
          <w:sz w:val="16"/>
          <w:szCs w:val="18"/>
          <w:lang w:val="en-US" w:eastAsia="bg-BG"/>
        </w:rPr>
        <w:t>7</w:t>
      </w:r>
      <w:r w:rsidRPr="0090653B">
        <w:rPr>
          <w:rFonts w:ascii="Verdana" w:eastAsia="Times New Roman" w:hAnsi="Verdana" w:cs="Times New Roman"/>
          <w:color w:val="000000" w:themeColor="text1"/>
          <w:sz w:val="16"/>
          <w:szCs w:val="18"/>
          <w:lang w:eastAsia="bg-BG"/>
        </w:rPr>
        <w:t>% (73 689 души) от общия брой на населението на общината не са отнесени към нито един от районите поради неточни или непълни адреси.</w:t>
      </w:r>
    </w:p>
    <w:p w:rsidR="005D5D6D" w:rsidRPr="005D5D6D" w:rsidRDefault="005D5D6D" w:rsidP="005D5D6D">
      <w:pPr>
        <w:jc w:val="center"/>
        <w:rPr>
          <w:rFonts w:eastAsia="Times New Roman" w:cs="Times New Roman"/>
          <w:b/>
          <w:lang w:eastAsia="bg-BG"/>
        </w:rPr>
      </w:pPr>
    </w:p>
    <w:p w:rsidR="00295FE6" w:rsidRPr="00295FE6" w:rsidRDefault="00D850CA" w:rsidP="0090653B">
      <w:pPr>
        <w:keepNext/>
        <w:spacing w:after="160" w:line="360" w:lineRule="auto"/>
        <w:jc w:val="center"/>
        <w:rPr>
          <w:rFonts w:ascii="Verdana" w:eastAsia="Μοντέρνα" w:hAnsi="Verdana" w:cs="Times New Roman"/>
          <w:sz w:val="20"/>
          <w:szCs w:val="20"/>
          <w:lang w:eastAsia="bg-BG"/>
        </w:rPr>
      </w:pPr>
      <w:r>
        <w:rPr>
          <w:rFonts w:ascii="Verdana" w:eastAsia="Times New Roman" w:hAnsi="Verdana" w:cs="Times New Roman"/>
          <w:b/>
          <w:sz w:val="20"/>
          <w:szCs w:val="20"/>
          <w:lang w:eastAsia="bg-BG"/>
        </w:rPr>
        <w:t>Таблица 4</w:t>
      </w:r>
      <w:r w:rsidR="00295FE6" w:rsidRPr="00295FE6">
        <w:rPr>
          <w:rFonts w:ascii="Verdana" w:eastAsia="Times New Roman" w:hAnsi="Verdana" w:cs="Times New Roman"/>
          <w:b/>
          <w:sz w:val="20"/>
          <w:szCs w:val="20"/>
          <w:lang w:eastAsia="bg-BG"/>
        </w:rPr>
        <w:t>. Райони в град Пловдив към 31.12.2023 година</w:t>
      </w:r>
      <w:r w:rsidR="00295FE6" w:rsidRPr="00295FE6">
        <w:rPr>
          <w:rFonts w:ascii="Verdana" w:eastAsia="Times New Roman" w:hAnsi="Verdana" w:cs="Times New Roman"/>
          <w:b/>
          <w:sz w:val="20"/>
          <w:szCs w:val="20"/>
          <w:vertAlign w:val="superscript"/>
          <w:lang w:eastAsia="bg-BG"/>
        </w:rPr>
        <w:t>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9"/>
        <w:gridCol w:w="1630"/>
        <w:gridCol w:w="3966"/>
        <w:gridCol w:w="1865"/>
        <w:gridCol w:w="1054"/>
      </w:tblGrid>
      <w:tr w:rsidR="00295FE6" w:rsidRPr="00295FE6" w:rsidTr="0093741F">
        <w:trPr>
          <w:trHeight w:val="340"/>
          <w:jc w:val="center"/>
        </w:trPr>
        <w:tc>
          <w:tcPr>
            <w:tcW w:w="444" w:type="pct"/>
            <w:vMerge w:val="restart"/>
            <w:shd w:val="clear" w:color="auto" w:fill="auto"/>
            <w:noWrap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№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Район</w:t>
            </w:r>
          </w:p>
        </w:tc>
        <w:tc>
          <w:tcPr>
            <w:tcW w:w="1562" w:type="pct"/>
            <w:gridSpan w:val="2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Население</w:t>
            </w:r>
          </w:p>
        </w:tc>
      </w:tr>
      <w:tr w:rsidR="00295FE6" w:rsidRPr="00295FE6" w:rsidTr="0093741F">
        <w:trPr>
          <w:trHeight w:val="340"/>
          <w:jc w:val="center"/>
        </w:trPr>
        <w:tc>
          <w:tcPr>
            <w:tcW w:w="444" w:type="pct"/>
            <w:vMerge/>
            <w:vAlign w:val="center"/>
            <w:hideMark/>
          </w:tcPr>
          <w:p w:rsidR="00295FE6" w:rsidRPr="00295FE6" w:rsidRDefault="00295FE6" w:rsidP="00295FE6">
            <w:pPr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ЕКАТТЕ</w:t>
            </w:r>
          </w:p>
        </w:tc>
        <w:tc>
          <w:tcPr>
            <w:tcW w:w="2122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име</w:t>
            </w:r>
          </w:p>
        </w:tc>
        <w:tc>
          <w:tcPr>
            <w:tcW w:w="998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брой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%</w:t>
            </w:r>
          </w:p>
        </w:tc>
      </w:tr>
      <w:tr w:rsidR="00295FE6" w:rsidRPr="00295FE6" w:rsidTr="0093741F">
        <w:trPr>
          <w:trHeight w:val="283"/>
          <w:jc w:val="center"/>
        </w:trPr>
        <w:tc>
          <w:tcPr>
            <w:tcW w:w="44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56784-01</w:t>
            </w:r>
          </w:p>
        </w:tc>
        <w:tc>
          <w:tcPr>
            <w:tcW w:w="2122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Централен</w:t>
            </w:r>
          </w:p>
        </w:tc>
        <w:tc>
          <w:tcPr>
            <w:tcW w:w="998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65158</w:t>
            </w:r>
          </w:p>
        </w:tc>
        <w:tc>
          <w:tcPr>
            <w:tcW w:w="564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20.0</w:t>
            </w:r>
          </w:p>
        </w:tc>
      </w:tr>
      <w:tr w:rsidR="00295FE6" w:rsidRPr="00295FE6" w:rsidTr="0093741F">
        <w:trPr>
          <w:trHeight w:val="283"/>
          <w:jc w:val="center"/>
        </w:trPr>
        <w:tc>
          <w:tcPr>
            <w:tcW w:w="44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2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56784-02</w:t>
            </w:r>
          </w:p>
        </w:tc>
        <w:tc>
          <w:tcPr>
            <w:tcW w:w="2122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Източен</w:t>
            </w:r>
          </w:p>
        </w:tc>
        <w:tc>
          <w:tcPr>
            <w:tcW w:w="998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41223</w:t>
            </w:r>
          </w:p>
        </w:tc>
        <w:tc>
          <w:tcPr>
            <w:tcW w:w="564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12.7</w:t>
            </w:r>
          </w:p>
        </w:tc>
      </w:tr>
      <w:tr w:rsidR="00295FE6" w:rsidRPr="00295FE6" w:rsidTr="0093741F">
        <w:trPr>
          <w:trHeight w:val="283"/>
          <w:jc w:val="center"/>
        </w:trPr>
        <w:tc>
          <w:tcPr>
            <w:tcW w:w="44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56784-03</w:t>
            </w:r>
          </w:p>
        </w:tc>
        <w:tc>
          <w:tcPr>
            <w:tcW w:w="2122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Западен</w:t>
            </w:r>
          </w:p>
        </w:tc>
        <w:tc>
          <w:tcPr>
            <w:tcW w:w="998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35329</w:t>
            </w:r>
          </w:p>
        </w:tc>
        <w:tc>
          <w:tcPr>
            <w:tcW w:w="564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10.9</w:t>
            </w:r>
          </w:p>
        </w:tc>
      </w:tr>
      <w:tr w:rsidR="00295FE6" w:rsidRPr="00295FE6" w:rsidTr="0093741F">
        <w:trPr>
          <w:trHeight w:val="283"/>
          <w:jc w:val="center"/>
        </w:trPr>
        <w:tc>
          <w:tcPr>
            <w:tcW w:w="44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56784-04</w:t>
            </w:r>
          </w:p>
        </w:tc>
        <w:tc>
          <w:tcPr>
            <w:tcW w:w="2122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Северен</w:t>
            </w:r>
          </w:p>
        </w:tc>
        <w:tc>
          <w:tcPr>
            <w:tcW w:w="998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46063</w:t>
            </w:r>
          </w:p>
        </w:tc>
        <w:tc>
          <w:tcPr>
            <w:tcW w:w="564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14.2</w:t>
            </w:r>
          </w:p>
        </w:tc>
      </w:tr>
      <w:tr w:rsidR="00295FE6" w:rsidRPr="00295FE6" w:rsidTr="0093741F">
        <w:trPr>
          <w:trHeight w:val="283"/>
          <w:jc w:val="center"/>
        </w:trPr>
        <w:tc>
          <w:tcPr>
            <w:tcW w:w="44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5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56784-05</w:t>
            </w:r>
          </w:p>
        </w:tc>
        <w:tc>
          <w:tcPr>
            <w:tcW w:w="2122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Южен</w:t>
            </w:r>
          </w:p>
        </w:tc>
        <w:tc>
          <w:tcPr>
            <w:tcW w:w="998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73157</w:t>
            </w:r>
          </w:p>
        </w:tc>
        <w:tc>
          <w:tcPr>
            <w:tcW w:w="564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22.5</w:t>
            </w:r>
          </w:p>
        </w:tc>
      </w:tr>
      <w:tr w:rsidR="00295FE6" w:rsidRPr="00295FE6" w:rsidTr="0093741F">
        <w:trPr>
          <w:trHeight w:val="283"/>
          <w:jc w:val="center"/>
        </w:trPr>
        <w:tc>
          <w:tcPr>
            <w:tcW w:w="444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6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56784-06</w:t>
            </w:r>
          </w:p>
        </w:tc>
        <w:tc>
          <w:tcPr>
            <w:tcW w:w="2122" w:type="pct"/>
            <w:shd w:val="clear" w:color="auto" w:fill="auto"/>
            <w:vAlign w:val="center"/>
            <w:hideMark/>
          </w:tcPr>
          <w:p w:rsidR="00295FE6" w:rsidRPr="00295FE6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Тракия</w:t>
            </w:r>
          </w:p>
        </w:tc>
        <w:tc>
          <w:tcPr>
            <w:tcW w:w="998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51130</w:t>
            </w:r>
          </w:p>
        </w:tc>
        <w:tc>
          <w:tcPr>
            <w:tcW w:w="564" w:type="pct"/>
            <w:shd w:val="clear" w:color="auto" w:fill="auto"/>
            <w:vAlign w:val="bottom"/>
            <w:hideMark/>
          </w:tcPr>
          <w:p w:rsidR="00295FE6" w:rsidRPr="00295FE6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295FE6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15.7</w:t>
            </w:r>
          </w:p>
        </w:tc>
      </w:tr>
    </w:tbl>
    <w:p w:rsidR="00295FE6" w:rsidRPr="00295FE6" w:rsidRDefault="00295FE6" w:rsidP="00295FE6">
      <w:pPr>
        <w:shd w:val="clear" w:color="auto" w:fill="FEFEFE"/>
        <w:spacing w:before="60"/>
        <w:ind w:right="851"/>
        <w:jc w:val="both"/>
        <w:rPr>
          <w:rFonts w:ascii="Verdana" w:eastAsia="Times New Roman" w:hAnsi="Verdana" w:cs="Times New Roman"/>
          <w:sz w:val="18"/>
          <w:szCs w:val="18"/>
          <w:lang w:eastAsia="bg-BG"/>
        </w:rPr>
      </w:pPr>
      <w:r w:rsidRPr="00295FE6">
        <w:rPr>
          <w:rFonts w:ascii="Verdana" w:eastAsia="Μοντέρνα" w:hAnsi="Verdana" w:cs="Times New Roman"/>
          <w:sz w:val="18"/>
          <w:szCs w:val="18"/>
          <w:vertAlign w:val="superscript"/>
          <w:lang w:eastAsia="bg-BG"/>
        </w:rPr>
        <w:t>______________</w:t>
      </w:r>
    </w:p>
    <w:p w:rsidR="00295FE6" w:rsidRPr="00295FE6" w:rsidRDefault="00295FE6" w:rsidP="00295FE6">
      <w:pPr>
        <w:shd w:val="clear" w:color="auto" w:fill="FEFEFE"/>
        <w:ind w:right="-2"/>
        <w:jc w:val="both"/>
        <w:rPr>
          <w:rFonts w:ascii="Verdana" w:eastAsia="Times New Roman" w:hAnsi="Verdana" w:cs="Times New Roman"/>
          <w:sz w:val="18"/>
          <w:szCs w:val="18"/>
          <w:lang w:eastAsia="bg-BG"/>
        </w:rPr>
      </w:pPr>
      <w:r w:rsidRPr="0090653B">
        <w:rPr>
          <w:rFonts w:ascii="Verdana" w:eastAsia="Times New Roman" w:hAnsi="Verdana" w:cs="Times New Roman"/>
          <w:sz w:val="16"/>
          <w:szCs w:val="18"/>
          <w:vertAlign w:val="superscript"/>
          <w:lang w:eastAsia="bg-BG"/>
        </w:rPr>
        <w:t xml:space="preserve">1  </w:t>
      </w:r>
      <w:r w:rsidRPr="0090653B">
        <w:rPr>
          <w:rFonts w:ascii="Verdana" w:eastAsia="Times New Roman" w:hAnsi="Verdana" w:cs="Times New Roman"/>
          <w:sz w:val="16"/>
          <w:szCs w:val="18"/>
          <w:lang w:eastAsia="bg-BG"/>
        </w:rPr>
        <w:t>Към 31.12.2023 г. около 4.1% (13 425 души) от общия брой на населението на гр. Пловдив не са отнесени към нито един от районите поради неточни или непълни адреси.</w:t>
      </w:r>
    </w:p>
    <w:p w:rsidR="00D850CA" w:rsidRDefault="00D850CA">
      <w:pPr>
        <w:rPr>
          <w:rFonts w:eastAsia="Times New Roman" w:cs="Times New Roman"/>
          <w:b/>
          <w:lang w:eastAsia="bg-BG"/>
        </w:rPr>
      </w:pPr>
      <w:r>
        <w:rPr>
          <w:rFonts w:eastAsia="Times New Roman" w:cs="Times New Roman"/>
          <w:b/>
          <w:lang w:eastAsia="bg-BG"/>
        </w:rPr>
        <w:br w:type="page"/>
      </w:r>
    </w:p>
    <w:p w:rsidR="00295FE6" w:rsidRPr="00295FE6" w:rsidRDefault="0093741F" w:rsidP="0090653B">
      <w:pPr>
        <w:keepNext/>
        <w:spacing w:after="160"/>
        <w:jc w:val="center"/>
        <w:rPr>
          <w:rFonts w:ascii="Verdana" w:eastAsia="Μοντέρνα" w:hAnsi="Verdana" w:cs="Times New Roman"/>
          <w:sz w:val="20"/>
          <w:szCs w:val="20"/>
          <w:lang w:eastAsia="bg-BG"/>
        </w:rPr>
      </w:pPr>
      <w:r w:rsidRPr="0093741F">
        <w:rPr>
          <w:rFonts w:ascii="Verdana" w:eastAsia="Times New Roman" w:hAnsi="Verdana" w:cs="Times New Roman"/>
          <w:b/>
          <w:sz w:val="20"/>
          <w:szCs w:val="20"/>
          <w:lang w:eastAsia="bg-BG"/>
        </w:rPr>
        <w:lastRenderedPageBreak/>
        <w:t xml:space="preserve">Таблица </w:t>
      </w:r>
      <w:r w:rsidR="00295FE6" w:rsidRPr="00295FE6">
        <w:rPr>
          <w:rFonts w:ascii="Verdana" w:eastAsia="Times New Roman" w:hAnsi="Verdana" w:cs="Times New Roman"/>
          <w:b/>
          <w:sz w:val="20"/>
          <w:szCs w:val="20"/>
          <w:lang w:eastAsia="bg-BG"/>
        </w:rPr>
        <w:t>5. Райони в град Варна към 31.12.2023 година</w:t>
      </w:r>
      <w:r w:rsidR="00295FE6" w:rsidRPr="00295FE6">
        <w:rPr>
          <w:rFonts w:ascii="Verdana" w:eastAsia="Times New Roman" w:hAnsi="Verdana" w:cs="Times New Roman"/>
          <w:b/>
          <w:sz w:val="20"/>
          <w:szCs w:val="20"/>
          <w:vertAlign w:val="superscript"/>
          <w:lang w:eastAsia="bg-BG"/>
        </w:rPr>
        <w:t>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8"/>
        <w:gridCol w:w="1661"/>
        <w:gridCol w:w="4016"/>
        <w:gridCol w:w="1800"/>
        <w:gridCol w:w="1069"/>
      </w:tblGrid>
      <w:tr w:rsidR="00295FE6" w:rsidRPr="00901C47" w:rsidTr="00222D3C">
        <w:trPr>
          <w:trHeight w:val="340"/>
          <w:jc w:val="center"/>
        </w:trPr>
        <w:tc>
          <w:tcPr>
            <w:tcW w:w="427" w:type="pct"/>
            <w:vMerge w:val="restart"/>
            <w:shd w:val="clear" w:color="auto" w:fill="auto"/>
            <w:noWrap/>
            <w:vAlign w:val="center"/>
            <w:hideMark/>
          </w:tcPr>
          <w:p w:rsidR="00295FE6" w:rsidRPr="00901C47" w:rsidRDefault="00295FE6" w:rsidP="00295FE6">
            <w:pPr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№</w:t>
            </w:r>
          </w:p>
        </w:tc>
        <w:tc>
          <w:tcPr>
            <w:tcW w:w="3038" w:type="pct"/>
            <w:gridSpan w:val="2"/>
            <w:shd w:val="clear" w:color="auto" w:fill="auto"/>
            <w:vAlign w:val="center"/>
            <w:hideMark/>
          </w:tcPr>
          <w:p w:rsidR="00295FE6" w:rsidRPr="00901C47" w:rsidRDefault="00295FE6" w:rsidP="00295FE6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Район</w:t>
            </w:r>
          </w:p>
        </w:tc>
        <w:tc>
          <w:tcPr>
            <w:tcW w:w="1536" w:type="pct"/>
            <w:gridSpan w:val="2"/>
            <w:shd w:val="clear" w:color="auto" w:fill="auto"/>
            <w:vAlign w:val="center"/>
            <w:hideMark/>
          </w:tcPr>
          <w:p w:rsidR="00295FE6" w:rsidRPr="00901C47" w:rsidRDefault="00295FE6" w:rsidP="00295FE6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Население</w:t>
            </w:r>
          </w:p>
        </w:tc>
      </w:tr>
      <w:tr w:rsidR="00295FE6" w:rsidRPr="00901C47" w:rsidTr="00222D3C">
        <w:trPr>
          <w:trHeight w:val="340"/>
          <w:jc w:val="center"/>
        </w:trPr>
        <w:tc>
          <w:tcPr>
            <w:tcW w:w="427" w:type="pct"/>
            <w:vMerge/>
            <w:vAlign w:val="center"/>
            <w:hideMark/>
          </w:tcPr>
          <w:p w:rsidR="00295FE6" w:rsidRPr="00901C47" w:rsidRDefault="00295FE6" w:rsidP="00295FE6">
            <w:pPr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</w:p>
        </w:tc>
        <w:tc>
          <w:tcPr>
            <w:tcW w:w="889" w:type="pct"/>
            <w:shd w:val="clear" w:color="auto" w:fill="auto"/>
            <w:vAlign w:val="center"/>
            <w:hideMark/>
          </w:tcPr>
          <w:p w:rsidR="00295FE6" w:rsidRPr="00901C47" w:rsidRDefault="00295FE6" w:rsidP="00295FE6">
            <w:pPr>
              <w:jc w:val="both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ЕКАТТЕ</w:t>
            </w:r>
          </w:p>
        </w:tc>
        <w:tc>
          <w:tcPr>
            <w:tcW w:w="2149" w:type="pct"/>
            <w:shd w:val="clear" w:color="auto" w:fill="auto"/>
            <w:vAlign w:val="center"/>
            <w:hideMark/>
          </w:tcPr>
          <w:p w:rsidR="00295FE6" w:rsidRPr="00901C47" w:rsidRDefault="00295FE6" w:rsidP="00295FE6">
            <w:pPr>
              <w:jc w:val="both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име</w:t>
            </w:r>
          </w:p>
        </w:tc>
        <w:tc>
          <w:tcPr>
            <w:tcW w:w="963" w:type="pct"/>
            <w:shd w:val="clear" w:color="auto" w:fill="auto"/>
            <w:vAlign w:val="center"/>
            <w:hideMark/>
          </w:tcPr>
          <w:p w:rsidR="00295FE6" w:rsidRPr="00901C47" w:rsidRDefault="00295FE6" w:rsidP="00295FE6">
            <w:pPr>
              <w:jc w:val="right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брой</w:t>
            </w:r>
          </w:p>
        </w:tc>
        <w:tc>
          <w:tcPr>
            <w:tcW w:w="573" w:type="pct"/>
            <w:shd w:val="clear" w:color="auto" w:fill="auto"/>
            <w:vAlign w:val="center"/>
            <w:hideMark/>
          </w:tcPr>
          <w:p w:rsidR="00295FE6" w:rsidRPr="00901C47" w:rsidRDefault="00295FE6" w:rsidP="00295FE6">
            <w:pPr>
              <w:jc w:val="right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%</w:t>
            </w:r>
          </w:p>
        </w:tc>
      </w:tr>
      <w:tr w:rsidR="00295FE6" w:rsidRPr="00901C47" w:rsidTr="003603EA">
        <w:trPr>
          <w:trHeight w:val="340"/>
          <w:jc w:val="center"/>
        </w:trPr>
        <w:tc>
          <w:tcPr>
            <w:tcW w:w="427" w:type="pct"/>
            <w:shd w:val="clear" w:color="auto" w:fill="auto"/>
            <w:vAlign w:val="center"/>
            <w:hideMark/>
          </w:tcPr>
          <w:p w:rsidR="00295FE6" w:rsidRPr="00901C47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</w:t>
            </w:r>
          </w:p>
        </w:tc>
        <w:tc>
          <w:tcPr>
            <w:tcW w:w="889" w:type="pct"/>
            <w:shd w:val="clear" w:color="auto" w:fill="auto"/>
            <w:vAlign w:val="center"/>
            <w:hideMark/>
          </w:tcPr>
          <w:p w:rsidR="00295FE6" w:rsidRPr="00901C47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10135-01</w:t>
            </w:r>
          </w:p>
        </w:tc>
        <w:tc>
          <w:tcPr>
            <w:tcW w:w="2149" w:type="pct"/>
            <w:shd w:val="clear" w:color="auto" w:fill="auto"/>
            <w:vAlign w:val="center"/>
            <w:hideMark/>
          </w:tcPr>
          <w:p w:rsidR="00295FE6" w:rsidRPr="00901C47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Одесос</w:t>
            </w:r>
          </w:p>
        </w:tc>
        <w:tc>
          <w:tcPr>
            <w:tcW w:w="963" w:type="pct"/>
            <w:shd w:val="clear" w:color="auto" w:fill="auto"/>
            <w:vAlign w:val="bottom"/>
            <w:hideMark/>
          </w:tcPr>
          <w:p w:rsidR="00295FE6" w:rsidRPr="00901C47" w:rsidRDefault="00295FE6" w:rsidP="00295FE6">
            <w:pPr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68330</w:t>
            </w:r>
          </w:p>
        </w:tc>
        <w:tc>
          <w:tcPr>
            <w:tcW w:w="573" w:type="pct"/>
            <w:shd w:val="clear" w:color="auto" w:fill="auto"/>
            <w:vAlign w:val="bottom"/>
            <w:hideMark/>
          </w:tcPr>
          <w:p w:rsidR="00295FE6" w:rsidRPr="00901C47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21.7</w:t>
            </w:r>
          </w:p>
        </w:tc>
      </w:tr>
      <w:tr w:rsidR="00295FE6" w:rsidRPr="00901C47" w:rsidTr="003603EA">
        <w:trPr>
          <w:trHeight w:val="340"/>
          <w:jc w:val="center"/>
        </w:trPr>
        <w:tc>
          <w:tcPr>
            <w:tcW w:w="427" w:type="pct"/>
            <w:shd w:val="clear" w:color="auto" w:fill="auto"/>
            <w:vAlign w:val="center"/>
            <w:hideMark/>
          </w:tcPr>
          <w:p w:rsidR="00295FE6" w:rsidRPr="00901C47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2</w:t>
            </w:r>
          </w:p>
        </w:tc>
        <w:tc>
          <w:tcPr>
            <w:tcW w:w="889" w:type="pct"/>
            <w:shd w:val="clear" w:color="auto" w:fill="auto"/>
            <w:vAlign w:val="center"/>
            <w:hideMark/>
          </w:tcPr>
          <w:p w:rsidR="00295FE6" w:rsidRPr="00901C47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10135-02</w:t>
            </w:r>
          </w:p>
        </w:tc>
        <w:tc>
          <w:tcPr>
            <w:tcW w:w="2149" w:type="pct"/>
            <w:shd w:val="clear" w:color="auto" w:fill="auto"/>
            <w:vAlign w:val="center"/>
            <w:hideMark/>
          </w:tcPr>
          <w:p w:rsidR="00295FE6" w:rsidRPr="00901C47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Приморски</w:t>
            </w:r>
          </w:p>
        </w:tc>
        <w:tc>
          <w:tcPr>
            <w:tcW w:w="963" w:type="pct"/>
            <w:shd w:val="clear" w:color="auto" w:fill="auto"/>
            <w:vAlign w:val="bottom"/>
            <w:hideMark/>
          </w:tcPr>
          <w:p w:rsidR="00295FE6" w:rsidRPr="00901C47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101383</w:t>
            </w:r>
          </w:p>
        </w:tc>
        <w:tc>
          <w:tcPr>
            <w:tcW w:w="573" w:type="pct"/>
            <w:shd w:val="clear" w:color="auto" w:fill="auto"/>
            <w:vAlign w:val="bottom"/>
            <w:hideMark/>
          </w:tcPr>
          <w:p w:rsidR="00295FE6" w:rsidRPr="00901C47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32.2</w:t>
            </w:r>
          </w:p>
        </w:tc>
      </w:tr>
      <w:tr w:rsidR="00295FE6" w:rsidRPr="00901C47" w:rsidTr="003603EA">
        <w:trPr>
          <w:trHeight w:val="340"/>
          <w:jc w:val="center"/>
        </w:trPr>
        <w:tc>
          <w:tcPr>
            <w:tcW w:w="427" w:type="pct"/>
            <w:shd w:val="clear" w:color="auto" w:fill="auto"/>
            <w:vAlign w:val="center"/>
            <w:hideMark/>
          </w:tcPr>
          <w:p w:rsidR="00295FE6" w:rsidRPr="00901C47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</w:t>
            </w:r>
          </w:p>
        </w:tc>
        <w:tc>
          <w:tcPr>
            <w:tcW w:w="889" w:type="pct"/>
            <w:shd w:val="clear" w:color="auto" w:fill="auto"/>
            <w:vAlign w:val="center"/>
            <w:hideMark/>
          </w:tcPr>
          <w:p w:rsidR="00295FE6" w:rsidRPr="00901C47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10135-03</w:t>
            </w:r>
          </w:p>
        </w:tc>
        <w:tc>
          <w:tcPr>
            <w:tcW w:w="2149" w:type="pct"/>
            <w:shd w:val="clear" w:color="auto" w:fill="auto"/>
            <w:vAlign w:val="center"/>
            <w:hideMark/>
          </w:tcPr>
          <w:p w:rsidR="00295FE6" w:rsidRPr="00901C47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Младост</w:t>
            </w:r>
          </w:p>
        </w:tc>
        <w:tc>
          <w:tcPr>
            <w:tcW w:w="963" w:type="pct"/>
            <w:shd w:val="clear" w:color="auto" w:fill="auto"/>
            <w:vAlign w:val="bottom"/>
            <w:hideMark/>
          </w:tcPr>
          <w:p w:rsidR="00295FE6" w:rsidRPr="00901C47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74465</w:t>
            </w:r>
          </w:p>
        </w:tc>
        <w:tc>
          <w:tcPr>
            <w:tcW w:w="573" w:type="pct"/>
            <w:shd w:val="clear" w:color="auto" w:fill="auto"/>
            <w:vAlign w:val="bottom"/>
            <w:hideMark/>
          </w:tcPr>
          <w:p w:rsidR="00295FE6" w:rsidRPr="00901C47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23.7</w:t>
            </w:r>
          </w:p>
        </w:tc>
      </w:tr>
      <w:tr w:rsidR="00295FE6" w:rsidRPr="00901C47" w:rsidTr="003603EA">
        <w:trPr>
          <w:trHeight w:val="340"/>
          <w:jc w:val="center"/>
        </w:trPr>
        <w:tc>
          <w:tcPr>
            <w:tcW w:w="427" w:type="pct"/>
            <w:shd w:val="clear" w:color="auto" w:fill="auto"/>
            <w:vAlign w:val="center"/>
            <w:hideMark/>
          </w:tcPr>
          <w:p w:rsidR="00295FE6" w:rsidRPr="00901C47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</w:t>
            </w:r>
          </w:p>
        </w:tc>
        <w:tc>
          <w:tcPr>
            <w:tcW w:w="889" w:type="pct"/>
            <w:shd w:val="clear" w:color="auto" w:fill="auto"/>
            <w:vAlign w:val="center"/>
            <w:hideMark/>
          </w:tcPr>
          <w:p w:rsidR="00295FE6" w:rsidRPr="00901C47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10135-04</w:t>
            </w:r>
          </w:p>
        </w:tc>
        <w:tc>
          <w:tcPr>
            <w:tcW w:w="2149" w:type="pct"/>
            <w:shd w:val="clear" w:color="auto" w:fill="auto"/>
            <w:vAlign w:val="center"/>
            <w:hideMark/>
          </w:tcPr>
          <w:p w:rsidR="00295FE6" w:rsidRPr="00901C47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Владислав Варненчик</w:t>
            </w:r>
          </w:p>
        </w:tc>
        <w:tc>
          <w:tcPr>
            <w:tcW w:w="963" w:type="pct"/>
            <w:shd w:val="clear" w:color="auto" w:fill="auto"/>
            <w:vAlign w:val="bottom"/>
            <w:hideMark/>
          </w:tcPr>
          <w:p w:rsidR="00295FE6" w:rsidRPr="00901C47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35361</w:t>
            </w:r>
          </w:p>
        </w:tc>
        <w:tc>
          <w:tcPr>
            <w:tcW w:w="573" w:type="pct"/>
            <w:shd w:val="clear" w:color="auto" w:fill="auto"/>
            <w:vAlign w:val="bottom"/>
            <w:hideMark/>
          </w:tcPr>
          <w:p w:rsidR="00295FE6" w:rsidRPr="00901C47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11.2</w:t>
            </w:r>
          </w:p>
        </w:tc>
      </w:tr>
      <w:tr w:rsidR="00295FE6" w:rsidRPr="00901C47" w:rsidTr="003603EA">
        <w:trPr>
          <w:trHeight w:val="340"/>
          <w:jc w:val="center"/>
        </w:trPr>
        <w:tc>
          <w:tcPr>
            <w:tcW w:w="427" w:type="pct"/>
            <w:shd w:val="clear" w:color="auto" w:fill="auto"/>
            <w:vAlign w:val="center"/>
            <w:hideMark/>
          </w:tcPr>
          <w:p w:rsidR="00295FE6" w:rsidRPr="00901C47" w:rsidRDefault="00295FE6" w:rsidP="00295FE6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5</w:t>
            </w:r>
          </w:p>
        </w:tc>
        <w:tc>
          <w:tcPr>
            <w:tcW w:w="889" w:type="pct"/>
            <w:shd w:val="clear" w:color="auto" w:fill="auto"/>
            <w:vAlign w:val="center"/>
            <w:hideMark/>
          </w:tcPr>
          <w:p w:rsidR="00295FE6" w:rsidRPr="00901C47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10135-05</w:t>
            </w:r>
          </w:p>
        </w:tc>
        <w:tc>
          <w:tcPr>
            <w:tcW w:w="2149" w:type="pct"/>
            <w:shd w:val="clear" w:color="auto" w:fill="auto"/>
            <w:vAlign w:val="center"/>
            <w:hideMark/>
          </w:tcPr>
          <w:p w:rsidR="00295FE6" w:rsidRPr="00901C47" w:rsidRDefault="00295FE6" w:rsidP="00295FE6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Аспарухово</w:t>
            </w:r>
          </w:p>
        </w:tc>
        <w:tc>
          <w:tcPr>
            <w:tcW w:w="963" w:type="pct"/>
            <w:shd w:val="clear" w:color="auto" w:fill="auto"/>
            <w:vAlign w:val="bottom"/>
            <w:hideMark/>
          </w:tcPr>
          <w:p w:rsidR="00295FE6" w:rsidRPr="00901C47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22364</w:t>
            </w:r>
          </w:p>
        </w:tc>
        <w:tc>
          <w:tcPr>
            <w:tcW w:w="573" w:type="pct"/>
            <w:shd w:val="clear" w:color="auto" w:fill="auto"/>
            <w:vAlign w:val="bottom"/>
            <w:hideMark/>
          </w:tcPr>
          <w:p w:rsidR="00295FE6" w:rsidRPr="00901C47" w:rsidRDefault="00295FE6" w:rsidP="00295FE6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7.1</w:t>
            </w:r>
          </w:p>
        </w:tc>
      </w:tr>
    </w:tbl>
    <w:p w:rsidR="00295FE6" w:rsidRPr="00295FE6" w:rsidRDefault="00295FE6" w:rsidP="00295FE6">
      <w:pPr>
        <w:shd w:val="clear" w:color="auto" w:fill="FEFEFE"/>
        <w:spacing w:before="60"/>
        <w:ind w:right="851"/>
        <w:jc w:val="both"/>
        <w:rPr>
          <w:rFonts w:ascii="Verdana" w:eastAsia="Times New Roman" w:hAnsi="Verdana" w:cs="Times New Roman"/>
          <w:lang w:eastAsia="bg-BG"/>
        </w:rPr>
      </w:pPr>
      <w:r w:rsidRPr="00295FE6">
        <w:rPr>
          <w:rFonts w:ascii="Verdana" w:eastAsia="Μοντέρνα" w:hAnsi="Verdana" w:cs="Times New Roman"/>
          <w:sz w:val="20"/>
          <w:szCs w:val="20"/>
          <w:vertAlign w:val="superscript"/>
          <w:lang w:eastAsia="bg-BG"/>
        </w:rPr>
        <w:t>______________</w:t>
      </w:r>
    </w:p>
    <w:p w:rsidR="00295FE6" w:rsidRPr="00295FE6" w:rsidRDefault="00295FE6" w:rsidP="00F65228">
      <w:pPr>
        <w:shd w:val="clear" w:color="auto" w:fill="FEFEFE"/>
        <w:spacing w:after="240"/>
        <w:jc w:val="both"/>
        <w:rPr>
          <w:rFonts w:ascii="Verdana" w:eastAsia="Times New Roman" w:hAnsi="Verdana" w:cs="Times New Roman"/>
          <w:sz w:val="18"/>
          <w:szCs w:val="18"/>
          <w:lang w:eastAsia="bg-BG"/>
        </w:rPr>
      </w:pPr>
      <w:r w:rsidRPr="00295FE6">
        <w:rPr>
          <w:rFonts w:ascii="Verdana" w:eastAsia="Times New Roman" w:hAnsi="Verdana" w:cs="Times New Roman"/>
          <w:sz w:val="18"/>
          <w:szCs w:val="18"/>
          <w:vertAlign w:val="superscript"/>
          <w:lang w:eastAsia="bg-BG"/>
        </w:rPr>
        <w:t xml:space="preserve">1 </w:t>
      </w:r>
      <w:r w:rsidRPr="00295FE6">
        <w:rPr>
          <w:rFonts w:ascii="Verdana" w:eastAsia="Times New Roman" w:hAnsi="Verdana" w:cs="Times New Roman"/>
          <w:sz w:val="18"/>
          <w:szCs w:val="18"/>
          <w:lang w:eastAsia="bg-BG"/>
        </w:rPr>
        <w:t>Към 31.12.2023 г. около 4.0% (</w:t>
      </w:r>
      <w:r w:rsidRPr="00295FE6">
        <w:rPr>
          <w:rFonts w:ascii="Verdana" w:eastAsia="Times New Roman" w:hAnsi="Verdana" w:cs="Times New Roman"/>
          <w:sz w:val="18"/>
          <w:szCs w:val="18"/>
          <w:lang w:val="en-US" w:eastAsia="bg-BG"/>
        </w:rPr>
        <w:t xml:space="preserve">12 704 </w:t>
      </w:r>
      <w:r w:rsidRPr="00295FE6">
        <w:rPr>
          <w:rFonts w:ascii="Verdana" w:eastAsia="Times New Roman" w:hAnsi="Verdana" w:cs="Times New Roman"/>
          <w:sz w:val="18"/>
          <w:szCs w:val="18"/>
          <w:lang w:eastAsia="bg-BG"/>
        </w:rPr>
        <w:t>души) от общия брой на населението на гр. Варна не са отнесени към нито един от районите поради неточни или непълни адреси.</w:t>
      </w:r>
    </w:p>
    <w:p w:rsidR="00F65228" w:rsidRDefault="00535F92" w:rsidP="0090653B">
      <w:pPr>
        <w:pStyle w:val="ListParagraph"/>
        <w:keepNext/>
        <w:shd w:val="clear" w:color="auto" w:fill="FEFEFE"/>
        <w:spacing w:before="160" w:after="160"/>
        <w:ind w:left="0"/>
        <w:jc w:val="center"/>
        <w:rPr>
          <w:rFonts w:ascii="Verdana" w:eastAsia="Times New Roman" w:hAnsi="Verdana" w:cs="Times New Roman"/>
          <w:b/>
          <w:sz w:val="20"/>
          <w:szCs w:val="20"/>
          <w:lang w:eastAsia="bg-BG"/>
        </w:rPr>
      </w:pPr>
      <w:r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Таблица 6. </w:t>
      </w:r>
      <w:r w:rsidR="007373AE" w:rsidRPr="00F65228">
        <w:rPr>
          <w:rFonts w:ascii="Verdana" w:eastAsia="Times New Roman" w:hAnsi="Verdana" w:cs="Times New Roman"/>
          <w:b/>
          <w:sz w:val="20"/>
          <w:szCs w:val="20"/>
          <w:lang w:eastAsia="bg-BG"/>
        </w:rPr>
        <w:t>Кметства с население над 3 500 души в Република България</w:t>
      </w:r>
    </w:p>
    <w:p w:rsidR="007373AE" w:rsidRPr="00F65228" w:rsidRDefault="007373AE" w:rsidP="0090653B">
      <w:pPr>
        <w:pStyle w:val="ListParagraph"/>
        <w:keepNext/>
        <w:shd w:val="clear" w:color="auto" w:fill="FEFEFE"/>
        <w:spacing w:before="160" w:after="160"/>
        <w:ind w:left="0"/>
        <w:jc w:val="center"/>
        <w:rPr>
          <w:rFonts w:ascii="Verdana" w:eastAsia="Times New Roman" w:hAnsi="Verdana" w:cs="Times New Roman"/>
          <w:b/>
          <w:sz w:val="20"/>
          <w:szCs w:val="20"/>
          <w:lang w:eastAsia="bg-BG"/>
        </w:rPr>
      </w:pPr>
      <w:r w:rsidRPr="00F65228">
        <w:rPr>
          <w:rFonts w:ascii="Verdana" w:eastAsia="Times New Roman" w:hAnsi="Verdana" w:cs="Times New Roman"/>
          <w:b/>
          <w:sz w:val="20"/>
          <w:szCs w:val="20"/>
          <w:lang w:eastAsia="bg-BG"/>
        </w:rPr>
        <w:t>към 31.12.2023 година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2"/>
        <w:gridCol w:w="1185"/>
        <w:gridCol w:w="1254"/>
        <w:gridCol w:w="1239"/>
        <w:gridCol w:w="884"/>
        <w:gridCol w:w="1949"/>
        <w:gridCol w:w="884"/>
        <w:gridCol w:w="1547"/>
      </w:tblGrid>
      <w:tr w:rsidR="009E6DF4" w:rsidRPr="00901C47" w:rsidTr="007258CB">
        <w:trPr>
          <w:trHeight w:val="340"/>
          <w:jc w:val="center"/>
        </w:trPr>
        <w:tc>
          <w:tcPr>
            <w:tcW w:w="215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center"/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901C47">
              <w:rPr>
                <w:rFonts w:ascii="Verdana" w:eastAsia="Μοντέρνα" w:hAnsi="Verdana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1305" w:type="pct"/>
            <w:gridSpan w:val="2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center"/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901C47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Кметство</w:t>
            </w:r>
          </w:p>
        </w:tc>
        <w:tc>
          <w:tcPr>
            <w:tcW w:w="66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center"/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901C47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Население</w:t>
            </w:r>
          </w:p>
        </w:tc>
        <w:tc>
          <w:tcPr>
            <w:tcW w:w="1516" w:type="pct"/>
            <w:gridSpan w:val="2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center"/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901C47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Община</w:t>
            </w:r>
          </w:p>
        </w:tc>
        <w:tc>
          <w:tcPr>
            <w:tcW w:w="1301" w:type="pct"/>
            <w:gridSpan w:val="2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center"/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901C47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Област</w:t>
            </w:r>
          </w:p>
        </w:tc>
      </w:tr>
      <w:tr w:rsidR="003603EA" w:rsidRPr="00901C47" w:rsidTr="007258CB">
        <w:trPr>
          <w:trHeight w:val="340"/>
          <w:jc w:val="center"/>
        </w:trPr>
        <w:tc>
          <w:tcPr>
            <w:tcW w:w="215" w:type="pct"/>
            <w:vMerge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center"/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</w:p>
        </w:tc>
        <w:tc>
          <w:tcPr>
            <w:tcW w:w="634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901C47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ЕКАТТЕ</w:t>
            </w:r>
          </w:p>
        </w:tc>
        <w:tc>
          <w:tcPr>
            <w:tcW w:w="671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901C47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име</w:t>
            </w:r>
          </w:p>
        </w:tc>
        <w:tc>
          <w:tcPr>
            <w:tcW w:w="66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right"/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901C47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брой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901C47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ЕКАТТЕ</w:t>
            </w:r>
          </w:p>
        </w:tc>
        <w:tc>
          <w:tcPr>
            <w:tcW w:w="104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901C47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име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901C47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ЕКАТТЕ</w:t>
            </w:r>
          </w:p>
        </w:tc>
        <w:tc>
          <w:tcPr>
            <w:tcW w:w="828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901C47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име</w:t>
            </w:r>
          </w:p>
        </w:tc>
      </w:tr>
      <w:tr w:rsidR="003603EA" w:rsidRPr="00901C47" w:rsidTr="007258CB">
        <w:trPr>
          <w:trHeight w:val="340"/>
          <w:jc w:val="center"/>
        </w:trPr>
        <w:tc>
          <w:tcPr>
            <w:tcW w:w="215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</w:t>
            </w:r>
          </w:p>
        </w:tc>
        <w:tc>
          <w:tcPr>
            <w:tcW w:w="634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9E6DF4">
            <w:pPr>
              <w:tabs>
                <w:tab w:val="left" w:pos="1018"/>
              </w:tabs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SOF46-61</w:t>
            </w:r>
          </w:p>
        </w:tc>
        <w:tc>
          <w:tcPr>
            <w:tcW w:w="671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Лозен</w:t>
            </w:r>
          </w:p>
        </w:tc>
        <w:tc>
          <w:tcPr>
            <w:tcW w:w="66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6577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SOF46</w:t>
            </w:r>
          </w:p>
        </w:tc>
        <w:tc>
          <w:tcPr>
            <w:tcW w:w="104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Столична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SOF</w:t>
            </w:r>
          </w:p>
        </w:tc>
        <w:tc>
          <w:tcPr>
            <w:tcW w:w="828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София (столица)</w:t>
            </w:r>
          </w:p>
        </w:tc>
      </w:tr>
      <w:tr w:rsidR="003603EA" w:rsidRPr="00901C47" w:rsidTr="007258CB">
        <w:trPr>
          <w:trHeight w:val="340"/>
          <w:jc w:val="center"/>
        </w:trPr>
        <w:tc>
          <w:tcPr>
            <w:tcW w:w="215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2</w:t>
            </w:r>
          </w:p>
        </w:tc>
        <w:tc>
          <w:tcPr>
            <w:tcW w:w="634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SOF46-54</w:t>
            </w:r>
          </w:p>
        </w:tc>
        <w:tc>
          <w:tcPr>
            <w:tcW w:w="671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Бистрица</w:t>
            </w:r>
          </w:p>
        </w:tc>
        <w:tc>
          <w:tcPr>
            <w:tcW w:w="66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5971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SOF46</w:t>
            </w:r>
          </w:p>
        </w:tc>
        <w:tc>
          <w:tcPr>
            <w:tcW w:w="104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Столична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SOF</w:t>
            </w:r>
          </w:p>
        </w:tc>
        <w:tc>
          <w:tcPr>
            <w:tcW w:w="828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София (столица)</w:t>
            </w:r>
          </w:p>
        </w:tc>
      </w:tr>
      <w:tr w:rsidR="003603EA" w:rsidRPr="00901C47" w:rsidTr="007258CB">
        <w:trPr>
          <w:trHeight w:val="340"/>
          <w:jc w:val="center"/>
        </w:trPr>
        <w:tc>
          <w:tcPr>
            <w:tcW w:w="215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</w:t>
            </w:r>
          </w:p>
        </w:tc>
        <w:tc>
          <w:tcPr>
            <w:tcW w:w="634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SLS31-01</w:t>
            </w:r>
          </w:p>
        </w:tc>
        <w:tc>
          <w:tcPr>
            <w:tcW w:w="671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Айдемир</w:t>
            </w:r>
          </w:p>
        </w:tc>
        <w:tc>
          <w:tcPr>
            <w:tcW w:w="66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5132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SLS31</w:t>
            </w:r>
          </w:p>
        </w:tc>
        <w:tc>
          <w:tcPr>
            <w:tcW w:w="104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Силистра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SLS</w:t>
            </w:r>
          </w:p>
        </w:tc>
        <w:tc>
          <w:tcPr>
            <w:tcW w:w="828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Силистра</w:t>
            </w:r>
          </w:p>
        </w:tc>
      </w:tr>
      <w:tr w:rsidR="003603EA" w:rsidRPr="00901C47" w:rsidTr="007258CB">
        <w:trPr>
          <w:trHeight w:val="340"/>
          <w:jc w:val="center"/>
        </w:trPr>
        <w:tc>
          <w:tcPr>
            <w:tcW w:w="215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</w:t>
            </w:r>
          </w:p>
        </w:tc>
        <w:tc>
          <w:tcPr>
            <w:tcW w:w="634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SOF46-58</w:t>
            </w:r>
          </w:p>
        </w:tc>
        <w:tc>
          <w:tcPr>
            <w:tcW w:w="671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Казичене</w:t>
            </w:r>
          </w:p>
        </w:tc>
        <w:tc>
          <w:tcPr>
            <w:tcW w:w="66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4942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SOF46</w:t>
            </w:r>
          </w:p>
        </w:tc>
        <w:tc>
          <w:tcPr>
            <w:tcW w:w="104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Столична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SOF</w:t>
            </w:r>
          </w:p>
        </w:tc>
        <w:tc>
          <w:tcPr>
            <w:tcW w:w="828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София (столица)</w:t>
            </w:r>
          </w:p>
        </w:tc>
      </w:tr>
      <w:tr w:rsidR="003603EA" w:rsidRPr="00901C47" w:rsidTr="007258CB">
        <w:trPr>
          <w:trHeight w:val="340"/>
          <w:jc w:val="center"/>
        </w:trPr>
        <w:tc>
          <w:tcPr>
            <w:tcW w:w="215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5</w:t>
            </w:r>
          </w:p>
        </w:tc>
        <w:tc>
          <w:tcPr>
            <w:tcW w:w="634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PAZ08-08</w:t>
            </w:r>
          </w:p>
        </w:tc>
        <w:tc>
          <w:tcPr>
            <w:tcW w:w="671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Драгиново</w:t>
            </w:r>
          </w:p>
        </w:tc>
        <w:tc>
          <w:tcPr>
            <w:tcW w:w="66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4691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PAZ08</w:t>
            </w:r>
          </w:p>
        </w:tc>
        <w:tc>
          <w:tcPr>
            <w:tcW w:w="104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Велинград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PAZ</w:t>
            </w:r>
          </w:p>
        </w:tc>
        <w:tc>
          <w:tcPr>
            <w:tcW w:w="828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Пазарджик</w:t>
            </w:r>
          </w:p>
        </w:tc>
      </w:tr>
      <w:tr w:rsidR="003603EA" w:rsidRPr="00901C47" w:rsidTr="007258CB">
        <w:trPr>
          <w:trHeight w:val="340"/>
          <w:jc w:val="center"/>
        </w:trPr>
        <w:tc>
          <w:tcPr>
            <w:tcW w:w="215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6</w:t>
            </w:r>
          </w:p>
        </w:tc>
        <w:tc>
          <w:tcPr>
            <w:tcW w:w="634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BGS15-02</w:t>
            </w:r>
          </w:p>
        </w:tc>
        <w:tc>
          <w:tcPr>
            <w:tcW w:w="671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Свети Влас</w:t>
            </w:r>
          </w:p>
        </w:tc>
        <w:tc>
          <w:tcPr>
            <w:tcW w:w="66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4688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BGS15</w:t>
            </w:r>
          </w:p>
        </w:tc>
        <w:tc>
          <w:tcPr>
            <w:tcW w:w="104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Несебър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BGS</w:t>
            </w:r>
          </w:p>
        </w:tc>
        <w:tc>
          <w:tcPr>
            <w:tcW w:w="828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Бургас</w:t>
            </w:r>
          </w:p>
        </w:tc>
      </w:tr>
      <w:tr w:rsidR="003603EA" w:rsidRPr="00901C47" w:rsidTr="007258CB">
        <w:trPr>
          <w:trHeight w:val="340"/>
          <w:jc w:val="center"/>
        </w:trPr>
        <w:tc>
          <w:tcPr>
            <w:tcW w:w="215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7</w:t>
            </w:r>
          </w:p>
        </w:tc>
        <w:tc>
          <w:tcPr>
            <w:tcW w:w="634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PDV13-22</w:t>
            </w:r>
          </w:p>
        </w:tc>
        <w:tc>
          <w:tcPr>
            <w:tcW w:w="671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Розино</w:t>
            </w:r>
          </w:p>
        </w:tc>
        <w:tc>
          <w:tcPr>
            <w:tcW w:w="66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4314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PDV13</w:t>
            </w:r>
          </w:p>
        </w:tc>
        <w:tc>
          <w:tcPr>
            <w:tcW w:w="104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Карлово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</w:t>
            </w:r>
          </w:p>
        </w:tc>
        <w:tc>
          <w:tcPr>
            <w:tcW w:w="828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Пловдив</w:t>
            </w:r>
          </w:p>
        </w:tc>
      </w:tr>
      <w:tr w:rsidR="003603EA" w:rsidRPr="00901C47" w:rsidTr="007258CB">
        <w:trPr>
          <w:trHeight w:val="340"/>
          <w:jc w:val="center"/>
        </w:trPr>
        <w:tc>
          <w:tcPr>
            <w:tcW w:w="215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8</w:t>
            </w:r>
          </w:p>
        </w:tc>
        <w:tc>
          <w:tcPr>
            <w:tcW w:w="634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PAZ24-02</w:t>
            </w:r>
          </w:p>
        </w:tc>
        <w:tc>
          <w:tcPr>
            <w:tcW w:w="671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Костандово</w:t>
            </w:r>
          </w:p>
        </w:tc>
        <w:tc>
          <w:tcPr>
            <w:tcW w:w="66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4185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PAZ24</w:t>
            </w:r>
          </w:p>
        </w:tc>
        <w:tc>
          <w:tcPr>
            <w:tcW w:w="104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Ракитово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PAZ</w:t>
            </w:r>
          </w:p>
        </w:tc>
        <w:tc>
          <w:tcPr>
            <w:tcW w:w="828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Пазарджик</w:t>
            </w:r>
          </w:p>
        </w:tc>
      </w:tr>
      <w:tr w:rsidR="003603EA" w:rsidRPr="00901C47" w:rsidTr="007258CB">
        <w:trPr>
          <w:trHeight w:val="340"/>
          <w:jc w:val="center"/>
        </w:trPr>
        <w:tc>
          <w:tcPr>
            <w:tcW w:w="215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9</w:t>
            </w:r>
          </w:p>
        </w:tc>
        <w:tc>
          <w:tcPr>
            <w:tcW w:w="634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PDV17-17</w:t>
            </w:r>
          </w:p>
        </w:tc>
        <w:tc>
          <w:tcPr>
            <w:tcW w:w="671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Труд</w:t>
            </w:r>
          </w:p>
        </w:tc>
        <w:tc>
          <w:tcPr>
            <w:tcW w:w="66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4064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PDV17</w:t>
            </w:r>
          </w:p>
        </w:tc>
        <w:tc>
          <w:tcPr>
            <w:tcW w:w="104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Марица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</w:t>
            </w:r>
          </w:p>
        </w:tc>
        <w:tc>
          <w:tcPr>
            <w:tcW w:w="828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Пловдив</w:t>
            </w:r>
          </w:p>
        </w:tc>
      </w:tr>
      <w:tr w:rsidR="003603EA" w:rsidRPr="00901C47" w:rsidTr="007258CB">
        <w:trPr>
          <w:trHeight w:val="340"/>
          <w:jc w:val="center"/>
        </w:trPr>
        <w:tc>
          <w:tcPr>
            <w:tcW w:w="215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10</w:t>
            </w:r>
          </w:p>
        </w:tc>
        <w:tc>
          <w:tcPr>
            <w:tcW w:w="634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PDV25-01</w:t>
            </w:r>
          </w:p>
        </w:tc>
        <w:tc>
          <w:tcPr>
            <w:tcW w:w="671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Белозем</w:t>
            </w:r>
          </w:p>
        </w:tc>
        <w:tc>
          <w:tcPr>
            <w:tcW w:w="66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3759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PDV25</w:t>
            </w:r>
          </w:p>
        </w:tc>
        <w:tc>
          <w:tcPr>
            <w:tcW w:w="104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Раковски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</w:t>
            </w:r>
          </w:p>
        </w:tc>
        <w:tc>
          <w:tcPr>
            <w:tcW w:w="828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Пловдив</w:t>
            </w:r>
          </w:p>
        </w:tc>
      </w:tr>
      <w:tr w:rsidR="003603EA" w:rsidRPr="00901C47" w:rsidTr="007258CB">
        <w:trPr>
          <w:trHeight w:val="340"/>
          <w:jc w:val="center"/>
        </w:trPr>
        <w:tc>
          <w:tcPr>
            <w:tcW w:w="215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11</w:t>
            </w:r>
          </w:p>
        </w:tc>
        <w:tc>
          <w:tcPr>
            <w:tcW w:w="634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SOF46-32</w:t>
            </w:r>
          </w:p>
        </w:tc>
        <w:tc>
          <w:tcPr>
            <w:tcW w:w="671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Владая</w:t>
            </w:r>
          </w:p>
        </w:tc>
        <w:tc>
          <w:tcPr>
            <w:tcW w:w="66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3701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SOF46</w:t>
            </w:r>
          </w:p>
        </w:tc>
        <w:tc>
          <w:tcPr>
            <w:tcW w:w="104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Столична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SOF</w:t>
            </w:r>
          </w:p>
        </w:tc>
        <w:tc>
          <w:tcPr>
            <w:tcW w:w="828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София (столица)</w:t>
            </w:r>
          </w:p>
        </w:tc>
      </w:tr>
      <w:tr w:rsidR="003603EA" w:rsidRPr="00901C47" w:rsidTr="007258CB">
        <w:trPr>
          <w:trHeight w:val="340"/>
          <w:jc w:val="center"/>
        </w:trPr>
        <w:tc>
          <w:tcPr>
            <w:tcW w:w="215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12</w:t>
            </w:r>
          </w:p>
        </w:tc>
        <w:tc>
          <w:tcPr>
            <w:tcW w:w="634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PDV26-30</w:t>
            </w:r>
          </w:p>
        </w:tc>
        <w:tc>
          <w:tcPr>
            <w:tcW w:w="671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Цалапица</w:t>
            </w:r>
          </w:p>
        </w:tc>
        <w:tc>
          <w:tcPr>
            <w:tcW w:w="66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3699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PDV26</w:t>
            </w:r>
          </w:p>
        </w:tc>
        <w:tc>
          <w:tcPr>
            <w:tcW w:w="104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Родопи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</w:t>
            </w:r>
          </w:p>
        </w:tc>
        <w:tc>
          <w:tcPr>
            <w:tcW w:w="828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Пловдив</w:t>
            </w:r>
          </w:p>
        </w:tc>
      </w:tr>
      <w:tr w:rsidR="003603EA" w:rsidRPr="00901C47" w:rsidTr="007258CB">
        <w:trPr>
          <w:trHeight w:val="340"/>
          <w:jc w:val="center"/>
        </w:trPr>
        <w:tc>
          <w:tcPr>
            <w:tcW w:w="215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13</w:t>
            </w:r>
          </w:p>
        </w:tc>
        <w:tc>
          <w:tcPr>
            <w:tcW w:w="634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SLV24-04</w:t>
            </w:r>
          </w:p>
        </w:tc>
        <w:tc>
          <w:tcPr>
            <w:tcW w:w="671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Шивачево</w:t>
            </w:r>
          </w:p>
        </w:tc>
        <w:tc>
          <w:tcPr>
            <w:tcW w:w="66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3684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SLV24</w:t>
            </w:r>
          </w:p>
        </w:tc>
        <w:tc>
          <w:tcPr>
            <w:tcW w:w="104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Твърдица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SLV</w:t>
            </w:r>
          </w:p>
        </w:tc>
        <w:tc>
          <w:tcPr>
            <w:tcW w:w="828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Сливен</w:t>
            </w:r>
          </w:p>
        </w:tc>
      </w:tr>
      <w:tr w:rsidR="003603EA" w:rsidRPr="00901C47" w:rsidTr="007258CB">
        <w:trPr>
          <w:trHeight w:val="340"/>
          <w:jc w:val="center"/>
        </w:trPr>
        <w:tc>
          <w:tcPr>
            <w:tcW w:w="215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14</w:t>
            </w:r>
          </w:p>
        </w:tc>
        <w:tc>
          <w:tcPr>
            <w:tcW w:w="634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PVN10-15</w:t>
            </w:r>
          </w:p>
        </w:tc>
        <w:tc>
          <w:tcPr>
            <w:tcW w:w="671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Тръстеник</w:t>
            </w:r>
          </w:p>
        </w:tc>
        <w:tc>
          <w:tcPr>
            <w:tcW w:w="66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3589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PVN10</w:t>
            </w:r>
          </w:p>
        </w:tc>
        <w:tc>
          <w:tcPr>
            <w:tcW w:w="104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Долна Митрополия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PVN</w:t>
            </w:r>
          </w:p>
        </w:tc>
        <w:tc>
          <w:tcPr>
            <w:tcW w:w="828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Плевен</w:t>
            </w:r>
          </w:p>
        </w:tc>
      </w:tr>
      <w:tr w:rsidR="003603EA" w:rsidRPr="00901C47" w:rsidTr="007258CB">
        <w:trPr>
          <w:trHeight w:val="340"/>
          <w:jc w:val="center"/>
        </w:trPr>
        <w:tc>
          <w:tcPr>
            <w:tcW w:w="215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15</w:t>
            </w:r>
          </w:p>
        </w:tc>
        <w:tc>
          <w:tcPr>
            <w:tcW w:w="634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PDV26-23</w:t>
            </w:r>
          </w:p>
        </w:tc>
        <w:tc>
          <w:tcPr>
            <w:tcW w:w="671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Първенец</w:t>
            </w:r>
          </w:p>
        </w:tc>
        <w:tc>
          <w:tcPr>
            <w:tcW w:w="66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3555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PDV26</w:t>
            </w:r>
          </w:p>
        </w:tc>
        <w:tc>
          <w:tcPr>
            <w:tcW w:w="104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Родопи</w:t>
            </w:r>
          </w:p>
        </w:tc>
        <w:tc>
          <w:tcPr>
            <w:tcW w:w="473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</w:t>
            </w:r>
          </w:p>
        </w:tc>
        <w:tc>
          <w:tcPr>
            <w:tcW w:w="828" w:type="pct"/>
            <w:tcMar>
              <w:left w:w="57" w:type="dxa"/>
              <w:right w:w="57" w:type="dxa"/>
            </w:tcMar>
            <w:vAlign w:val="center"/>
          </w:tcPr>
          <w:p w:rsidR="007373AE" w:rsidRPr="00901C47" w:rsidRDefault="007373AE" w:rsidP="007373AE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01C47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Пловдив</w:t>
            </w:r>
          </w:p>
        </w:tc>
      </w:tr>
    </w:tbl>
    <w:p w:rsidR="00CC5525" w:rsidRDefault="00CC5525">
      <w:pPr>
        <w:rPr>
          <w:rFonts w:ascii="Verdana" w:eastAsia="Times New Roman" w:hAnsi="Verdana" w:cs="Times New Roman"/>
          <w:b/>
          <w:sz w:val="20"/>
          <w:szCs w:val="20"/>
          <w:lang w:eastAsia="bg-BG"/>
        </w:rPr>
      </w:pPr>
      <w:r>
        <w:rPr>
          <w:rFonts w:ascii="Verdana" w:eastAsia="Times New Roman" w:hAnsi="Verdana" w:cs="Times New Roman"/>
          <w:b/>
          <w:sz w:val="20"/>
          <w:szCs w:val="20"/>
          <w:lang w:eastAsia="bg-BG"/>
        </w:rPr>
        <w:br w:type="page"/>
      </w:r>
    </w:p>
    <w:p w:rsidR="00535F92" w:rsidRDefault="00535F92" w:rsidP="0090653B">
      <w:pPr>
        <w:pStyle w:val="ListParagraph"/>
        <w:keepNext/>
        <w:shd w:val="clear" w:color="auto" w:fill="FEFEFE"/>
        <w:spacing w:after="160"/>
        <w:ind w:left="0"/>
        <w:jc w:val="center"/>
        <w:rPr>
          <w:rFonts w:ascii="Verdana" w:eastAsia="Times New Roman" w:hAnsi="Verdana" w:cs="Times New Roman"/>
          <w:b/>
          <w:sz w:val="20"/>
          <w:szCs w:val="20"/>
          <w:lang w:eastAsia="bg-BG"/>
        </w:rPr>
      </w:pPr>
      <w:r>
        <w:rPr>
          <w:rFonts w:ascii="Verdana" w:eastAsia="Times New Roman" w:hAnsi="Verdana" w:cs="Times New Roman"/>
          <w:b/>
          <w:sz w:val="20"/>
          <w:szCs w:val="20"/>
          <w:lang w:eastAsia="bg-BG"/>
        </w:rPr>
        <w:lastRenderedPageBreak/>
        <w:t xml:space="preserve">Таблица </w:t>
      </w:r>
      <w:r w:rsidRPr="00535F92"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7. Градове с население над 20 000 души в Република България </w:t>
      </w:r>
    </w:p>
    <w:p w:rsidR="00535F92" w:rsidRPr="00535F92" w:rsidRDefault="00535F92" w:rsidP="0090653B">
      <w:pPr>
        <w:pStyle w:val="ListParagraph"/>
        <w:keepNext/>
        <w:shd w:val="clear" w:color="auto" w:fill="FEFEFE"/>
        <w:spacing w:after="160"/>
        <w:ind w:left="0"/>
        <w:jc w:val="center"/>
        <w:rPr>
          <w:rFonts w:ascii="Verdana" w:eastAsia="Times New Roman" w:hAnsi="Verdana" w:cs="Times New Roman"/>
          <w:b/>
          <w:sz w:val="20"/>
          <w:szCs w:val="20"/>
          <w:lang w:eastAsia="bg-BG"/>
        </w:rPr>
      </w:pPr>
      <w:r w:rsidRPr="00535F92">
        <w:rPr>
          <w:rFonts w:ascii="Verdana" w:eastAsia="Times New Roman" w:hAnsi="Verdana" w:cs="Times New Roman"/>
          <w:b/>
          <w:sz w:val="20"/>
          <w:szCs w:val="20"/>
          <w:lang w:eastAsia="bg-BG"/>
        </w:rPr>
        <w:t>към 31.12.2023 година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"/>
        <w:gridCol w:w="984"/>
        <w:gridCol w:w="1711"/>
        <w:gridCol w:w="1210"/>
        <w:gridCol w:w="826"/>
        <w:gridCol w:w="1715"/>
        <w:gridCol w:w="826"/>
        <w:gridCol w:w="1677"/>
      </w:tblGrid>
      <w:tr w:rsidR="00535F92" w:rsidRPr="00535F92" w:rsidTr="008A77D2">
        <w:trPr>
          <w:trHeight w:val="340"/>
          <w:jc w:val="center"/>
        </w:trPr>
        <w:tc>
          <w:tcPr>
            <w:tcW w:w="397" w:type="dxa"/>
            <w:vMerge w:val="restart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535F92">
            <w:pPr>
              <w:jc w:val="center"/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535F92">
              <w:rPr>
                <w:rFonts w:ascii="Verdana" w:eastAsia="Μοντέρνα" w:hAnsi="Verdana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2710" w:type="dxa"/>
            <w:gridSpan w:val="2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535F92">
            <w:pPr>
              <w:jc w:val="center"/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535F92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Град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535F92">
            <w:pPr>
              <w:jc w:val="center"/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535F92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Население</w:t>
            </w:r>
          </w:p>
        </w:tc>
        <w:tc>
          <w:tcPr>
            <w:tcW w:w="2540" w:type="dxa"/>
            <w:gridSpan w:val="2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535F92">
            <w:pPr>
              <w:jc w:val="center"/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535F92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Община</w:t>
            </w:r>
          </w:p>
        </w:tc>
        <w:tc>
          <w:tcPr>
            <w:tcW w:w="2516" w:type="dxa"/>
            <w:gridSpan w:val="2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535F92">
            <w:pPr>
              <w:jc w:val="center"/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535F92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Област</w:t>
            </w:r>
          </w:p>
        </w:tc>
      </w:tr>
      <w:tr w:rsidR="00C36211" w:rsidRPr="00535F92" w:rsidTr="008A77D2">
        <w:trPr>
          <w:trHeight w:val="340"/>
          <w:jc w:val="center"/>
        </w:trPr>
        <w:tc>
          <w:tcPr>
            <w:tcW w:w="397" w:type="dxa"/>
            <w:vMerge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535F92">
            <w:pPr>
              <w:jc w:val="center"/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535F92">
            <w:pPr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535F92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ЕКАТТЕ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535F92">
            <w:pPr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535F92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име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535F92">
            <w:pPr>
              <w:jc w:val="right"/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535F92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брой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535F92">
            <w:pPr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535F92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ЕКАТТЕ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535F92">
            <w:pPr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535F92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име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535F92">
            <w:pPr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535F92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ЕКАТТЕ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535F92">
            <w:pPr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535F92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име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Times New Roman" w:hAnsi="Verdana" w:cs="Times New Roman"/>
                <w:sz w:val="18"/>
                <w:szCs w:val="18"/>
                <w:lang w:val="en-US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68134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София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1196806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SOF46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Столична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SOF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София (столица)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56784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Пловдив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325485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PDV22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Пловдив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Пловдив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10135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Варна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314607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VAR06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Варна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VAR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Варна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07079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Бургас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188114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BGS04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Бургас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BGS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Бургас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5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63427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Русе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122116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RSE27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Русе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RSE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Русе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68850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Стара Загора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121207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SZR31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Стара Загора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SZR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Стара Загора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7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56722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Плевен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89030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PVN24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Плевен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PVN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Плевен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8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67338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Сливен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78627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SLV20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Сливен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SLV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Сливен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9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72624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Добрич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70411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DOB28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Добрич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DOB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Добрич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10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83510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Шумен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66713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SHU30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Шумен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SHU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Шумен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11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55871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Перник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66261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PER32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Перник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PER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Перник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12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77195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Хасково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63776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HKV34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Хасково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HKV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Хасково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13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04279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Благоевград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62346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BLG03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Благоевград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BLG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Благоевград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14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87374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Ямбол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59755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JAM26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Ямбол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JAM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Ямбол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15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10447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Велико Търново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59331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VTR04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Велико Търново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VTR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Велико Търново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16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55155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Пазарджик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54652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PAZ19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Пазарджик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PAZ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Пазарджик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17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12259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Враца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48406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VRC10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Враца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VRC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Враца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18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00702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Асеновград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45322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PDV01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Асеновград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Пловдив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19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14218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Габрово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44232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GAB05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Габрово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GAB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Габрово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20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35167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Казанлък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41657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SZR12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Казанлък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SZR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Стара Загора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21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40909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Кърджали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41401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KRZ16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Кърджали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KRZ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Кърджали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22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48489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Монтана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35468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MON29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Монтана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MON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Монтана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23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41112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Кюстендил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34625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KNL29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Кюстендил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KNL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Кюстендил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24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10971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Видин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33742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VID09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Видин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VID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Видин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25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73626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Търговище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32728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TGV35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Търговище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TGV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Търговище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26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21052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Димитровград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30620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HKV09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Димитровград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HKV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Хасково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27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61710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Разград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28234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RAZ26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Разград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RAZ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Разград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28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43952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Ловеч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27369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LOV18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Ловеч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LOV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Ловеч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29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66425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Силистра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27270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SLS31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Силистра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SLS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Силистра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30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68789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Дупница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26527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KNL48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Дупница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KNL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Кюстендил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31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56126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Петрич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26018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BLG33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Петрич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BLG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Благоевград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32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16359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Горна Оряховица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25279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VTR06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Горна Оряховица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VTR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Велико Търново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33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67653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Смолян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24592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SML31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Смолян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SML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Смолян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34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65231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Самоков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24024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SFO39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Самоков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SFO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София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35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65334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Сандански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23649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BLG40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Сандански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BLG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Благоевград</w:t>
            </w:r>
          </w:p>
        </w:tc>
      </w:tr>
      <w:tr w:rsidR="00C36211" w:rsidRPr="00535F92" w:rsidTr="003603EA">
        <w:tblPrEx>
          <w:jc w:val="left"/>
        </w:tblPrEx>
        <w:trPr>
          <w:trHeight w:val="312"/>
        </w:trPr>
        <w:tc>
          <w:tcPr>
            <w:tcW w:w="397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36</w:t>
            </w:r>
          </w:p>
        </w:tc>
        <w:tc>
          <w:tcPr>
            <w:tcW w:w="989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10450</w:t>
            </w:r>
          </w:p>
        </w:tc>
        <w:tc>
          <w:tcPr>
            <w:tcW w:w="1721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Велинград</w:t>
            </w:r>
          </w:p>
        </w:tc>
        <w:tc>
          <w:tcPr>
            <w:tcW w:w="1181" w:type="dxa"/>
            <w:tcMar>
              <w:left w:w="28" w:type="dxa"/>
              <w:right w:w="57" w:type="dxa"/>
            </w:tcMar>
            <w:vAlign w:val="center"/>
          </w:tcPr>
          <w:p w:rsidR="00535F92" w:rsidRPr="00535F92" w:rsidRDefault="00535F92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20015</w:t>
            </w:r>
          </w:p>
        </w:tc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PAZ08</w:t>
            </w: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Велинград</w:t>
            </w:r>
          </w:p>
        </w:tc>
        <w:tc>
          <w:tcPr>
            <w:tcW w:w="826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PAZ</w:t>
            </w:r>
          </w:p>
        </w:tc>
        <w:tc>
          <w:tcPr>
            <w:tcW w:w="1690" w:type="dxa"/>
            <w:tcMar>
              <w:left w:w="28" w:type="dxa"/>
              <w:right w:w="28" w:type="dxa"/>
            </w:tcMar>
            <w:vAlign w:val="center"/>
          </w:tcPr>
          <w:p w:rsidR="00535F92" w:rsidRPr="00535F92" w:rsidRDefault="00535F92" w:rsidP="00DC62CB">
            <w:pPr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535F92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Пазарджик</w:t>
            </w:r>
          </w:p>
        </w:tc>
      </w:tr>
    </w:tbl>
    <w:p w:rsidR="00DC62CB" w:rsidRDefault="00DC62CB">
      <w:pPr>
        <w:rPr>
          <w:rFonts w:ascii="Verdana" w:eastAsia="Μοντέρνα" w:hAnsi="Verdana" w:cs="Times New Roman"/>
          <w:b/>
          <w:sz w:val="20"/>
          <w:szCs w:val="20"/>
          <w:lang w:eastAsia="bg-BG"/>
        </w:rPr>
      </w:pPr>
      <w:r>
        <w:rPr>
          <w:rFonts w:ascii="Verdana" w:eastAsia="Μοντέρνα" w:hAnsi="Verdana" w:cs="Times New Roman"/>
          <w:b/>
          <w:sz w:val="20"/>
          <w:szCs w:val="20"/>
          <w:lang w:eastAsia="bg-BG"/>
        </w:rPr>
        <w:br w:type="page"/>
      </w:r>
    </w:p>
    <w:p w:rsidR="00DC62CB" w:rsidRDefault="00EC3765" w:rsidP="0090653B">
      <w:pPr>
        <w:pStyle w:val="ListParagraph"/>
        <w:keepNext/>
        <w:shd w:val="clear" w:color="auto" w:fill="FEFEFE"/>
        <w:spacing w:after="160"/>
        <w:ind w:left="0"/>
        <w:jc w:val="center"/>
        <w:rPr>
          <w:rFonts w:ascii="Verdana" w:eastAsia="Times New Roman" w:hAnsi="Verdana" w:cs="Times New Roman"/>
          <w:b/>
          <w:sz w:val="20"/>
          <w:szCs w:val="20"/>
          <w:lang w:eastAsia="bg-BG"/>
        </w:rPr>
      </w:pPr>
      <w:r>
        <w:rPr>
          <w:rFonts w:ascii="Verdana" w:eastAsia="Times New Roman" w:hAnsi="Verdana" w:cs="Times New Roman"/>
          <w:b/>
          <w:sz w:val="20"/>
          <w:szCs w:val="20"/>
          <w:lang w:eastAsia="bg-BG"/>
        </w:rPr>
        <w:lastRenderedPageBreak/>
        <w:t xml:space="preserve">Таблица </w:t>
      </w:r>
      <w:r w:rsidR="00DC62CB" w:rsidRPr="00DC62CB"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8. Села с население над 3 000 души в Република България </w:t>
      </w:r>
    </w:p>
    <w:p w:rsidR="00DC62CB" w:rsidRPr="00DC62CB" w:rsidRDefault="00DC62CB" w:rsidP="0090653B">
      <w:pPr>
        <w:pStyle w:val="ListParagraph"/>
        <w:keepNext/>
        <w:shd w:val="clear" w:color="auto" w:fill="FEFEFE"/>
        <w:spacing w:after="160"/>
        <w:ind w:left="0"/>
        <w:jc w:val="center"/>
        <w:rPr>
          <w:rFonts w:ascii="Verdana" w:eastAsia="Times New Roman" w:hAnsi="Verdana" w:cs="Times New Roman"/>
          <w:b/>
          <w:sz w:val="20"/>
          <w:szCs w:val="20"/>
          <w:lang w:eastAsia="bg-BG"/>
        </w:rPr>
      </w:pPr>
      <w:r w:rsidRPr="00DC62CB">
        <w:rPr>
          <w:rFonts w:ascii="Verdana" w:eastAsia="Times New Roman" w:hAnsi="Verdana" w:cs="Times New Roman"/>
          <w:b/>
          <w:sz w:val="20"/>
          <w:szCs w:val="20"/>
          <w:lang w:eastAsia="bg-BG"/>
        </w:rPr>
        <w:t>към 31.12.2023 година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008"/>
        <w:gridCol w:w="1416"/>
        <w:gridCol w:w="1332"/>
        <w:gridCol w:w="995"/>
        <w:gridCol w:w="1400"/>
        <w:gridCol w:w="884"/>
        <w:gridCol w:w="1826"/>
      </w:tblGrid>
      <w:tr w:rsidR="00DC62CB" w:rsidRPr="00DC62CB" w:rsidTr="008A77D2">
        <w:trPr>
          <w:trHeight w:val="283"/>
          <w:jc w:val="center"/>
        </w:trPr>
        <w:tc>
          <w:tcPr>
            <w:tcW w:w="264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DC62CB">
              <w:rPr>
                <w:rFonts w:ascii="Verdana" w:eastAsia="Μοντέρνα" w:hAnsi="Verdana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1308" w:type="pct"/>
            <w:gridSpan w:val="2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DC62CB">
              <w:rPr>
                <w:rFonts w:ascii="Verdana" w:eastAsia="Μοντέρνα" w:hAnsi="Verdana" w:cs="Times New Roman"/>
                <w:b/>
                <w:sz w:val="18"/>
                <w:szCs w:val="18"/>
              </w:rPr>
              <w:t>Село</w:t>
            </w:r>
          </w:p>
        </w:tc>
        <w:tc>
          <w:tcPr>
            <w:tcW w:w="718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DC62CB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Население</w:t>
            </w:r>
          </w:p>
        </w:tc>
        <w:tc>
          <w:tcPr>
            <w:tcW w:w="1291" w:type="pct"/>
            <w:gridSpan w:val="2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DC62CB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Община</w:t>
            </w:r>
          </w:p>
        </w:tc>
        <w:tc>
          <w:tcPr>
            <w:tcW w:w="1419" w:type="pct"/>
            <w:gridSpan w:val="2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DC62CB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Област</w:t>
            </w:r>
          </w:p>
        </w:tc>
      </w:tr>
      <w:tr w:rsidR="00DC62CB" w:rsidRPr="00DC62CB" w:rsidTr="008A77D2">
        <w:trPr>
          <w:trHeight w:val="283"/>
          <w:jc w:val="center"/>
        </w:trPr>
        <w:tc>
          <w:tcPr>
            <w:tcW w:w="264" w:type="pct"/>
            <w:vMerge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</w:p>
        </w:tc>
        <w:tc>
          <w:tcPr>
            <w:tcW w:w="545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C57533">
            <w:pPr>
              <w:ind w:right="-147"/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DC62CB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ЕКАТТЕ</w:t>
            </w:r>
          </w:p>
        </w:tc>
        <w:tc>
          <w:tcPr>
            <w:tcW w:w="763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DC62CB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име</w:t>
            </w:r>
          </w:p>
        </w:tc>
        <w:tc>
          <w:tcPr>
            <w:tcW w:w="718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right"/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DC62CB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брой</w:t>
            </w:r>
          </w:p>
        </w:tc>
        <w:tc>
          <w:tcPr>
            <w:tcW w:w="5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DC62CB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ЕКАТТЕ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DC62CB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име</w:t>
            </w:r>
          </w:p>
        </w:tc>
        <w:tc>
          <w:tcPr>
            <w:tcW w:w="4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DC62CB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ЕКАТТЕ</w:t>
            </w:r>
          </w:p>
        </w:tc>
        <w:tc>
          <w:tcPr>
            <w:tcW w:w="982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b/>
                <w:sz w:val="18"/>
                <w:szCs w:val="18"/>
              </w:rPr>
            </w:pPr>
            <w:r w:rsidRPr="00DC62CB">
              <w:rPr>
                <w:rFonts w:ascii="Verdana" w:eastAsia="Μοντέρνα" w:hAnsi="Verdana" w:cs="Times New Roman"/>
                <w:b/>
                <w:sz w:val="18"/>
                <w:szCs w:val="18"/>
              </w:rPr>
              <w:t>име</w:t>
            </w:r>
          </w:p>
        </w:tc>
      </w:tr>
      <w:tr w:rsidR="00DC62CB" w:rsidRPr="00DC62CB" w:rsidTr="008A77D2">
        <w:tblPrEx>
          <w:jc w:val="left"/>
        </w:tblPrEx>
        <w:trPr>
          <w:trHeight w:val="255"/>
        </w:trPr>
        <w:tc>
          <w:tcPr>
            <w:tcW w:w="26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</w:t>
            </w:r>
          </w:p>
        </w:tc>
        <w:tc>
          <w:tcPr>
            <w:tcW w:w="545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44063</w:t>
            </w:r>
          </w:p>
        </w:tc>
        <w:tc>
          <w:tcPr>
            <w:tcW w:w="763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Лозен</w:t>
            </w:r>
          </w:p>
        </w:tc>
        <w:tc>
          <w:tcPr>
            <w:tcW w:w="718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6577</w:t>
            </w:r>
          </w:p>
        </w:tc>
        <w:tc>
          <w:tcPr>
            <w:tcW w:w="5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SOF46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Столична</w:t>
            </w:r>
          </w:p>
        </w:tc>
        <w:tc>
          <w:tcPr>
            <w:tcW w:w="4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SOF</w:t>
            </w:r>
          </w:p>
        </w:tc>
        <w:tc>
          <w:tcPr>
            <w:tcW w:w="982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София (столица)</w:t>
            </w:r>
          </w:p>
        </w:tc>
      </w:tr>
      <w:tr w:rsidR="00DC62CB" w:rsidRPr="00DC62CB" w:rsidTr="008A77D2">
        <w:tblPrEx>
          <w:jc w:val="left"/>
        </w:tblPrEx>
        <w:trPr>
          <w:trHeight w:val="255"/>
        </w:trPr>
        <w:tc>
          <w:tcPr>
            <w:tcW w:w="26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2</w:t>
            </w:r>
          </w:p>
        </w:tc>
        <w:tc>
          <w:tcPr>
            <w:tcW w:w="545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04234</w:t>
            </w:r>
          </w:p>
        </w:tc>
        <w:tc>
          <w:tcPr>
            <w:tcW w:w="763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Бистрица</w:t>
            </w:r>
          </w:p>
        </w:tc>
        <w:tc>
          <w:tcPr>
            <w:tcW w:w="718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5971</w:t>
            </w:r>
          </w:p>
        </w:tc>
        <w:tc>
          <w:tcPr>
            <w:tcW w:w="5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SOF46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Столична</w:t>
            </w:r>
          </w:p>
        </w:tc>
        <w:tc>
          <w:tcPr>
            <w:tcW w:w="4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SOF</w:t>
            </w:r>
          </w:p>
        </w:tc>
        <w:tc>
          <w:tcPr>
            <w:tcW w:w="982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София (столица)</w:t>
            </w:r>
          </w:p>
        </w:tc>
      </w:tr>
      <w:tr w:rsidR="00DC62CB" w:rsidRPr="00DC62CB" w:rsidTr="008A77D2">
        <w:tblPrEx>
          <w:jc w:val="left"/>
        </w:tblPrEx>
        <w:trPr>
          <w:trHeight w:val="255"/>
        </w:trPr>
        <w:tc>
          <w:tcPr>
            <w:tcW w:w="26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</w:t>
            </w:r>
          </w:p>
        </w:tc>
        <w:tc>
          <w:tcPr>
            <w:tcW w:w="545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00895</w:t>
            </w:r>
          </w:p>
        </w:tc>
        <w:tc>
          <w:tcPr>
            <w:tcW w:w="763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Айдемир</w:t>
            </w:r>
          </w:p>
        </w:tc>
        <w:tc>
          <w:tcPr>
            <w:tcW w:w="718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5132</w:t>
            </w:r>
          </w:p>
        </w:tc>
        <w:tc>
          <w:tcPr>
            <w:tcW w:w="5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SLS31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Силистра</w:t>
            </w:r>
          </w:p>
        </w:tc>
        <w:tc>
          <w:tcPr>
            <w:tcW w:w="4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SLS</w:t>
            </w:r>
          </w:p>
        </w:tc>
        <w:tc>
          <w:tcPr>
            <w:tcW w:w="982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Силистра</w:t>
            </w:r>
          </w:p>
        </w:tc>
      </w:tr>
      <w:tr w:rsidR="00DC62CB" w:rsidRPr="00DC62CB" w:rsidTr="008A77D2">
        <w:tblPrEx>
          <w:jc w:val="left"/>
        </w:tblPrEx>
        <w:trPr>
          <w:trHeight w:val="255"/>
        </w:trPr>
        <w:tc>
          <w:tcPr>
            <w:tcW w:w="26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</w:t>
            </w:r>
          </w:p>
        </w:tc>
        <w:tc>
          <w:tcPr>
            <w:tcW w:w="545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35239</w:t>
            </w:r>
          </w:p>
        </w:tc>
        <w:tc>
          <w:tcPr>
            <w:tcW w:w="763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Казичене</w:t>
            </w:r>
          </w:p>
        </w:tc>
        <w:tc>
          <w:tcPr>
            <w:tcW w:w="718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4942</w:t>
            </w:r>
          </w:p>
        </w:tc>
        <w:tc>
          <w:tcPr>
            <w:tcW w:w="5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SOF46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Столична</w:t>
            </w:r>
          </w:p>
        </w:tc>
        <w:tc>
          <w:tcPr>
            <w:tcW w:w="4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SOF</w:t>
            </w:r>
          </w:p>
        </w:tc>
        <w:tc>
          <w:tcPr>
            <w:tcW w:w="982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София (столица)</w:t>
            </w:r>
          </w:p>
        </w:tc>
      </w:tr>
      <w:tr w:rsidR="00DC62CB" w:rsidRPr="00DC62CB" w:rsidTr="008A77D2">
        <w:tblPrEx>
          <w:jc w:val="left"/>
        </w:tblPrEx>
        <w:trPr>
          <w:trHeight w:val="255"/>
        </w:trPr>
        <w:tc>
          <w:tcPr>
            <w:tcW w:w="26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5</w:t>
            </w:r>
          </w:p>
        </w:tc>
        <w:tc>
          <w:tcPr>
            <w:tcW w:w="545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23234</w:t>
            </w:r>
          </w:p>
        </w:tc>
        <w:tc>
          <w:tcPr>
            <w:tcW w:w="763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Драгиново</w:t>
            </w:r>
          </w:p>
        </w:tc>
        <w:tc>
          <w:tcPr>
            <w:tcW w:w="718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4691</w:t>
            </w:r>
          </w:p>
        </w:tc>
        <w:tc>
          <w:tcPr>
            <w:tcW w:w="5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PAZ08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Велинград</w:t>
            </w:r>
          </w:p>
        </w:tc>
        <w:tc>
          <w:tcPr>
            <w:tcW w:w="4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PAZ</w:t>
            </w:r>
          </w:p>
        </w:tc>
        <w:tc>
          <w:tcPr>
            <w:tcW w:w="982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Пазарджик</w:t>
            </w:r>
          </w:p>
        </w:tc>
      </w:tr>
      <w:tr w:rsidR="00DC62CB" w:rsidRPr="00DC62CB" w:rsidTr="008A77D2">
        <w:tblPrEx>
          <w:jc w:val="left"/>
        </w:tblPrEx>
        <w:trPr>
          <w:trHeight w:val="255"/>
        </w:trPr>
        <w:tc>
          <w:tcPr>
            <w:tcW w:w="26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6</w:t>
            </w:r>
          </w:p>
        </w:tc>
        <w:tc>
          <w:tcPr>
            <w:tcW w:w="545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62949</w:t>
            </w:r>
          </w:p>
        </w:tc>
        <w:tc>
          <w:tcPr>
            <w:tcW w:w="763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Розино</w:t>
            </w:r>
          </w:p>
        </w:tc>
        <w:tc>
          <w:tcPr>
            <w:tcW w:w="718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4314</w:t>
            </w:r>
          </w:p>
        </w:tc>
        <w:tc>
          <w:tcPr>
            <w:tcW w:w="5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PDV13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Карлово</w:t>
            </w:r>
          </w:p>
        </w:tc>
        <w:tc>
          <w:tcPr>
            <w:tcW w:w="4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</w:t>
            </w:r>
          </w:p>
        </w:tc>
        <w:tc>
          <w:tcPr>
            <w:tcW w:w="982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Пловдив</w:t>
            </w:r>
          </w:p>
        </w:tc>
      </w:tr>
      <w:tr w:rsidR="00DC62CB" w:rsidRPr="00DC62CB" w:rsidTr="008A77D2">
        <w:tblPrEx>
          <w:jc w:val="left"/>
        </w:tblPrEx>
        <w:trPr>
          <w:trHeight w:val="255"/>
        </w:trPr>
        <w:tc>
          <w:tcPr>
            <w:tcW w:w="26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7</w:t>
            </w:r>
          </w:p>
        </w:tc>
        <w:tc>
          <w:tcPr>
            <w:tcW w:w="545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73242</w:t>
            </w:r>
          </w:p>
        </w:tc>
        <w:tc>
          <w:tcPr>
            <w:tcW w:w="763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Труд</w:t>
            </w:r>
          </w:p>
        </w:tc>
        <w:tc>
          <w:tcPr>
            <w:tcW w:w="718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4064</w:t>
            </w:r>
          </w:p>
        </w:tc>
        <w:tc>
          <w:tcPr>
            <w:tcW w:w="5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PDV17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Марица</w:t>
            </w:r>
          </w:p>
        </w:tc>
        <w:tc>
          <w:tcPr>
            <w:tcW w:w="4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</w:t>
            </w:r>
          </w:p>
        </w:tc>
        <w:tc>
          <w:tcPr>
            <w:tcW w:w="982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Пловдив</w:t>
            </w:r>
          </w:p>
        </w:tc>
      </w:tr>
      <w:tr w:rsidR="00DC62CB" w:rsidRPr="00DC62CB" w:rsidTr="008A77D2">
        <w:tblPrEx>
          <w:jc w:val="left"/>
        </w:tblPrEx>
        <w:trPr>
          <w:trHeight w:val="255"/>
        </w:trPr>
        <w:tc>
          <w:tcPr>
            <w:tcW w:w="26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8</w:t>
            </w:r>
          </w:p>
        </w:tc>
        <w:tc>
          <w:tcPr>
            <w:tcW w:w="545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03620</w:t>
            </w:r>
          </w:p>
        </w:tc>
        <w:tc>
          <w:tcPr>
            <w:tcW w:w="763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Белозем</w:t>
            </w:r>
          </w:p>
        </w:tc>
        <w:tc>
          <w:tcPr>
            <w:tcW w:w="718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3759</w:t>
            </w:r>
          </w:p>
        </w:tc>
        <w:tc>
          <w:tcPr>
            <w:tcW w:w="5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PDV25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Раковски</w:t>
            </w:r>
          </w:p>
        </w:tc>
        <w:tc>
          <w:tcPr>
            <w:tcW w:w="4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</w:t>
            </w:r>
          </w:p>
        </w:tc>
        <w:tc>
          <w:tcPr>
            <w:tcW w:w="982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Пловдив</w:t>
            </w:r>
          </w:p>
        </w:tc>
      </w:tr>
      <w:tr w:rsidR="00DC62CB" w:rsidRPr="00DC62CB" w:rsidTr="008A77D2">
        <w:tblPrEx>
          <w:jc w:val="left"/>
        </w:tblPrEx>
        <w:trPr>
          <w:trHeight w:val="255"/>
        </w:trPr>
        <w:tc>
          <w:tcPr>
            <w:tcW w:w="26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9</w:t>
            </w:r>
          </w:p>
        </w:tc>
        <w:tc>
          <w:tcPr>
            <w:tcW w:w="545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11394</w:t>
            </w:r>
          </w:p>
        </w:tc>
        <w:tc>
          <w:tcPr>
            <w:tcW w:w="763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Владая</w:t>
            </w:r>
          </w:p>
        </w:tc>
        <w:tc>
          <w:tcPr>
            <w:tcW w:w="718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3701</w:t>
            </w:r>
          </w:p>
        </w:tc>
        <w:tc>
          <w:tcPr>
            <w:tcW w:w="5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SOF46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Столична</w:t>
            </w:r>
          </w:p>
        </w:tc>
        <w:tc>
          <w:tcPr>
            <w:tcW w:w="4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SOF</w:t>
            </w:r>
          </w:p>
        </w:tc>
        <w:tc>
          <w:tcPr>
            <w:tcW w:w="982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София (столица)</w:t>
            </w:r>
          </w:p>
        </w:tc>
      </w:tr>
      <w:tr w:rsidR="00DC62CB" w:rsidRPr="00DC62CB" w:rsidTr="008A77D2">
        <w:tblPrEx>
          <w:jc w:val="left"/>
        </w:tblPrEx>
        <w:trPr>
          <w:trHeight w:val="255"/>
        </w:trPr>
        <w:tc>
          <w:tcPr>
            <w:tcW w:w="26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10</w:t>
            </w:r>
          </w:p>
        </w:tc>
        <w:tc>
          <w:tcPr>
            <w:tcW w:w="545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78029</w:t>
            </w:r>
          </w:p>
        </w:tc>
        <w:tc>
          <w:tcPr>
            <w:tcW w:w="763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Цалапица</w:t>
            </w:r>
          </w:p>
        </w:tc>
        <w:tc>
          <w:tcPr>
            <w:tcW w:w="718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3699</w:t>
            </w:r>
          </w:p>
        </w:tc>
        <w:tc>
          <w:tcPr>
            <w:tcW w:w="5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PDV26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Родопи</w:t>
            </w:r>
          </w:p>
        </w:tc>
        <w:tc>
          <w:tcPr>
            <w:tcW w:w="4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</w:t>
            </w:r>
          </w:p>
        </w:tc>
        <w:tc>
          <w:tcPr>
            <w:tcW w:w="982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Пловдив</w:t>
            </w:r>
          </w:p>
        </w:tc>
      </w:tr>
      <w:tr w:rsidR="00DC62CB" w:rsidRPr="00DC62CB" w:rsidTr="008A77D2">
        <w:tblPrEx>
          <w:jc w:val="left"/>
        </w:tblPrEx>
        <w:trPr>
          <w:trHeight w:val="255"/>
        </w:trPr>
        <w:tc>
          <w:tcPr>
            <w:tcW w:w="26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11</w:t>
            </w:r>
          </w:p>
        </w:tc>
        <w:tc>
          <w:tcPr>
            <w:tcW w:w="545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59032</w:t>
            </w:r>
          </w:p>
        </w:tc>
        <w:tc>
          <w:tcPr>
            <w:tcW w:w="763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Първенец</w:t>
            </w:r>
          </w:p>
        </w:tc>
        <w:tc>
          <w:tcPr>
            <w:tcW w:w="718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3555</w:t>
            </w:r>
          </w:p>
        </w:tc>
        <w:tc>
          <w:tcPr>
            <w:tcW w:w="5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PDV26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Родопи</w:t>
            </w:r>
          </w:p>
        </w:tc>
        <w:tc>
          <w:tcPr>
            <w:tcW w:w="4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</w:t>
            </w:r>
          </w:p>
        </w:tc>
        <w:tc>
          <w:tcPr>
            <w:tcW w:w="982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Пловдив</w:t>
            </w:r>
          </w:p>
        </w:tc>
      </w:tr>
      <w:tr w:rsidR="00DC62CB" w:rsidRPr="00DC62CB" w:rsidTr="008A77D2">
        <w:tblPrEx>
          <w:jc w:val="left"/>
        </w:tblPrEx>
        <w:trPr>
          <w:trHeight w:val="255"/>
        </w:trPr>
        <w:tc>
          <w:tcPr>
            <w:tcW w:w="26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12</w:t>
            </w:r>
          </w:p>
        </w:tc>
        <w:tc>
          <w:tcPr>
            <w:tcW w:w="545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72816</w:t>
            </w:r>
          </w:p>
        </w:tc>
        <w:tc>
          <w:tcPr>
            <w:tcW w:w="763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Тополчане</w:t>
            </w:r>
          </w:p>
        </w:tc>
        <w:tc>
          <w:tcPr>
            <w:tcW w:w="718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3381</w:t>
            </w:r>
          </w:p>
        </w:tc>
        <w:tc>
          <w:tcPr>
            <w:tcW w:w="5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SLV20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Сливен</w:t>
            </w:r>
          </w:p>
        </w:tc>
        <w:tc>
          <w:tcPr>
            <w:tcW w:w="4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SLV</w:t>
            </w:r>
          </w:p>
        </w:tc>
        <w:tc>
          <w:tcPr>
            <w:tcW w:w="982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Сливен</w:t>
            </w:r>
          </w:p>
        </w:tc>
      </w:tr>
      <w:tr w:rsidR="00DC62CB" w:rsidRPr="00DC62CB" w:rsidTr="008A77D2">
        <w:tblPrEx>
          <w:jc w:val="left"/>
        </w:tblPrEx>
        <w:trPr>
          <w:trHeight w:val="255"/>
        </w:trPr>
        <w:tc>
          <w:tcPr>
            <w:tcW w:w="26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13</w:t>
            </w:r>
          </w:p>
        </w:tc>
        <w:tc>
          <w:tcPr>
            <w:tcW w:w="545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52012</w:t>
            </w:r>
          </w:p>
        </w:tc>
        <w:tc>
          <w:tcPr>
            <w:tcW w:w="763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Нови хан</w:t>
            </w:r>
          </w:p>
        </w:tc>
        <w:tc>
          <w:tcPr>
            <w:tcW w:w="718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3354</w:t>
            </w:r>
          </w:p>
        </w:tc>
        <w:tc>
          <w:tcPr>
            <w:tcW w:w="5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SFO17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Елин Пелин</w:t>
            </w:r>
          </w:p>
        </w:tc>
        <w:tc>
          <w:tcPr>
            <w:tcW w:w="4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SFO</w:t>
            </w:r>
          </w:p>
        </w:tc>
        <w:tc>
          <w:tcPr>
            <w:tcW w:w="982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София</w:t>
            </w:r>
          </w:p>
        </w:tc>
      </w:tr>
      <w:tr w:rsidR="00DC62CB" w:rsidRPr="00DC62CB" w:rsidTr="008A77D2">
        <w:tblPrEx>
          <w:jc w:val="left"/>
        </w:tblPrEx>
        <w:trPr>
          <w:trHeight w:val="255"/>
        </w:trPr>
        <w:tc>
          <w:tcPr>
            <w:tcW w:w="26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14</w:t>
            </w:r>
          </w:p>
        </w:tc>
        <w:tc>
          <w:tcPr>
            <w:tcW w:w="545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47295</w:t>
            </w:r>
          </w:p>
        </w:tc>
        <w:tc>
          <w:tcPr>
            <w:tcW w:w="763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Марково</w:t>
            </w:r>
          </w:p>
        </w:tc>
        <w:tc>
          <w:tcPr>
            <w:tcW w:w="718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3341</w:t>
            </w:r>
          </w:p>
        </w:tc>
        <w:tc>
          <w:tcPr>
            <w:tcW w:w="5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PDV26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Родопи</w:t>
            </w:r>
          </w:p>
        </w:tc>
        <w:tc>
          <w:tcPr>
            <w:tcW w:w="4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</w:t>
            </w:r>
          </w:p>
        </w:tc>
        <w:tc>
          <w:tcPr>
            <w:tcW w:w="982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Пловдив</w:t>
            </w:r>
          </w:p>
        </w:tc>
      </w:tr>
      <w:tr w:rsidR="00DC62CB" w:rsidRPr="00DC62CB" w:rsidTr="008A77D2">
        <w:tblPrEx>
          <w:jc w:val="left"/>
        </w:tblPrEx>
        <w:trPr>
          <w:trHeight w:val="255"/>
        </w:trPr>
        <w:tc>
          <w:tcPr>
            <w:tcW w:w="26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15</w:t>
            </w:r>
          </w:p>
        </w:tc>
        <w:tc>
          <w:tcPr>
            <w:tcW w:w="545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06306</w:t>
            </w:r>
          </w:p>
        </w:tc>
        <w:tc>
          <w:tcPr>
            <w:tcW w:w="763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Брезница</w:t>
            </w:r>
          </w:p>
        </w:tc>
        <w:tc>
          <w:tcPr>
            <w:tcW w:w="718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3291</w:t>
            </w:r>
          </w:p>
        </w:tc>
        <w:tc>
          <w:tcPr>
            <w:tcW w:w="5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BLG11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Гоце Делчев</w:t>
            </w:r>
          </w:p>
        </w:tc>
        <w:tc>
          <w:tcPr>
            <w:tcW w:w="4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BLG</w:t>
            </w:r>
          </w:p>
        </w:tc>
        <w:tc>
          <w:tcPr>
            <w:tcW w:w="982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Благоевград</w:t>
            </w:r>
          </w:p>
        </w:tc>
      </w:tr>
      <w:tr w:rsidR="00DC62CB" w:rsidRPr="00DC62CB" w:rsidTr="008A77D2">
        <w:tblPrEx>
          <w:jc w:val="left"/>
        </w:tblPrEx>
        <w:trPr>
          <w:trHeight w:val="255"/>
        </w:trPr>
        <w:tc>
          <w:tcPr>
            <w:tcW w:w="26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16</w:t>
            </w:r>
          </w:p>
        </w:tc>
        <w:tc>
          <w:tcPr>
            <w:tcW w:w="545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12283</w:t>
            </w:r>
          </w:p>
        </w:tc>
        <w:tc>
          <w:tcPr>
            <w:tcW w:w="763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Врачеш</w:t>
            </w:r>
          </w:p>
        </w:tc>
        <w:tc>
          <w:tcPr>
            <w:tcW w:w="718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3286</w:t>
            </w:r>
          </w:p>
        </w:tc>
        <w:tc>
          <w:tcPr>
            <w:tcW w:w="5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SFO07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Ботевград</w:t>
            </w:r>
          </w:p>
        </w:tc>
        <w:tc>
          <w:tcPr>
            <w:tcW w:w="4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SFO</w:t>
            </w:r>
          </w:p>
        </w:tc>
        <w:tc>
          <w:tcPr>
            <w:tcW w:w="982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София</w:t>
            </w:r>
          </w:p>
        </w:tc>
      </w:tr>
      <w:tr w:rsidR="00DC62CB" w:rsidRPr="00DC62CB" w:rsidTr="008A77D2">
        <w:tblPrEx>
          <w:jc w:val="left"/>
        </w:tblPrEx>
        <w:trPr>
          <w:trHeight w:val="255"/>
        </w:trPr>
        <w:tc>
          <w:tcPr>
            <w:tcW w:w="26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17</w:t>
            </w:r>
          </w:p>
        </w:tc>
        <w:tc>
          <w:tcPr>
            <w:tcW w:w="545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41143</w:t>
            </w:r>
          </w:p>
        </w:tc>
        <w:tc>
          <w:tcPr>
            <w:tcW w:w="763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Калипетрово</w:t>
            </w:r>
          </w:p>
        </w:tc>
        <w:tc>
          <w:tcPr>
            <w:tcW w:w="718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3248</w:t>
            </w:r>
          </w:p>
        </w:tc>
        <w:tc>
          <w:tcPr>
            <w:tcW w:w="5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SLS31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Силистра</w:t>
            </w:r>
          </w:p>
        </w:tc>
        <w:tc>
          <w:tcPr>
            <w:tcW w:w="4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SLS</w:t>
            </w:r>
          </w:p>
        </w:tc>
        <w:tc>
          <w:tcPr>
            <w:tcW w:w="982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Силистра</w:t>
            </w:r>
          </w:p>
        </w:tc>
      </w:tr>
      <w:tr w:rsidR="00DC62CB" w:rsidRPr="00DC62CB" w:rsidTr="008A77D2">
        <w:tblPrEx>
          <w:jc w:val="left"/>
        </w:tblPrEx>
        <w:trPr>
          <w:trHeight w:val="255"/>
        </w:trPr>
        <w:tc>
          <w:tcPr>
            <w:tcW w:w="26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18</w:t>
            </w:r>
          </w:p>
        </w:tc>
        <w:tc>
          <w:tcPr>
            <w:tcW w:w="545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18490</w:t>
            </w:r>
          </w:p>
        </w:tc>
        <w:tc>
          <w:tcPr>
            <w:tcW w:w="763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Елин Пелин</w:t>
            </w:r>
          </w:p>
        </w:tc>
        <w:tc>
          <w:tcPr>
            <w:tcW w:w="718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3188</w:t>
            </w:r>
          </w:p>
        </w:tc>
        <w:tc>
          <w:tcPr>
            <w:tcW w:w="5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SFO17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Елин Пелин</w:t>
            </w:r>
          </w:p>
        </w:tc>
        <w:tc>
          <w:tcPr>
            <w:tcW w:w="4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SFO</w:t>
            </w:r>
          </w:p>
        </w:tc>
        <w:tc>
          <w:tcPr>
            <w:tcW w:w="982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София</w:t>
            </w:r>
          </w:p>
        </w:tc>
      </w:tr>
      <w:tr w:rsidR="00DC62CB" w:rsidRPr="00DC62CB" w:rsidTr="008A77D2">
        <w:tblPrEx>
          <w:jc w:val="left"/>
        </w:tblPrEx>
        <w:trPr>
          <w:trHeight w:val="255"/>
        </w:trPr>
        <w:tc>
          <w:tcPr>
            <w:tcW w:w="26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19</w:t>
            </w:r>
          </w:p>
        </w:tc>
        <w:tc>
          <w:tcPr>
            <w:tcW w:w="545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55419</w:t>
            </w:r>
          </w:p>
        </w:tc>
        <w:tc>
          <w:tcPr>
            <w:tcW w:w="763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Панчарево</w:t>
            </w:r>
          </w:p>
        </w:tc>
        <w:tc>
          <w:tcPr>
            <w:tcW w:w="718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3173</w:t>
            </w:r>
          </w:p>
        </w:tc>
        <w:tc>
          <w:tcPr>
            <w:tcW w:w="5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SOF46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Столична</w:t>
            </w:r>
          </w:p>
        </w:tc>
        <w:tc>
          <w:tcPr>
            <w:tcW w:w="4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SOF</w:t>
            </w:r>
          </w:p>
        </w:tc>
        <w:tc>
          <w:tcPr>
            <w:tcW w:w="982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София (столица)</w:t>
            </w:r>
          </w:p>
        </w:tc>
      </w:tr>
      <w:tr w:rsidR="00DC62CB" w:rsidRPr="00DC62CB" w:rsidTr="008A77D2">
        <w:tblPrEx>
          <w:jc w:val="left"/>
        </w:tblPrEx>
        <w:trPr>
          <w:trHeight w:val="255"/>
        </w:trPr>
        <w:tc>
          <w:tcPr>
            <w:tcW w:w="26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20</w:t>
            </w:r>
          </w:p>
        </w:tc>
        <w:tc>
          <w:tcPr>
            <w:tcW w:w="545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61056</w:t>
            </w:r>
          </w:p>
        </w:tc>
        <w:tc>
          <w:tcPr>
            <w:tcW w:w="763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Равда</w:t>
            </w:r>
          </w:p>
        </w:tc>
        <w:tc>
          <w:tcPr>
            <w:tcW w:w="718" w:type="pct"/>
            <w:tcMar>
              <w:left w:w="57" w:type="dxa"/>
              <w:right w:w="57" w:type="dxa"/>
            </w:tcMar>
            <w:vAlign w:val="bottom"/>
          </w:tcPr>
          <w:p w:rsidR="00DC62CB" w:rsidRPr="00DC62CB" w:rsidRDefault="00DC62CB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3155</w:t>
            </w:r>
          </w:p>
        </w:tc>
        <w:tc>
          <w:tcPr>
            <w:tcW w:w="5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BGS15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Несебър</w:t>
            </w:r>
          </w:p>
        </w:tc>
        <w:tc>
          <w:tcPr>
            <w:tcW w:w="4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BGS</w:t>
            </w:r>
          </w:p>
        </w:tc>
        <w:tc>
          <w:tcPr>
            <w:tcW w:w="982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Бургас</w:t>
            </w:r>
          </w:p>
        </w:tc>
      </w:tr>
      <w:tr w:rsidR="00DC62CB" w:rsidRPr="00DC62CB" w:rsidTr="008A77D2">
        <w:tblPrEx>
          <w:jc w:val="left"/>
        </w:tblPrEx>
        <w:trPr>
          <w:trHeight w:val="255"/>
        </w:trPr>
        <w:tc>
          <w:tcPr>
            <w:tcW w:w="26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21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38916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Костенец</w:t>
            </w: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3148</w:t>
            </w:r>
          </w:p>
        </w:tc>
        <w:tc>
          <w:tcPr>
            <w:tcW w:w="5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SFO25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Костенец</w:t>
            </w:r>
          </w:p>
        </w:tc>
        <w:tc>
          <w:tcPr>
            <w:tcW w:w="4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SFO</w:t>
            </w:r>
          </w:p>
        </w:tc>
        <w:tc>
          <w:tcPr>
            <w:tcW w:w="982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София</w:t>
            </w:r>
          </w:p>
        </w:tc>
      </w:tr>
      <w:tr w:rsidR="00DC62CB" w:rsidRPr="00DC62CB" w:rsidTr="008A77D2">
        <w:tblPrEx>
          <w:jc w:val="left"/>
        </w:tblPrEx>
        <w:trPr>
          <w:trHeight w:val="255"/>
        </w:trPr>
        <w:tc>
          <w:tcPr>
            <w:tcW w:w="26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22</w:t>
            </w:r>
          </w:p>
        </w:tc>
        <w:tc>
          <w:tcPr>
            <w:tcW w:w="5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12084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Волуяк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3112</w:t>
            </w:r>
          </w:p>
        </w:tc>
        <w:tc>
          <w:tcPr>
            <w:tcW w:w="5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SOF46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Столична</w:t>
            </w:r>
          </w:p>
        </w:tc>
        <w:tc>
          <w:tcPr>
            <w:tcW w:w="4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SOF</w:t>
            </w:r>
          </w:p>
        </w:tc>
        <w:tc>
          <w:tcPr>
            <w:tcW w:w="982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София (столица)</w:t>
            </w:r>
          </w:p>
        </w:tc>
      </w:tr>
      <w:tr w:rsidR="00DC62CB" w:rsidRPr="00DC62CB" w:rsidTr="008A77D2">
        <w:tblPrEx>
          <w:jc w:val="left"/>
        </w:tblPrEx>
        <w:trPr>
          <w:trHeight w:val="255"/>
        </w:trPr>
        <w:tc>
          <w:tcPr>
            <w:tcW w:w="26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23</w:t>
            </w:r>
          </w:p>
        </w:tc>
        <w:tc>
          <w:tcPr>
            <w:tcW w:w="5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62858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Рогош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3098</w:t>
            </w:r>
          </w:p>
        </w:tc>
        <w:tc>
          <w:tcPr>
            <w:tcW w:w="5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PDV17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Марица</w:t>
            </w:r>
          </w:p>
        </w:tc>
        <w:tc>
          <w:tcPr>
            <w:tcW w:w="4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</w:t>
            </w:r>
          </w:p>
        </w:tc>
        <w:tc>
          <w:tcPr>
            <w:tcW w:w="982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Пловдив</w:t>
            </w:r>
          </w:p>
        </w:tc>
      </w:tr>
      <w:tr w:rsidR="00DC62CB" w:rsidRPr="00DC62CB" w:rsidTr="008A77D2">
        <w:tblPrEx>
          <w:jc w:val="left"/>
        </w:tblPrEx>
        <w:trPr>
          <w:trHeight w:val="255"/>
        </w:trPr>
        <w:tc>
          <w:tcPr>
            <w:tcW w:w="26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24</w:t>
            </w:r>
          </w:p>
        </w:tc>
        <w:tc>
          <w:tcPr>
            <w:tcW w:w="5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06999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Буковлък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3069</w:t>
            </w:r>
          </w:p>
        </w:tc>
        <w:tc>
          <w:tcPr>
            <w:tcW w:w="5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PVN24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Плевен</w:t>
            </w:r>
          </w:p>
        </w:tc>
        <w:tc>
          <w:tcPr>
            <w:tcW w:w="4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PVN</w:t>
            </w:r>
          </w:p>
        </w:tc>
        <w:tc>
          <w:tcPr>
            <w:tcW w:w="982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Плевен</w:t>
            </w:r>
          </w:p>
        </w:tc>
      </w:tr>
      <w:tr w:rsidR="00DC62CB" w:rsidRPr="00DC62CB" w:rsidTr="008A77D2">
        <w:tblPrEx>
          <w:jc w:val="left"/>
        </w:tblPrEx>
        <w:trPr>
          <w:trHeight w:val="255"/>
        </w:trPr>
        <w:tc>
          <w:tcPr>
            <w:tcW w:w="26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25</w:t>
            </w:r>
          </w:p>
        </w:tc>
        <w:tc>
          <w:tcPr>
            <w:tcW w:w="5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06505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Брестовица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3067</w:t>
            </w:r>
          </w:p>
        </w:tc>
        <w:tc>
          <w:tcPr>
            <w:tcW w:w="5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PDV26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Родопи</w:t>
            </w:r>
          </w:p>
        </w:tc>
        <w:tc>
          <w:tcPr>
            <w:tcW w:w="4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PDV</w:t>
            </w:r>
          </w:p>
        </w:tc>
        <w:tc>
          <w:tcPr>
            <w:tcW w:w="982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Пловдив</w:t>
            </w:r>
          </w:p>
        </w:tc>
      </w:tr>
      <w:tr w:rsidR="00DC62CB" w:rsidRPr="00DC62CB" w:rsidTr="008A77D2">
        <w:tblPrEx>
          <w:jc w:val="left"/>
        </w:tblPrEx>
        <w:trPr>
          <w:trHeight w:val="255"/>
        </w:trPr>
        <w:tc>
          <w:tcPr>
            <w:tcW w:w="26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26</w:t>
            </w:r>
          </w:p>
        </w:tc>
        <w:tc>
          <w:tcPr>
            <w:tcW w:w="5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17436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Градец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3061</w:t>
            </w:r>
          </w:p>
        </w:tc>
        <w:tc>
          <w:tcPr>
            <w:tcW w:w="5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SLV11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Котел</w:t>
            </w:r>
          </w:p>
        </w:tc>
        <w:tc>
          <w:tcPr>
            <w:tcW w:w="4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SLV</w:t>
            </w:r>
          </w:p>
        </w:tc>
        <w:tc>
          <w:tcPr>
            <w:tcW w:w="982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Сливен</w:t>
            </w:r>
          </w:p>
        </w:tc>
      </w:tr>
      <w:tr w:rsidR="00DC62CB" w:rsidRPr="00DC62CB" w:rsidTr="008A77D2">
        <w:tblPrEx>
          <w:jc w:val="left"/>
        </w:tblPrEx>
        <w:trPr>
          <w:trHeight w:val="255"/>
        </w:trPr>
        <w:tc>
          <w:tcPr>
            <w:tcW w:w="26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27</w:t>
            </w:r>
          </w:p>
        </w:tc>
        <w:tc>
          <w:tcPr>
            <w:tcW w:w="5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72709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 xml:space="preserve">Тополи 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3060</w:t>
            </w:r>
          </w:p>
        </w:tc>
        <w:tc>
          <w:tcPr>
            <w:tcW w:w="5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VAR06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Варна</w:t>
            </w:r>
          </w:p>
        </w:tc>
        <w:tc>
          <w:tcPr>
            <w:tcW w:w="4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VAR</w:t>
            </w:r>
          </w:p>
        </w:tc>
        <w:tc>
          <w:tcPr>
            <w:tcW w:w="982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Варна</w:t>
            </w:r>
          </w:p>
        </w:tc>
      </w:tr>
      <w:tr w:rsidR="00DC62CB" w:rsidRPr="00DC62CB" w:rsidTr="008A77D2">
        <w:tblPrEx>
          <w:jc w:val="left"/>
        </w:tblPrEx>
        <w:trPr>
          <w:trHeight w:val="255"/>
        </w:trPr>
        <w:tc>
          <w:tcPr>
            <w:tcW w:w="26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28</w:t>
            </w:r>
          </w:p>
        </w:tc>
        <w:tc>
          <w:tcPr>
            <w:tcW w:w="5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59077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Първомай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3049</w:t>
            </w:r>
          </w:p>
        </w:tc>
        <w:tc>
          <w:tcPr>
            <w:tcW w:w="5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BG413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Петрич</w:t>
            </w:r>
          </w:p>
        </w:tc>
        <w:tc>
          <w:tcPr>
            <w:tcW w:w="437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BLG</w:t>
            </w:r>
          </w:p>
        </w:tc>
        <w:tc>
          <w:tcPr>
            <w:tcW w:w="982" w:type="pct"/>
            <w:tcMar>
              <w:left w:w="57" w:type="dxa"/>
              <w:right w:w="57" w:type="dxa"/>
            </w:tcMar>
            <w:vAlign w:val="center"/>
          </w:tcPr>
          <w:p w:rsidR="00DC62CB" w:rsidRPr="00DC62CB" w:rsidRDefault="00DC62CB" w:rsidP="00DC62CB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DC62CB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Благоевград</w:t>
            </w:r>
          </w:p>
        </w:tc>
      </w:tr>
    </w:tbl>
    <w:p w:rsidR="009D0CFA" w:rsidRPr="009D0CFA" w:rsidRDefault="002F7D48" w:rsidP="0090653B">
      <w:pPr>
        <w:keepNext/>
        <w:shd w:val="clear" w:color="auto" w:fill="FEFEFE"/>
        <w:spacing w:beforeLines="160" w:before="384" w:afterLines="160" w:after="384" w:line="276" w:lineRule="auto"/>
        <w:jc w:val="center"/>
        <w:rPr>
          <w:rFonts w:ascii="Verdana" w:eastAsia="Times New Roman" w:hAnsi="Verdana" w:cs="Times New Roman"/>
          <w:b/>
          <w:sz w:val="20"/>
          <w:szCs w:val="20"/>
          <w:lang w:val="en-US" w:eastAsia="bg-BG"/>
        </w:rPr>
      </w:pPr>
      <w:r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Таблица </w:t>
      </w:r>
      <w:r w:rsidR="009D0CFA" w:rsidRPr="00B33814"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9. Селищни образувания с национално значение в Република България </w:t>
      </w:r>
      <w:r w:rsidR="009D0CFA" w:rsidRPr="009D0CFA">
        <w:rPr>
          <w:rFonts w:ascii="Verdana" w:eastAsia="Times New Roman" w:hAnsi="Verdana" w:cs="Times New Roman"/>
          <w:b/>
          <w:sz w:val="20"/>
          <w:szCs w:val="20"/>
          <w:lang w:eastAsia="bg-BG"/>
        </w:rPr>
        <w:t>към 31.12.2023 година</w:t>
      </w:r>
      <w:r w:rsidR="00B33814" w:rsidRPr="00B33814">
        <w:rPr>
          <w:rFonts w:ascii="Verdana" w:eastAsia="Times New Roman" w:hAnsi="Verdana" w:cs="Times New Roman"/>
          <w:b/>
          <w:sz w:val="20"/>
          <w:szCs w:val="20"/>
          <w:vertAlign w:val="superscript"/>
          <w:lang w:val="en-US" w:eastAsia="bg-BG"/>
        </w:rPr>
        <w:t>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1000"/>
        <w:gridCol w:w="3240"/>
        <w:gridCol w:w="1000"/>
        <w:gridCol w:w="1346"/>
        <w:gridCol w:w="1000"/>
        <w:gridCol w:w="1304"/>
      </w:tblGrid>
      <w:tr w:rsidR="009D0CFA" w:rsidRPr="009D0CFA" w:rsidTr="00E50405">
        <w:trPr>
          <w:trHeight w:val="317"/>
        </w:trPr>
        <w:tc>
          <w:tcPr>
            <w:tcW w:w="243" w:type="pct"/>
            <w:vMerge w:val="restart"/>
            <w:vAlign w:val="center"/>
          </w:tcPr>
          <w:p w:rsidR="009D0CFA" w:rsidRPr="009D0CFA" w:rsidRDefault="009D0CFA" w:rsidP="009D0CFA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№</w:t>
            </w:r>
          </w:p>
        </w:tc>
        <w:tc>
          <w:tcPr>
            <w:tcW w:w="2269" w:type="pct"/>
            <w:gridSpan w:val="2"/>
            <w:vAlign w:val="center"/>
          </w:tcPr>
          <w:p w:rsidR="009D0CFA" w:rsidRPr="009D0CFA" w:rsidRDefault="009D0CFA" w:rsidP="009D0CFA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Селищно образувание</w:t>
            </w:r>
          </w:p>
        </w:tc>
        <w:tc>
          <w:tcPr>
            <w:tcW w:w="1255" w:type="pct"/>
            <w:gridSpan w:val="2"/>
            <w:vAlign w:val="center"/>
          </w:tcPr>
          <w:p w:rsidR="009D0CFA" w:rsidRPr="009D0CFA" w:rsidRDefault="009D0CFA" w:rsidP="009D0CFA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Община</w:t>
            </w:r>
          </w:p>
        </w:tc>
        <w:tc>
          <w:tcPr>
            <w:tcW w:w="1233" w:type="pct"/>
            <w:gridSpan w:val="2"/>
            <w:vAlign w:val="center"/>
          </w:tcPr>
          <w:p w:rsidR="009D0CFA" w:rsidRPr="009D0CFA" w:rsidRDefault="009D0CFA" w:rsidP="009D0CFA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Област</w:t>
            </w:r>
          </w:p>
        </w:tc>
      </w:tr>
      <w:tr w:rsidR="009D0CFA" w:rsidRPr="009D0CFA" w:rsidTr="00E50405">
        <w:trPr>
          <w:trHeight w:val="317"/>
        </w:trPr>
        <w:tc>
          <w:tcPr>
            <w:tcW w:w="243" w:type="pct"/>
            <w:vMerge/>
            <w:vAlign w:val="center"/>
          </w:tcPr>
          <w:p w:rsidR="009D0CFA" w:rsidRPr="009D0CFA" w:rsidRDefault="009D0CFA" w:rsidP="009D0CFA">
            <w:pPr>
              <w:jc w:val="center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</w:p>
        </w:tc>
        <w:tc>
          <w:tcPr>
            <w:tcW w:w="535" w:type="pct"/>
            <w:vAlign w:val="center"/>
          </w:tcPr>
          <w:p w:rsidR="009D0CFA" w:rsidRPr="009D0CFA" w:rsidRDefault="009D0CFA" w:rsidP="009D0CFA">
            <w:pPr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ЕКАТТЕ</w:t>
            </w:r>
          </w:p>
        </w:tc>
        <w:tc>
          <w:tcPr>
            <w:tcW w:w="1734" w:type="pct"/>
            <w:vAlign w:val="center"/>
          </w:tcPr>
          <w:p w:rsidR="009D0CFA" w:rsidRPr="009D0CFA" w:rsidRDefault="009D0CFA" w:rsidP="009D0CFA">
            <w:pPr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име</w:t>
            </w:r>
          </w:p>
        </w:tc>
        <w:tc>
          <w:tcPr>
            <w:tcW w:w="535" w:type="pct"/>
            <w:vAlign w:val="center"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ЕКАТТЕ</w:t>
            </w:r>
          </w:p>
        </w:tc>
        <w:tc>
          <w:tcPr>
            <w:tcW w:w="720" w:type="pct"/>
            <w:vAlign w:val="center"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име</w:t>
            </w:r>
          </w:p>
        </w:tc>
        <w:tc>
          <w:tcPr>
            <w:tcW w:w="535" w:type="pct"/>
            <w:vAlign w:val="center"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ЕКАТТЕ</w:t>
            </w:r>
          </w:p>
        </w:tc>
        <w:tc>
          <w:tcPr>
            <w:tcW w:w="698" w:type="pct"/>
            <w:vAlign w:val="center"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eastAsia="bg-BG"/>
              </w:rPr>
              <w:t>име</w:t>
            </w:r>
          </w:p>
        </w:tc>
      </w:tr>
      <w:tr w:rsidR="009D0CFA" w:rsidRPr="009D0CFA" w:rsidTr="00E50405">
        <w:trPr>
          <w:trHeight w:val="255"/>
        </w:trPr>
        <w:tc>
          <w:tcPr>
            <w:tcW w:w="243" w:type="pct"/>
            <w:vAlign w:val="center"/>
          </w:tcPr>
          <w:p w:rsidR="009D0CFA" w:rsidRPr="009D0CFA" w:rsidRDefault="009D0CFA" w:rsidP="009D0CFA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1</w:t>
            </w:r>
          </w:p>
        </w:tc>
        <w:tc>
          <w:tcPr>
            <w:tcW w:w="535" w:type="pct"/>
            <w:noWrap/>
            <w:vAlign w:val="center"/>
            <w:hideMark/>
          </w:tcPr>
          <w:p w:rsidR="009D0CFA" w:rsidRPr="009D0CFA" w:rsidRDefault="009D0CFA" w:rsidP="009D0CFA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94015</w:t>
            </w:r>
          </w:p>
        </w:tc>
        <w:tc>
          <w:tcPr>
            <w:tcW w:w="1734" w:type="pct"/>
            <w:noWrap/>
            <w:vAlign w:val="center"/>
            <w:hideMark/>
          </w:tcPr>
          <w:p w:rsidR="009D0CFA" w:rsidRPr="009D0CFA" w:rsidRDefault="009D0CFA" w:rsidP="009D0CFA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КК</w:t>
            </w:r>
            <w:r w:rsidRPr="009D0CFA">
              <w:rPr>
                <w:rFonts w:ascii="Verdana" w:eastAsia="Times New Roman" w:hAnsi="Verdana" w:cs="Times New Roman"/>
                <w:sz w:val="18"/>
                <w:szCs w:val="18"/>
                <w:vertAlign w:val="superscript"/>
                <w:lang w:eastAsia="bg-BG"/>
              </w:rPr>
              <w:t>1</w:t>
            </w: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 xml:space="preserve"> „Златни пясъци“</w:t>
            </w:r>
          </w:p>
        </w:tc>
        <w:tc>
          <w:tcPr>
            <w:tcW w:w="535" w:type="pct"/>
            <w:noWrap/>
            <w:vAlign w:val="center"/>
            <w:hideMark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VAR06</w:t>
            </w:r>
          </w:p>
        </w:tc>
        <w:tc>
          <w:tcPr>
            <w:tcW w:w="720" w:type="pct"/>
            <w:noWrap/>
            <w:vAlign w:val="center"/>
            <w:hideMark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Варна</w:t>
            </w:r>
          </w:p>
        </w:tc>
        <w:tc>
          <w:tcPr>
            <w:tcW w:w="535" w:type="pct"/>
            <w:noWrap/>
            <w:vAlign w:val="center"/>
            <w:hideMark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VAR</w:t>
            </w:r>
          </w:p>
        </w:tc>
        <w:tc>
          <w:tcPr>
            <w:tcW w:w="698" w:type="pct"/>
            <w:noWrap/>
            <w:vAlign w:val="center"/>
            <w:hideMark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Варна</w:t>
            </w:r>
          </w:p>
        </w:tc>
      </w:tr>
      <w:tr w:rsidR="009D0CFA" w:rsidRPr="009D0CFA" w:rsidTr="00E50405">
        <w:trPr>
          <w:trHeight w:val="255"/>
        </w:trPr>
        <w:tc>
          <w:tcPr>
            <w:tcW w:w="243" w:type="pct"/>
            <w:vAlign w:val="center"/>
          </w:tcPr>
          <w:p w:rsidR="009D0CFA" w:rsidRPr="009D0CFA" w:rsidRDefault="009D0CFA" w:rsidP="009D0CFA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2</w:t>
            </w:r>
          </w:p>
        </w:tc>
        <w:tc>
          <w:tcPr>
            <w:tcW w:w="535" w:type="pct"/>
            <w:noWrap/>
            <w:vAlign w:val="center"/>
            <w:hideMark/>
          </w:tcPr>
          <w:p w:rsidR="009D0CFA" w:rsidRPr="009D0CFA" w:rsidRDefault="009D0CFA" w:rsidP="009D0CFA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94040</w:t>
            </w:r>
          </w:p>
        </w:tc>
        <w:tc>
          <w:tcPr>
            <w:tcW w:w="1734" w:type="pct"/>
            <w:noWrap/>
            <w:vAlign w:val="center"/>
            <w:hideMark/>
          </w:tcPr>
          <w:p w:rsidR="009D0CFA" w:rsidRPr="009D0CFA" w:rsidRDefault="009D0CFA" w:rsidP="009D0CFA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КК „Св.св. Константин и Елена“</w:t>
            </w:r>
          </w:p>
        </w:tc>
        <w:tc>
          <w:tcPr>
            <w:tcW w:w="535" w:type="pct"/>
            <w:noWrap/>
            <w:vAlign w:val="center"/>
            <w:hideMark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VAR06</w:t>
            </w:r>
          </w:p>
        </w:tc>
        <w:tc>
          <w:tcPr>
            <w:tcW w:w="720" w:type="pct"/>
            <w:noWrap/>
            <w:vAlign w:val="center"/>
            <w:hideMark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Варна</w:t>
            </w:r>
          </w:p>
        </w:tc>
        <w:tc>
          <w:tcPr>
            <w:tcW w:w="535" w:type="pct"/>
            <w:noWrap/>
            <w:vAlign w:val="center"/>
            <w:hideMark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VAR</w:t>
            </w:r>
          </w:p>
        </w:tc>
        <w:tc>
          <w:tcPr>
            <w:tcW w:w="698" w:type="pct"/>
            <w:noWrap/>
            <w:vAlign w:val="center"/>
            <w:hideMark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Варна</w:t>
            </w:r>
          </w:p>
        </w:tc>
      </w:tr>
      <w:tr w:rsidR="009D0CFA" w:rsidRPr="009D0CFA" w:rsidTr="00E50405">
        <w:trPr>
          <w:trHeight w:val="255"/>
        </w:trPr>
        <w:tc>
          <w:tcPr>
            <w:tcW w:w="243" w:type="pct"/>
            <w:vAlign w:val="center"/>
          </w:tcPr>
          <w:p w:rsidR="009D0CFA" w:rsidRPr="009D0CFA" w:rsidRDefault="009D0CFA" w:rsidP="009D0CFA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3</w:t>
            </w:r>
          </w:p>
        </w:tc>
        <w:tc>
          <w:tcPr>
            <w:tcW w:w="535" w:type="pct"/>
            <w:noWrap/>
            <w:vAlign w:val="center"/>
            <w:hideMark/>
          </w:tcPr>
          <w:p w:rsidR="009D0CFA" w:rsidRPr="009D0CFA" w:rsidRDefault="009D0CFA" w:rsidP="009D0CFA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99958</w:t>
            </w:r>
          </w:p>
        </w:tc>
        <w:tc>
          <w:tcPr>
            <w:tcW w:w="1734" w:type="pct"/>
            <w:noWrap/>
            <w:vAlign w:val="center"/>
            <w:hideMark/>
          </w:tcPr>
          <w:p w:rsidR="009D0CFA" w:rsidRPr="009D0CFA" w:rsidRDefault="009D0CFA" w:rsidP="009D0CFA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КК „Албена“</w:t>
            </w:r>
          </w:p>
        </w:tc>
        <w:tc>
          <w:tcPr>
            <w:tcW w:w="535" w:type="pct"/>
            <w:noWrap/>
            <w:vAlign w:val="center"/>
            <w:hideMark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DOB03</w:t>
            </w:r>
          </w:p>
        </w:tc>
        <w:tc>
          <w:tcPr>
            <w:tcW w:w="720" w:type="pct"/>
            <w:noWrap/>
            <w:vAlign w:val="center"/>
            <w:hideMark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Балчик</w:t>
            </w:r>
          </w:p>
        </w:tc>
        <w:tc>
          <w:tcPr>
            <w:tcW w:w="535" w:type="pct"/>
            <w:noWrap/>
            <w:vAlign w:val="center"/>
            <w:hideMark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DOB</w:t>
            </w:r>
          </w:p>
        </w:tc>
        <w:tc>
          <w:tcPr>
            <w:tcW w:w="698" w:type="pct"/>
            <w:noWrap/>
            <w:vAlign w:val="center"/>
            <w:hideMark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Добрич</w:t>
            </w:r>
          </w:p>
        </w:tc>
      </w:tr>
      <w:tr w:rsidR="009D0CFA" w:rsidRPr="009D0CFA" w:rsidTr="00E50405">
        <w:trPr>
          <w:trHeight w:val="255"/>
        </w:trPr>
        <w:tc>
          <w:tcPr>
            <w:tcW w:w="243" w:type="pct"/>
            <w:vAlign w:val="center"/>
          </w:tcPr>
          <w:p w:rsidR="009D0CFA" w:rsidRPr="009D0CFA" w:rsidRDefault="009D0CFA" w:rsidP="009D0CFA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4</w:t>
            </w:r>
          </w:p>
        </w:tc>
        <w:tc>
          <w:tcPr>
            <w:tcW w:w="535" w:type="pct"/>
            <w:noWrap/>
            <w:vAlign w:val="center"/>
            <w:hideMark/>
          </w:tcPr>
          <w:p w:rsidR="009D0CFA" w:rsidRPr="009D0CFA" w:rsidRDefault="009D0CFA" w:rsidP="009D0CFA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98212</w:t>
            </w:r>
          </w:p>
        </w:tc>
        <w:tc>
          <w:tcPr>
            <w:tcW w:w="1734" w:type="pct"/>
            <w:noWrap/>
            <w:vAlign w:val="center"/>
            <w:hideMark/>
          </w:tcPr>
          <w:p w:rsidR="009D0CFA" w:rsidRPr="009D0CFA" w:rsidRDefault="009D0CFA" w:rsidP="009D0CFA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КК „Слънчев бряг“</w:t>
            </w:r>
          </w:p>
        </w:tc>
        <w:tc>
          <w:tcPr>
            <w:tcW w:w="535" w:type="pct"/>
            <w:noWrap/>
            <w:vAlign w:val="center"/>
            <w:hideMark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BGS15</w:t>
            </w:r>
          </w:p>
        </w:tc>
        <w:tc>
          <w:tcPr>
            <w:tcW w:w="720" w:type="pct"/>
            <w:noWrap/>
            <w:vAlign w:val="center"/>
            <w:hideMark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Несебър</w:t>
            </w:r>
          </w:p>
        </w:tc>
        <w:tc>
          <w:tcPr>
            <w:tcW w:w="535" w:type="pct"/>
            <w:noWrap/>
            <w:vAlign w:val="center"/>
            <w:hideMark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BGS</w:t>
            </w:r>
          </w:p>
        </w:tc>
        <w:tc>
          <w:tcPr>
            <w:tcW w:w="698" w:type="pct"/>
            <w:noWrap/>
            <w:vAlign w:val="center"/>
            <w:hideMark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Бургас</w:t>
            </w:r>
          </w:p>
        </w:tc>
      </w:tr>
      <w:tr w:rsidR="009D0CFA" w:rsidRPr="009D0CFA" w:rsidTr="00E50405">
        <w:trPr>
          <w:trHeight w:val="255"/>
        </w:trPr>
        <w:tc>
          <w:tcPr>
            <w:tcW w:w="243" w:type="pct"/>
            <w:vAlign w:val="center"/>
          </w:tcPr>
          <w:p w:rsidR="009D0CFA" w:rsidRPr="009D0CFA" w:rsidRDefault="009D0CFA" w:rsidP="009D0CFA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5</w:t>
            </w:r>
          </w:p>
        </w:tc>
        <w:tc>
          <w:tcPr>
            <w:tcW w:w="535" w:type="pct"/>
            <w:noWrap/>
            <w:vAlign w:val="center"/>
            <w:hideMark/>
          </w:tcPr>
          <w:p w:rsidR="009D0CFA" w:rsidRPr="009D0CFA" w:rsidRDefault="009D0CFA" w:rsidP="009D0CFA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94085</w:t>
            </w:r>
          </w:p>
        </w:tc>
        <w:tc>
          <w:tcPr>
            <w:tcW w:w="1734" w:type="pct"/>
            <w:noWrap/>
            <w:vAlign w:val="center"/>
            <w:hideMark/>
          </w:tcPr>
          <w:p w:rsidR="009D0CFA" w:rsidRPr="009D0CFA" w:rsidRDefault="009D0CFA" w:rsidP="009D0CFA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КК „ММЦ - Приморско“</w:t>
            </w:r>
            <w:r w:rsidRPr="009D0CFA">
              <w:rPr>
                <w:rFonts w:ascii="Verdana" w:eastAsia="Times New Roman" w:hAnsi="Verdana" w:cs="Times New Roman"/>
                <w:sz w:val="18"/>
                <w:szCs w:val="18"/>
                <w:vertAlign w:val="superscript"/>
                <w:lang w:eastAsia="bg-BG"/>
              </w:rPr>
              <w:t>2</w:t>
            </w:r>
          </w:p>
        </w:tc>
        <w:tc>
          <w:tcPr>
            <w:tcW w:w="535" w:type="pct"/>
            <w:noWrap/>
            <w:vAlign w:val="center"/>
            <w:hideMark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BGS27</w:t>
            </w:r>
          </w:p>
        </w:tc>
        <w:tc>
          <w:tcPr>
            <w:tcW w:w="720" w:type="pct"/>
            <w:noWrap/>
            <w:vAlign w:val="center"/>
            <w:hideMark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Приморско</w:t>
            </w:r>
          </w:p>
        </w:tc>
        <w:tc>
          <w:tcPr>
            <w:tcW w:w="535" w:type="pct"/>
            <w:noWrap/>
            <w:vAlign w:val="center"/>
            <w:hideMark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BGS</w:t>
            </w:r>
          </w:p>
        </w:tc>
        <w:tc>
          <w:tcPr>
            <w:tcW w:w="698" w:type="pct"/>
            <w:noWrap/>
            <w:vAlign w:val="center"/>
            <w:hideMark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Бургас</w:t>
            </w:r>
          </w:p>
        </w:tc>
      </w:tr>
      <w:tr w:rsidR="009D0CFA" w:rsidRPr="009D0CFA" w:rsidTr="00E50405">
        <w:trPr>
          <w:trHeight w:val="255"/>
        </w:trPr>
        <w:tc>
          <w:tcPr>
            <w:tcW w:w="243" w:type="pct"/>
            <w:vAlign w:val="center"/>
          </w:tcPr>
          <w:p w:rsidR="009D0CFA" w:rsidRPr="009D0CFA" w:rsidRDefault="009D0CFA" w:rsidP="009D0CFA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6</w:t>
            </w:r>
          </w:p>
        </w:tc>
        <w:tc>
          <w:tcPr>
            <w:tcW w:w="535" w:type="pct"/>
            <w:noWrap/>
            <w:vAlign w:val="center"/>
            <w:hideMark/>
          </w:tcPr>
          <w:p w:rsidR="009D0CFA" w:rsidRPr="009D0CFA" w:rsidRDefault="009D0CFA" w:rsidP="009D0CFA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98260</w:t>
            </w:r>
          </w:p>
        </w:tc>
        <w:tc>
          <w:tcPr>
            <w:tcW w:w="1734" w:type="pct"/>
            <w:noWrap/>
            <w:vAlign w:val="center"/>
            <w:hideMark/>
          </w:tcPr>
          <w:p w:rsidR="009D0CFA" w:rsidRPr="009D0CFA" w:rsidRDefault="009D0CFA" w:rsidP="009D0CFA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Ваканционно селище „Дюни“</w:t>
            </w:r>
          </w:p>
        </w:tc>
        <w:tc>
          <w:tcPr>
            <w:tcW w:w="535" w:type="pct"/>
            <w:noWrap/>
            <w:vAlign w:val="center"/>
            <w:hideMark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BGS21</w:t>
            </w:r>
          </w:p>
        </w:tc>
        <w:tc>
          <w:tcPr>
            <w:tcW w:w="720" w:type="pct"/>
            <w:noWrap/>
            <w:vAlign w:val="center"/>
            <w:hideMark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Созопол</w:t>
            </w:r>
          </w:p>
        </w:tc>
        <w:tc>
          <w:tcPr>
            <w:tcW w:w="535" w:type="pct"/>
            <w:noWrap/>
            <w:vAlign w:val="center"/>
            <w:hideMark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BGS</w:t>
            </w:r>
          </w:p>
        </w:tc>
        <w:tc>
          <w:tcPr>
            <w:tcW w:w="698" w:type="pct"/>
            <w:noWrap/>
            <w:vAlign w:val="center"/>
            <w:hideMark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Бургас</w:t>
            </w:r>
          </w:p>
        </w:tc>
      </w:tr>
      <w:tr w:rsidR="009D0CFA" w:rsidRPr="009D0CFA" w:rsidTr="00E50405">
        <w:trPr>
          <w:trHeight w:val="255"/>
        </w:trPr>
        <w:tc>
          <w:tcPr>
            <w:tcW w:w="243" w:type="pct"/>
            <w:vAlign w:val="center"/>
          </w:tcPr>
          <w:p w:rsidR="009D0CFA" w:rsidRPr="009D0CFA" w:rsidRDefault="009D0CFA" w:rsidP="009D0CFA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7</w:t>
            </w:r>
          </w:p>
        </w:tc>
        <w:tc>
          <w:tcPr>
            <w:tcW w:w="535" w:type="pct"/>
            <w:noWrap/>
            <w:vAlign w:val="center"/>
            <w:hideMark/>
          </w:tcPr>
          <w:p w:rsidR="009D0CFA" w:rsidRPr="009D0CFA" w:rsidRDefault="009D0CFA" w:rsidP="009D0CFA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98226</w:t>
            </w:r>
          </w:p>
        </w:tc>
        <w:tc>
          <w:tcPr>
            <w:tcW w:w="1734" w:type="pct"/>
            <w:noWrap/>
            <w:vAlign w:val="center"/>
            <w:hideMark/>
          </w:tcPr>
          <w:p w:rsidR="009D0CFA" w:rsidRPr="009D0CFA" w:rsidRDefault="009D0CFA" w:rsidP="009D0CFA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КК „Боровец“</w:t>
            </w:r>
          </w:p>
        </w:tc>
        <w:tc>
          <w:tcPr>
            <w:tcW w:w="535" w:type="pct"/>
            <w:noWrap/>
            <w:vAlign w:val="center"/>
            <w:hideMark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SFO39</w:t>
            </w:r>
          </w:p>
        </w:tc>
        <w:tc>
          <w:tcPr>
            <w:tcW w:w="720" w:type="pct"/>
            <w:noWrap/>
            <w:vAlign w:val="center"/>
            <w:hideMark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Самоков</w:t>
            </w:r>
          </w:p>
        </w:tc>
        <w:tc>
          <w:tcPr>
            <w:tcW w:w="535" w:type="pct"/>
            <w:noWrap/>
            <w:vAlign w:val="center"/>
            <w:hideMark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SFO</w:t>
            </w:r>
          </w:p>
        </w:tc>
        <w:tc>
          <w:tcPr>
            <w:tcW w:w="698" w:type="pct"/>
            <w:noWrap/>
            <w:vAlign w:val="center"/>
            <w:hideMark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София</w:t>
            </w:r>
          </w:p>
        </w:tc>
      </w:tr>
      <w:tr w:rsidR="009D0CFA" w:rsidRPr="009D0CFA" w:rsidTr="00E50405">
        <w:trPr>
          <w:trHeight w:val="255"/>
        </w:trPr>
        <w:tc>
          <w:tcPr>
            <w:tcW w:w="243" w:type="pct"/>
            <w:vMerge w:val="restart"/>
            <w:vAlign w:val="center"/>
          </w:tcPr>
          <w:p w:rsidR="009D0CFA" w:rsidRPr="009D0CFA" w:rsidRDefault="009D0CFA" w:rsidP="009D0CFA">
            <w:pPr>
              <w:jc w:val="center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8</w:t>
            </w:r>
          </w:p>
        </w:tc>
        <w:tc>
          <w:tcPr>
            <w:tcW w:w="535" w:type="pct"/>
            <w:vMerge w:val="restart"/>
            <w:noWrap/>
            <w:vAlign w:val="center"/>
            <w:hideMark/>
          </w:tcPr>
          <w:p w:rsidR="009D0CFA" w:rsidRPr="009D0CFA" w:rsidRDefault="009D0CFA" w:rsidP="009D0CFA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98230</w:t>
            </w:r>
          </w:p>
        </w:tc>
        <w:tc>
          <w:tcPr>
            <w:tcW w:w="1734" w:type="pct"/>
            <w:vMerge w:val="restart"/>
            <w:noWrap/>
            <w:vAlign w:val="center"/>
            <w:hideMark/>
          </w:tcPr>
          <w:p w:rsidR="009D0CFA" w:rsidRPr="009D0CFA" w:rsidRDefault="009D0CFA" w:rsidP="009D0CFA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КК „Пампорово“</w:t>
            </w:r>
          </w:p>
        </w:tc>
        <w:tc>
          <w:tcPr>
            <w:tcW w:w="535" w:type="pct"/>
            <w:noWrap/>
            <w:vAlign w:val="center"/>
            <w:hideMark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SML38</w:t>
            </w:r>
          </w:p>
        </w:tc>
        <w:tc>
          <w:tcPr>
            <w:tcW w:w="720" w:type="pct"/>
            <w:noWrap/>
            <w:vAlign w:val="center"/>
            <w:hideMark/>
          </w:tcPr>
          <w:p w:rsidR="009D0CFA" w:rsidRPr="009D0CFA" w:rsidRDefault="009D0CFA" w:rsidP="009D0CFA">
            <w:pPr>
              <w:jc w:val="both"/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Чепеларе</w:t>
            </w:r>
          </w:p>
        </w:tc>
        <w:tc>
          <w:tcPr>
            <w:tcW w:w="535" w:type="pct"/>
            <w:vMerge w:val="restart"/>
            <w:noWrap/>
            <w:vAlign w:val="center"/>
            <w:hideMark/>
          </w:tcPr>
          <w:p w:rsidR="009D0CFA" w:rsidRPr="009D0CFA" w:rsidRDefault="009D0CFA" w:rsidP="009D0CFA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SML</w:t>
            </w:r>
          </w:p>
        </w:tc>
        <w:tc>
          <w:tcPr>
            <w:tcW w:w="698" w:type="pct"/>
            <w:vMerge w:val="restart"/>
            <w:noWrap/>
            <w:vAlign w:val="center"/>
            <w:hideMark/>
          </w:tcPr>
          <w:p w:rsidR="009D0CFA" w:rsidRPr="009D0CFA" w:rsidRDefault="009D0CFA" w:rsidP="009D0CFA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Смолян</w:t>
            </w:r>
          </w:p>
        </w:tc>
      </w:tr>
      <w:tr w:rsidR="009D0CFA" w:rsidRPr="009D0CFA" w:rsidTr="00E50405">
        <w:trPr>
          <w:trHeight w:val="295"/>
        </w:trPr>
        <w:tc>
          <w:tcPr>
            <w:tcW w:w="243" w:type="pct"/>
            <w:vMerge/>
          </w:tcPr>
          <w:p w:rsidR="009D0CFA" w:rsidRPr="009D0CFA" w:rsidRDefault="009D0CFA" w:rsidP="009D0CFA">
            <w:pPr>
              <w:jc w:val="center"/>
              <w:rPr>
                <w:rFonts w:eastAsia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35" w:type="pct"/>
            <w:vMerge/>
            <w:hideMark/>
          </w:tcPr>
          <w:p w:rsidR="009D0CFA" w:rsidRPr="009D0CFA" w:rsidRDefault="009D0CFA" w:rsidP="009D0CFA">
            <w:pPr>
              <w:rPr>
                <w:rFonts w:eastAsia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734" w:type="pct"/>
            <w:vMerge/>
            <w:hideMark/>
          </w:tcPr>
          <w:p w:rsidR="009D0CFA" w:rsidRPr="009D0CFA" w:rsidRDefault="009D0CFA" w:rsidP="009D0CFA">
            <w:pPr>
              <w:rPr>
                <w:rFonts w:eastAsia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35" w:type="pct"/>
            <w:noWrap/>
            <w:vAlign w:val="center"/>
            <w:hideMark/>
          </w:tcPr>
          <w:p w:rsidR="009D0CFA" w:rsidRPr="009D0CFA" w:rsidRDefault="009D0CFA" w:rsidP="009D0CFA">
            <w:pPr>
              <w:rPr>
                <w:rFonts w:eastAsia="Μοντέρνα" w:cs="Times New Roman"/>
                <w:sz w:val="20"/>
                <w:szCs w:val="20"/>
                <w:lang w:eastAsia="bg-BG"/>
              </w:rPr>
            </w:pPr>
            <w:r w:rsidRPr="009D0CFA">
              <w:rPr>
                <w:rFonts w:eastAsia="Μοντέρνα" w:cs="Times New Roman"/>
                <w:sz w:val="20"/>
                <w:szCs w:val="20"/>
                <w:lang w:eastAsia="bg-BG"/>
              </w:rPr>
              <w:t>SML31</w:t>
            </w:r>
          </w:p>
        </w:tc>
        <w:tc>
          <w:tcPr>
            <w:tcW w:w="720" w:type="pct"/>
            <w:noWrap/>
            <w:vAlign w:val="center"/>
            <w:hideMark/>
          </w:tcPr>
          <w:p w:rsidR="009D0CFA" w:rsidRPr="009D0CFA" w:rsidRDefault="009D0CFA" w:rsidP="009D0CFA">
            <w:pPr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</w:pPr>
            <w:r w:rsidRPr="009D0CFA">
              <w:rPr>
                <w:rFonts w:ascii="Verdana" w:eastAsia="Μοντέρνα" w:hAnsi="Verdana" w:cs="Times New Roman"/>
                <w:sz w:val="18"/>
                <w:szCs w:val="18"/>
                <w:lang w:eastAsia="bg-BG"/>
              </w:rPr>
              <w:t>Смолян</w:t>
            </w:r>
          </w:p>
        </w:tc>
        <w:tc>
          <w:tcPr>
            <w:tcW w:w="535" w:type="pct"/>
            <w:vMerge/>
            <w:hideMark/>
          </w:tcPr>
          <w:p w:rsidR="009D0CFA" w:rsidRPr="009D0CFA" w:rsidRDefault="009D0CFA" w:rsidP="009D0CFA">
            <w:pPr>
              <w:rPr>
                <w:rFonts w:eastAsia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698" w:type="pct"/>
            <w:vMerge/>
            <w:hideMark/>
          </w:tcPr>
          <w:p w:rsidR="009D0CFA" w:rsidRPr="009D0CFA" w:rsidRDefault="009D0CFA" w:rsidP="009D0CFA">
            <w:pPr>
              <w:rPr>
                <w:rFonts w:eastAsia="Times New Roman" w:cs="Times New Roman"/>
                <w:sz w:val="20"/>
                <w:szCs w:val="20"/>
                <w:lang w:eastAsia="bg-BG"/>
              </w:rPr>
            </w:pPr>
          </w:p>
        </w:tc>
      </w:tr>
    </w:tbl>
    <w:p w:rsidR="009D0CFA" w:rsidRPr="009D0CFA" w:rsidRDefault="009D0CFA" w:rsidP="009D0CFA">
      <w:pPr>
        <w:shd w:val="clear" w:color="auto" w:fill="FEFEFE"/>
        <w:spacing w:before="60"/>
        <w:jc w:val="both"/>
        <w:rPr>
          <w:rFonts w:eastAsia="Times New Roman" w:cs="Times New Roman"/>
          <w:lang w:eastAsia="bg-BG"/>
        </w:rPr>
      </w:pPr>
      <w:r w:rsidRPr="009D0CFA">
        <w:rPr>
          <w:rFonts w:eastAsia="Μοντέρνα" w:cs="Times New Roman"/>
          <w:sz w:val="20"/>
          <w:szCs w:val="20"/>
          <w:vertAlign w:val="superscript"/>
          <w:lang w:eastAsia="bg-BG"/>
        </w:rPr>
        <w:t>_____________</w:t>
      </w:r>
    </w:p>
    <w:p w:rsidR="009D0CFA" w:rsidRPr="009D0CFA" w:rsidRDefault="009D0CFA" w:rsidP="009D0CFA">
      <w:pPr>
        <w:shd w:val="clear" w:color="auto" w:fill="FEFEFE"/>
        <w:jc w:val="both"/>
        <w:rPr>
          <w:rFonts w:ascii="Verdana" w:eastAsia="Times New Roman" w:hAnsi="Verdana" w:cs="Times New Roman"/>
          <w:sz w:val="18"/>
          <w:szCs w:val="18"/>
          <w:lang w:eastAsia="bg-BG"/>
        </w:rPr>
      </w:pPr>
      <w:r w:rsidRPr="009D0CFA">
        <w:rPr>
          <w:rFonts w:ascii="Verdana" w:eastAsia="Times New Roman" w:hAnsi="Verdana" w:cs="Times New Roman"/>
          <w:sz w:val="18"/>
          <w:szCs w:val="18"/>
          <w:vertAlign w:val="superscript"/>
          <w:lang w:eastAsia="bg-BG"/>
        </w:rPr>
        <w:t xml:space="preserve">1 </w:t>
      </w:r>
      <w:r w:rsidRPr="0090653B">
        <w:rPr>
          <w:rFonts w:ascii="Verdana" w:eastAsia="Times New Roman" w:hAnsi="Verdana" w:cs="Times New Roman"/>
          <w:sz w:val="16"/>
          <w:szCs w:val="18"/>
          <w:lang w:eastAsia="bg-BG"/>
        </w:rPr>
        <w:t>КК - курортен комплекс</w:t>
      </w:r>
      <w:r w:rsidR="00B33814" w:rsidRPr="0090653B">
        <w:rPr>
          <w:rFonts w:ascii="Verdana" w:eastAsia="Times New Roman" w:hAnsi="Verdana" w:cs="Times New Roman"/>
          <w:sz w:val="16"/>
          <w:szCs w:val="18"/>
          <w:lang w:val="en-US" w:eastAsia="bg-BG"/>
        </w:rPr>
        <w:t xml:space="preserve">; </w:t>
      </w:r>
      <w:r w:rsidRPr="0090653B">
        <w:rPr>
          <w:rFonts w:ascii="Verdana" w:eastAsia="Times New Roman" w:hAnsi="Verdana" w:cs="Times New Roman"/>
          <w:sz w:val="16"/>
          <w:szCs w:val="18"/>
          <w:lang w:eastAsia="bg-BG"/>
        </w:rPr>
        <w:t>ММЦ - Международен младежки център.</w:t>
      </w:r>
    </w:p>
    <w:p w:rsidR="00CC5525" w:rsidRPr="001C2A69" w:rsidRDefault="002F7D48" w:rsidP="0090653B">
      <w:pPr>
        <w:keepNext/>
        <w:spacing w:after="160"/>
        <w:jc w:val="center"/>
        <w:rPr>
          <w:rFonts w:ascii="Verdana" w:eastAsia="Times New Roman" w:hAnsi="Verdana" w:cs="Times New Roman"/>
          <w:b/>
          <w:sz w:val="20"/>
          <w:szCs w:val="20"/>
          <w:lang w:eastAsia="bg-BG"/>
        </w:rPr>
      </w:pPr>
      <w:r>
        <w:rPr>
          <w:rFonts w:ascii="Verdana" w:eastAsia="Times New Roman" w:hAnsi="Verdana" w:cs="Times New Roman"/>
          <w:b/>
          <w:sz w:val="20"/>
          <w:szCs w:val="20"/>
          <w:lang w:eastAsia="bg-BG"/>
        </w:rPr>
        <w:lastRenderedPageBreak/>
        <w:t xml:space="preserve">Таблица </w:t>
      </w:r>
      <w:r w:rsidR="00CC5525" w:rsidRPr="001C2A69">
        <w:rPr>
          <w:rFonts w:ascii="Verdana" w:eastAsia="Times New Roman" w:hAnsi="Verdana" w:cs="Times New Roman"/>
          <w:b/>
          <w:sz w:val="20"/>
          <w:szCs w:val="20"/>
          <w:lang w:eastAsia="bg-BG"/>
        </w:rPr>
        <w:t>10. Брой на населението по териториалните единиц</w:t>
      </w:r>
      <w:r w:rsidR="001C2A69"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и за статистически цели (NUTS) </w:t>
      </w:r>
      <w:r w:rsidR="00CC5525" w:rsidRPr="001C2A69">
        <w:rPr>
          <w:rFonts w:ascii="Verdana" w:eastAsia="Times New Roman" w:hAnsi="Verdana" w:cs="Times New Roman"/>
          <w:b/>
          <w:sz w:val="20"/>
          <w:szCs w:val="20"/>
          <w:lang w:eastAsia="bg-BG"/>
        </w:rPr>
        <w:t>в Република България</w:t>
      </w:r>
      <w:r w:rsidR="00CC5525" w:rsidRPr="001C2A69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</w:t>
      </w:r>
      <w:r w:rsidR="00CC5525" w:rsidRPr="001C2A69">
        <w:rPr>
          <w:rFonts w:ascii="Verdana" w:eastAsia="Times New Roman" w:hAnsi="Verdana" w:cs="Times New Roman"/>
          <w:b/>
          <w:sz w:val="20"/>
          <w:szCs w:val="20"/>
          <w:lang w:eastAsia="bg-BG"/>
        </w:rPr>
        <w:t>към 31.12.20</w:t>
      </w:r>
      <w:r w:rsidR="00CC5525" w:rsidRPr="001C2A69">
        <w:rPr>
          <w:rFonts w:ascii="Verdana" w:eastAsia="Μοντέρνα" w:hAnsi="Verdana" w:cs="Times New Roman"/>
          <w:b/>
          <w:noProof/>
          <w:sz w:val="20"/>
          <w:szCs w:val="20"/>
          <w:lang w:eastAsia="bg-BG"/>
        </w:rPr>
        <w:t>23</w:t>
      </w:r>
      <w:r w:rsidR="00CC5525" w:rsidRPr="001C2A69"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 година</w:t>
      </w:r>
      <w:r w:rsidR="001C2A69" w:rsidRPr="001C2A69">
        <w:rPr>
          <w:rFonts w:ascii="Verdana" w:eastAsia="Times New Roman" w:hAnsi="Verdana" w:cs="Times New Roman"/>
          <w:b/>
          <w:sz w:val="20"/>
          <w:szCs w:val="20"/>
          <w:vertAlign w:val="superscript"/>
          <w:lang w:eastAsia="bg-BG"/>
        </w:rPr>
        <w:t>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3"/>
        <w:gridCol w:w="747"/>
        <w:gridCol w:w="819"/>
        <w:gridCol w:w="4293"/>
        <w:gridCol w:w="1134"/>
        <w:gridCol w:w="742"/>
        <w:gridCol w:w="1236"/>
      </w:tblGrid>
      <w:tr w:rsidR="00CC5525" w:rsidRPr="00CC5525" w:rsidTr="001C2A69">
        <w:trPr>
          <w:trHeight w:val="315"/>
        </w:trPr>
        <w:tc>
          <w:tcPr>
            <w:tcW w:w="200" w:type="pct"/>
            <w:vMerge w:val="restar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  <w:t>№</w:t>
            </w:r>
          </w:p>
        </w:tc>
        <w:tc>
          <w:tcPr>
            <w:tcW w:w="400" w:type="pct"/>
            <w:vMerge w:val="restar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  <w:t>Код</w:t>
            </w:r>
          </w:p>
        </w:tc>
        <w:tc>
          <w:tcPr>
            <w:tcW w:w="438" w:type="pct"/>
            <w:vMerge w:val="restar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  <w:t>Ниво</w:t>
            </w:r>
          </w:p>
        </w:tc>
        <w:tc>
          <w:tcPr>
            <w:tcW w:w="2297" w:type="pct"/>
            <w:vMerge w:val="restar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  <w:t>NUTS</w:t>
            </w:r>
          </w:p>
        </w:tc>
        <w:tc>
          <w:tcPr>
            <w:tcW w:w="1004" w:type="pct"/>
            <w:gridSpan w:val="2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  <w:t>Население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  <w:t xml:space="preserve">Територия </w:t>
            </w:r>
          </w:p>
        </w:tc>
      </w:tr>
      <w:tr w:rsidR="00CC5525" w:rsidRPr="00CC5525" w:rsidTr="001C2A69">
        <w:trPr>
          <w:trHeight w:val="315"/>
        </w:trPr>
        <w:tc>
          <w:tcPr>
            <w:tcW w:w="200" w:type="pct"/>
            <w:vMerge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</w:p>
        </w:tc>
        <w:tc>
          <w:tcPr>
            <w:tcW w:w="400" w:type="pct"/>
            <w:vMerge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</w:p>
        </w:tc>
        <w:tc>
          <w:tcPr>
            <w:tcW w:w="438" w:type="pct"/>
            <w:vMerge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</w:p>
        </w:tc>
        <w:tc>
          <w:tcPr>
            <w:tcW w:w="2297" w:type="pct"/>
            <w:vMerge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  <w:t>брой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  <w:t>%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  <w:t>кв. км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1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  <w:t>BG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  <w:t>NUTS0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  <w:t>Република България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en-US"/>
              </w:rPr>
            </w:pPr>
            <w:r w:rsidRPr="00CC5525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  <w:t>6445481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  <w:t>100.0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  <w:t>110997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2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i/>
                <w:i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i/>
                <w:iCs/>
                <w:sz w:val="18"/>
                <w:szCs w:val="18"/>
                <w:lang w:eastAsia="bg-BG"/>
              </w:rPr>
              <w:t>BG3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i/>
                <w:i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i/>
                <w:iCs/>
                <w:sz w:val="18"/>
                <w:szCs w:val="18"/>
                <w:lang w:eastAsia="bg-BG"/>
              </w:rPr>
              <w:t>NUTS1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i/>
                <w:i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i/>
                <w:iCs/>
                <w:sz w:val="18"/>
                <w:szCs w:val="18"/>
                <w:lang w:eastAsia="bg-BG"/>
              </w:rPr>
              <w:t>Северна и Югоизточна България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i/>
                <w:iCs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i/>
                <w:iCs/>
                <w:sz w:val="18"/>
                <w:szCs w:val="18"/>
                <w:lang w:val="en-GB" w:eastAsia="bg-BG"/>
              </w:rPr>
              <w:t>3121684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i/>
                <w:iCs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i/>
                <w:iCs/>
                <w:sz w:val="18"/>
                <w:szCs w:val="18"/>
                <w:lang w:val="en-GB" w:eastAsia="bg-BG"/>
              </w:rPr>
              <w:t>48.4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i/>
                <w:iCs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i/>
                <w:iCs/>
                <w:sz w:val="18"/>
                <w:szCs w:val="18"/>
                <w:lang w:val="en-GB" w:eastAsia="bg-BG"/>
              </w:rPr>
              <w:t>68303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3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  <w:t>BG31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  <w:t>NUTS2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  <w:t>Северозападен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  <w:t>664024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  <w:t>10.3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  <w:t>19087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4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BG311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NUTS3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Видин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71773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1.1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3039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5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BG313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NUTS3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Враца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147619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2.3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3623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6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BG315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NUTS3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Ловеч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112225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1.7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4135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7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BG312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NUTS3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Монтана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114526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1.8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3637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8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BG314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NUTS3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Плевен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217881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3.4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4653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9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  <w:t>BG32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  <w:t>NUTS2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  <w:t>Северен централен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  <w:t>680359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  <w:t>10.6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  <w:t>14797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10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BG321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NUTS3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Велико Търново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202232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3.1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4659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11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BG322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NUTS3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Габрово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94862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1.5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2022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12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BG324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NUTS3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Разград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100696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1.6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2412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13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BG323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NUTS3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Русе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187830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2.9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2859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14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BG325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NUTS3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Силистра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94739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1.5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2845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15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  <w:t>BG33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  <w:t>NUTS2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  <w:t>Североизточен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  <w:t>826134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  <w:t>12.8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  <w:t>14634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16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BG331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NUTS3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Варна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434191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6.7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3819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17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BG332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NUTS3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Добрич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146635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2.3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4714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18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BG334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NUTS3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Търговище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95609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1.5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2708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19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BG333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NUTS3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Шумен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149699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2.3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3393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20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  <w:t>BG34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  <w:t>NUTS2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  <w:t>Югоизточен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  <w:t>951167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  <w:t>14.8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  <w:t>19785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21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BG341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NUTS3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Бургас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384446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6.0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7742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22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BG342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NUTS3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Сливен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170051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2.6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3542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23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BG344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NUTS3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Стара Загора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290350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4.5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5148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24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BG343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NUTS3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Ямбол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106320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1.6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3353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25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i/>
                <w:i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i/>
                <w:iCs/>
                <w:sz w:val="18"/>
                <w:szCs w:val="18"/>
                <w:lang w:eastAsia="bg-BG"/>
              </w:rPr>
              <w:t>BG4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i/>
                <w:i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i/>
                <w:iCs/>
                <w:sz w:val="18"/>
                <w:szCs w:val="18"/>
                <w:lang w:eastAsia="bg-BG"/>
              </w:rPr>
              <w:t>NUTS1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i/>
                <w:i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i/>
                <w:iCs/>
                <w:sz w:val="18"/>
                <w:szCs w:val="18"/>
                <w:lang w:eastAsia="bg-BG"/>
              </w:rPr>
              <w:t>Югозападна и Южна централна България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i/>
                <w:iCs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i/>
                <w:iCs/>
                <w:sz w:val="18"/>
                <w:szCs w:val="18"/>
                <w:lang w:val="en-GB" w:eastAsia="bg-BG"/>
              </w:rPr>
              <w:t>3323797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i/>
                <w:iCs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i/>
                <w:iCs/>
                <w:sz w:val="18"/>
                <w:szCs w:val="18"/>
                <w:lang w:val="en-GB" w:eastAsia="bg-BG"/>
              </w:rPr>
              <w:t>51.6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i/>
                <w:iCs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i/>
                <w:iCs/>
                <w:sz w:val="18"/>
                <w:szCs w:val="18"/>
                <w:lang w:val="en-GB" w:eastAsia="bg-BG"/>
              </w:rPr>
              <w:t>42694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26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  <w:t>BG41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  <w:t>NUTS2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  <w:t>Югозападен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  <w:t>2019167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  <w:t>31.3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  <w:t>20329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27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BG413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NUTS3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Благоевград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287077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4.5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6459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28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BG415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NUTS3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Кюстендил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107673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1.7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3059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29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BG414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NUTS3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Перник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111032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1.7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2397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30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BG412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NUTS3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София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226420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3.5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7071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31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BG411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NUTS3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София (столица)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1286965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20.0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1343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32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  <w:t>BG42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  <w:t>NUTS2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bg-BG"/>
              </w:rPr>
              <w:t>Южен централен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  <w:t>1304630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  <w:t>20.2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b/>
                <w:bCs/>
                <w:sz w:val="18"/>
                <w:szCs w:val="18"/>
                <w:lang w:val="en-GB" w:eastAsia="bg-BG"/>
              </w:rPr>
              <w:t>22365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33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BG425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NUTS3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Кърджали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146562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2.3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3211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34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BG423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NUTS3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Пазарджик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225261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3.5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4458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35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BG421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NUTS3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Пловдив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633586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9.8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5961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36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BG424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NUTS3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Смолян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92107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1.4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3205</w:t>
            </w:r>
          </w:p>
        </w:tc>
      </w:tr>
      <w:tr w:rsidR="00CC5525" w:rsidRPr="00CC5525" w:rsidTr="001C2A69">
        <w:trPr>
          <w:trHeight w:val="283"/>
        </w:trPr>
        <w:tc>
          <w:tcPr>
            <w:tcW w:w="2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37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BG422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NUTS3</w:t>
            </w:r>
          </w:p>
        </w:tc>
        <w:tc>
          <w:tcPr>
            <w:tcW w:w="22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</w:pPr>
            <w:r w:rsidRPr="00CC5525">
              <w:rPr>
                <w:rFonts w:ascii="Verdana" w:eastAsia="Times New Roman" w:hAnsi="Verdana" w:cs="Times New Roman"/>
                <w:sz w:val="18"/>
                <w:szCs w:val="18"/>
                <w:lang w:eastAsia="bg-BG"/>
              </w:rPr>
              <w:t>Хасково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207114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3.2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CC5525" w:rsidRPr="00CC5525" w:rsidRDefault="00CC5525" w:rsidP="00CC5525">
            <w:pPr>
              <w:jc w:val="right"/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</w:pPr>
            <w:r w:rsidRPr="00CC5525">
              <w:rPr>
                <w:rFonts w:ascii="Verdana" w:eastAsia="Μοντέρνα" w:hAnsi="Verdana" w:cs="Times New Roman"/>
                <w:sz w:val="18"/>
                <w:szCs w:val="18"/>
                <w:lang w:val="en-GB" w:eastAsia="bg-BG"/>
              </w:rPr>
              <w:t>5530</w:t>
            </w:r>
          </w:p>
        </w:tc>
      </w:tr>
    </w:tbl>
    <w:p w:rsidR="00CC5525" w:rsidRPr="00CC5525" w:rsidRDefault="00CC5525" w:rsidP="00CC5525">
      <w:pPr>
        <w:shd w:val="clear" w:color="auto" w:fill="FEFEFE"/>
        <w:jc w:val="both"/>
        <w:rPr>
          <w:rFonts w:eastAsia="Times New Roman" w:cs="Times New Roman"/>
          <w:lang w:eastAsia="bg-BG"/>
        </w:rPr>
      </w:pPr>
      <w:r w:rsidRPr="00CC5525">
        <w:rPr>
          <w:rFonts w:eastAsia="Μοντέρνα" w:cs="Times New Roman"/>
          <w:sz w:val="20"/>
          <w:szCs w:val="20"/>
          <w:vertAlign w:val="superscript"/>
          <w:lang w:eastAsia="bg-BG"/>
        </w:rPr>
        <w:t>______________</w:t>
      </w:r>
    </w:p>
    <w:p w:rsidR="00535F92" w:rsidRPr="0090653B" w:rsidRDefault="00CC5525" w:rsidP="001C2A69">
      <w:pPr>
        <w:shd w:val="clear" w:color="auto" w:fill="FEFEFE"/>
        <w:jc w:val="both"/>
        <w:rPr>
          <w:rFonts w:ascii="Verdana" w:eastAsia="Times New Roman" w:hAnsi="Verdana" w:cs="Times New Roman"/>
          <w:sz w:val="16"/>
          <w:szCs w:val="16"/>
          <w:lang w:eastAsia="bg-BG"/>
        </w:rPr>
      </w:pPr>
      <w:r w:rsidRPr="0090653B">
        <w:rPr>
          <w:rFonts w:ascii="Verdana" w:eastAsia="Times New Roman" w:hAnsi="Verdana" w:cs="Times New Roman"/>
          <w:sz w:val="16"/>
          <w:szCs w:val="16"/>
          <w:vertAlign w:val="superscript"/>
          <w:lang w:eastAsia="bg-BG"/>
        </w:rPr>
        <w:t xml:space="preserve">1 </w:t>
      </w:r>
      <w:r w:rsidRPr="0090653B">
        <w:rPr>
          <w:rFonts w:ascii="Verdana" w:eastAsia="Times New Roman" w:hAnsi="Verdana" w:cs="Times New Roman"/>
          <w:sz w:val="16"/>
          <w:szCs w:val="16"/>
          <w:lang w:eastAsia="bg-BG"/>
        </w:rPr>
        <w:t xml:space="preserve">NUTS - </w:t>
      </w:r>
      <w:r w:rsidRPr="0090653B">
        <w:rPr>
          <w:rFonts w:ascii="Verdana" w:eastAsia="Times New Roman" w:hAnsi="Verdana" w:cs="Times New Roman"/>
          <w:sz w:val="16"/>
          <w:szCs w:val="16"/>
          <w:lang w:val="en-GB" w:eastAsia="bg-BG"/>
        </w:rPr>
        <w:t>Nomenclature of Territorial Units for Statistics</w:t>
      </w:r>
      <w:r w:rsidRPr="0090653B">
        <w:rPr>
          <w:rFonts w:ascii="Verdana" w:eastAsia="Times New Roman" w:hAnsi="Verdana" w:cs="Times New Roman"/>
          <w:sz w:val="16"/>
          <w:szCs w:val="16"/>
          <w:lang w:eastAsia="bg-BG"/>
        </w:rPr>
        <w:t xml:space="preserve"> (Класификация на териториалните </w:t>
      </w:r>
      <w:r w:rsidR="001C2A69" w:rsidRPr="0090653B">
        <w:rPr>
          <w:rFonts w:ascii="Verdana" w:eastAsia="Times New Roman" w:hAnsi="Verdana" w:cs="Times New Roman"/>
          <w:sz w:val="16"/>
          <w:szCs w:val="16"/>
          <w:lang w:eastAsia="bg-BG"/>
        </w:rPr>
        <w:t>единици за статистически цели).</w:t>
      </w:r>
      <w:r w:rsidR="001C2A69" w:rsidRPr="0090653B">
        <w:rPr>
          <w:rFonts w:ascii="Verdana" w:eastAsia="Times New Roman" w:hAnsi="Verdana" w:cs="Times New Roman"/>
          <w:sz w:val="16"/>
          <w:szCs w:val="16"/>
          <w:lang w:val="en-US" w:eastAsia="bg-BG"/>
        </w:rPr>
        <w:t xml:space="preserve"> </w:t>
      </w:r>
      <w:r w:rsidRPr="0090653B">
        <w:rPr>
          <w:rFonts w:ascii="Verdana" w:eastAsia="Times New Roman" w:hAnsi="Verdana" w:cs="Times New Roman"/>
          <w:sz w:val="16"/>
          <w:szCs w:val="16"/>
          <w:lang w:eastAsia="bg-BG"/>
        </w:rPr>
        <w:t>Повече информация за NUTS в България - на</w:t>
      </w:r>
      <w:hyperlink r:id="rId33" w:history="1">
        <w:r w:rsidRPr="0090653B">
          <w:rPr>
            <w:rStyle w:val="Hyperlink"/>
            <w:rFonts w:ascii="Verdana" w:eastAsia="Times New Roman" w:hAnsi="Verdana" w:cs="Times New Roman"/>
            <w:sz w:val="16"/>
            <w:szCs w:val="16"/>
            <w:u w:val="none"/>
            <w:lang w:eastAsia="bg-BG"/>
          </w:rPr>
          <w:t xml:space="preserve"> </w:t>
        </w:r>
        <w:r w:rsidRPr="0090653B">
          <w:rPr>
            <w:rStyle w:val="Hyperlink"/>
            <w:rFonts w:ascii="Verdana" w:eastAsia="Times New Roman" w:hAnsi="Verdana" w:cs="Times New Roman"/>
            <w:sz w:val="16"/>
            <w:szCs w:val="16"/>
            <w:lang w:eastAsia="bg-BG"/>
          </w:rPr>
          <w:t>сайта на НСИ</w:t>
        </w:r>
        <w:r w:rsidRPr="0090653B">
          <w:rPr>
            <w:rStyle w:val="Hyperlink"/>
            <w:rFonts w:ascii="Verdana" w:eastAsia="Times New Roman" w:hAnsi="Verdana" w:cs="Times New Roman"/>
            <w:color w:val="auto"/>
            <w:sz w:val="16"/>
            <w:szCs w:val="16"/>
            <w:u w:val="none"/>
            <w:lang w:eastAsia="bg-BG"/>
          </w:rPr>
          <w:t>.</w:t>
        </w:r>
      </w:hyperlink>
    </w:p>
    <w:sectPr w:rsidR="00535F92" w:rsidRPr="0090653B" w:rsidSect="00150A2B">
      <w:headerReference w:type="first" r:id="rId34"/>
      <w:footerReference w:type="first" r:id="rId35"/>
      <w:pgSz w:w="11906" w:h="16838" w:code="9"/>
      <w:pgMar w:top="1011" w:right="1134" w:bottom="567" w:left="1418" w:header="141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1936" w:rsidRDefault="00631936" w:rsidP="00214ACA">
      <w:r>
        <w:separator/>
      </w:r>
    </w:p>
  </w:endnote>
  <w:endnote w:type="continuationSeparator" w:id="0">
    <w:p w:rsidR="00631936" w:rsidRDefault="00631936" w:rsidP="00214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Μοντέρνα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en Bg Cond">
    <w:panose1 w:val="00000000000000000000"/>
    <w:charset w:val="CC"/>
    <w:family w:val="modern"/>
    <w:notTrueType/>
    <w:pitch w:val="variable"/>
    <w:sig w:usb0="8000028B" w:usb1="0000004A" w:usb2="00000000" w:usb3="00000000" w:csb0="00000004" w:csb1="00000000"/>
  </w:font>
  <w:font w:name="Helen BG Condensed">
    <w:altName w:val="Times New Roman"/>
    <w:panose1 w:val="00000000000000000000"/>
    <w:charset w:val="00"/>
    <w:family w:val="roman"/>
    <w:notTrueType/>
    <w:pitch w:val="default"/>
  </w:font>
  <w:font w:name="Viol">
    <w:altName w:val="Times New Roman"/>
    <w:charset w:val="CC"/>
    <w:family w:val="auto"/>
    <w:pitch w:val="variable"/>
    <w:sig w:usb0="80000287" w:usb1="00000000" w:usb2="00000000" w:usb3="00000000" w:csb0="0000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936" w:rsidRPr="00A7142A" w:rsidRDefault="00631936" w:rsidP="00171C36">
    <w:pPr>
      <w:pStyle w:val="BodyText"/>
      <w:tabs>
        <w:tab w:val="left" w:pos="3375"/>
      </w:tabs>
      <w:spacing w:before="196"/>
      <w:jc w:val="center"/>
      <w:rPr>
        <w:rFonts w:ascii="Verdana" w:hAnsi="Verdana"/>
        <w:color w:val="31312F"/>
        <w:sz w:val="16"/>
        <w:szCs w:val="16"/>
      </w:rPr>
    </w:pPr>
    <w:r w:rsidRPr="00A7142A">
      <w:rPr>
        <w:rFonts w:ascii="Verdana" w:hAnsi="Verdana"/>
        <w:noProof/>
        <w:color w:val="31312F"/>
        <w:spacing w:val="-2"/>
        <w:sz w:val="16"/>
        <w:szCs w:val="16"/>
        <w:lang w:eastAsia="bg-BG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01FECDB5" wp14:editId="27263AA0">
              <wp:simplePos x="0" y="0"/>
              <wp:positionH relativeFrom="column">
                <wp:posOffset>6096635</wp:posOffset>
              </wp:positionH>
              <wp:positionV relativeFrom="paragraph">
                <wp:posOffset>-5080</wp:posOffset>
              </wp:positionV>
              <wp:extent cx="285750" cy="1247775"/>
              <wp:effectExtent l="0" t="0" r="0" b="952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5750" cy="124777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0E080B" id="Rectangle 7" o:spid="_x0000_s1026" style="position:absolute;margin-left:480.05pt;margin-top:-.4pt;width:22.5pt;height:98.25pt;z-index:-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" fillcolor="#a5a5a5 [3206]" stroked="f" strokeweight="1pt"/>
          </w:pict>
        </mc:Fallback>
      </mc:AlternateContent>
    </w:r>
    <w:r w:rsidRPr="00A7142A">
      <w:rPr>
        <w:rFonts w:ascii="Verdana" w:hAnsi="Verdana"/>
        <w:noProof/>
        <w:color w:val="31312F"/>
        <w:spacing w:val="-2"/>
        <w:sz w:val="16"/>
        <w:szCs w:val="16"/>
        <w:lang w:eastAsia="bg-BG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58FD8E6" wp14:editId="1A80A967">
              <wp:simplePos x="0" y="0"/>
              <wp:positionH relativeFrom="margin">
                <wp:posOffset>6000584</wp:posOffset>
              </wp:positionH>
              <wp:positionV relativeFrom="paragraph">
                <wp:posOffset>13335</wp:posOffset>
              </wp:positionV>
              <wp:extent cx="438150" cy="441325"/>
              <wp:effectExtent l="0" t="0" r="0" b="0"/>
              <wp:wrapNone/>
              <wp:docPr id="13" name="Flowchart: Alternate Process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8150" cy="4413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1936" w:rsidRPr="00DD11CB" w:rsidRDefault="00631936" w:rsidP="00486232">
                          <w:pPr>
                            <w:pStyle w:val="Footer"/>
                            <w:pBdr>
                              <w:top w:val="single" w:sz="12" w:space="1" w:color="A5A5A5" w:themeColor="accent3"/>
                              <w:bottom w:val="single" w:sz="48" w:space="1" w:color="A5A5A5" w:themeColor="accent3"/>
                            </w:pBdr>
                            <w:jc w:val="center"/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D11CB"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DD11CB"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DD11CB"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313001">
                            <w:rPr>
                              <w:rFonts w:ascii="Verdana" w:hAnsi="Verdana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7</w:t>
                          </w:r>
                          <w:r w:rsidRPr="00DD11CB">
                            <w:rPr>
                              <w:rFonts w:ascii="Verdana" w:hAnsi="Verdana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58FD8E6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Flowchart: Alternate Process 13" o:spid="_x0000_s1027" type="#_x0000_t176" style="position:absolute;left:0;text-align:left;margin-left:472.5pt;margin-top:1.05pt;width:34.5pt;height:34.75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" filled="f" fillcolor="#5c83b4" stroked="f" strokecolor="#737373">
              <v:textbox>
                <w:txbxContent>
                  <w:p w:rsidR="00631936" w:rsidRPr="00DD11CB" w:rsidRDefault="00631936" w:rsidP="00486232">
                    <w:pPr>
                      <w:pStyle w:val="Footer"/>
                      <w:pBdr>
                        <w:top w:val="single" w:sz="12" w:space="1" w:color="A5A5A5" w:themeColor="accent3"/>
                        <w:bottom w:val="single" w:sz="48" w:space="1" w:color="A5A5A5" w:themeColor="accent3"/>
                      </w:pBdr>
                      <w:jc w:val="center"/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</w:pPr>
                    <w:r w:rsidRPr="00DD11CB"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DD11CB"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DD11CB"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="00313001">
                      <w:rPr>
                        <w:rFonts w:ascii="Verdana" w:hAnsi="Verdana"/>
                        <w:noProof/>
                        <w:color w:val="FFFFFF" w:themeColor="background1"/>
                        <w:sz w:val="20"/>
                        <w:szCs w:val="20"/>
                      </w:rPr>
                      <w:t>7</w:t>
                    </w:r>
                    <w:r w:rsidRPr="00DD11CB">
                      <w:rPr>
                        <w:rFonts w:ascii="Verdana" w:hAnsi="Verdana"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A7142A">
      <w:rPr>
        <w:rFonts w:ascii="Verdana" w:hAnsi="Verdana"/>
        <w:noProof/>
        <w:sz w:val="16"/>
        <w:szCs w:val="16"/>
        <w:lang w:eastAsia="bg-BG"/>
      </w:rPr>
      <mc:AlternateContent>
        <mc:Choice Requires="wps">
          <w:drawing>
            <wp:anchor distT="0" distB="0" distL="0" distR="0" simplePos="0" relativeHeight="251704320" behindDoc="1" locked="0" layoutInCell="1" allowOverlap="1" wp14:anchorId="755255FA" wp14:editId="72B94B95">
              <wp:simplePos x="0" y="0"/>
              <wp:positionH relativeFrom="margin">
                <wp:posOffset>0</wp:posOffset>
              </wp:positionH>
              <wp:positionV relativeFrom="paragraph">
                <wp:posOffset>245745</wp:posOffset>
              </wp:positionV>
              <wp:extent cx="6066790" cy="1270"/>
              <wp:effectExtent l="0" t="0" r="10160" b="17780"/>
              <wp:wrapTopAndBottom/>
              <wp:docPr id="213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6679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66790">
                            <a:moveTo>
                              <a:pt x="0" y="0"/>
                            </a:moveTo>
                            <a:lnTo>
                              <a:pt x="6066726" y="0"/>
                            </a:lnTo>
                          </a:path>
                        </a:pathLst>
                      </a:custGeom>
                      <a:ln w="4191">
                        <a:solidFill>
                          <a:srgbClr val="1D1D1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E9086E" id="Graphic 8" o:spid="_x0000_s1026" style="position:absolute;margin-left:0;margin-top:19.35pt;width:477.7pt;height:.1pt;z-index:-25161216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coordsize="6066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" path="m,l6066726,e" filled="f" strokecolor="#1d1d1b" strokeweight=".33pt">
              <v:path arrowok="t"/>
              <w10:wrap type="topAndBottom" anchorx="margin"/>
            </v:shape>
          </w:pict>
        </mc:Fallback>
      </mc:AlternateContent>
    </w:r>
    <w:r w:rsidRPr="00A7142A">
      <w:rPr>
        <w:rFonts w:ascii="Verdana" w:hAnsi="Verdana"/>
        <w:color w:val="31312F"/>
        <w:sz w:val="16"/>
        <w:szCs w:val="16"/>
      </w:rPr>
      <w:t>София</w:t>
    </w:r>
    <w:r w:rsidRPr="00A7142A">
      <w:rPr>
        <w:rFonts w:ascii="Verdana" w:hAnsi="Verdana"/>
        <w:color w:val="31312F"/>
        <w:spacing w:val="-9"/>
        <w:sz w:val="16"/>
        <w:szCs w:val="16"/>
      </w:rPr>
      <w:t xml:space="preserve"> </w:t>
    </w:r>
    <w:r w:rsidRPr="00A7142A">
      <w:rPr>
        <w:rFonts w:ascii="Verdana" w:hAnsi="Verdana"/>
        <w:color w:val="31312F"/>
        <w:sz w:val="16"/>
        <w:szCs w:val="16"/>
      </w:rPr>
      <w:t>1038,</w:t>
    </w:r>
    <w:r w:rsidRPr="00A7142A">
      <w:rPr>
        <w:rFonts w:ascii="Verdana" w:hAnsi="Verdana"/>
        <w:color w:val="31312F"/>
        <w:spacing w:val="16"/>
        <w:sz w:val="16"/>
        <w:szCs w:val="16"/>
      </w:rPr>
      <w:t xml:space="preserve"> </w:t>
    </w:r>
    <w:r w:rsidRPr="00A7142A">
      <w:rPr>
        <w:rFonts w:ascii="Verdana" w:hAnsi="Verdana"/>
        <w:color w:val="31312F"/>
        <w:sz w:val="16"/>
        <w:szCs w:val="16"/>
      </w:rPr>
      <w:t>Б</w:t>
    </w:r>
    <w:r w:rsidRPr="00A7142A">
      <w:rPr>
        <w:rFonts w:ascii="Verdana" w:hAnsi="Verdana"/>
        <w:color w:val="4F4F4D"/>
        <w:sz w:val="16"/>
        <w:szCs w:val="16"/>
      </w:rPr>
      <w:t>ъл</w:t>
    </w:r>
    <w:r w:rsidRPr="00A7142A">
      <w:rPr>
        <w:rFonts w:ascii="Verdana" w:hAnsi="Verdana"/>
        <w:color w:val="31312F"/>
        <w:sz w:val="16"/>
        <w:szCs w:val="16"/>
      </w:rPr>
      <w:t>гария,</w:t>
    </w:r>
    <w:r w:rsidRPr="00A7142A">
      <w:rPr>
        <w:rFonts w:ascii="Verdana" w:hAnsi="Verdana"/>
        <w:color w:val="31312F"/>
        <w:spacing w:val="-6"/>
        <w:sz w:val="16"/>
        <w:szCs w:val="16"/>
      </w:rPr>
      <w:t xml:space="preserve"> </w:t>
    </w:r>
    <w:r w:rsidRPr="00A7142A">
      <w:rPr>
        <w:rFonts w:ascii="Verdana" w:hAnsi="Verdana"/>
        <w:color w:val="31312F"/>
        <w:sz w:val="16"/>
        <w:szCs w:val="16"/>
      </w:rPr>
      <w:t>ул. ,,П</w:t>
    </w:r>
    <w:r w:rsidRPr="00A7142A">
      <w:rPr>
        <w:rFonts w:ascii="Verdana" w:hAnsi="Verdana"/>
        <w:color w:val="4F4F4D"/>
        <w:sz w:val="16"/>
        <w:szCs w:val="16"/>
      </w:rPr>
      <w:t>.</w:t>
    </w:r>
    <w:r w:rsidRPr="00A7142A">
      <w:rPr>
        <w:rFonts w:ascii="Verdana" w:hAnsi="Verdana"/>
        <w:color w:val="4F4F4D"/>
        <w:spacing w:val="1"/>
        <w:sz w:val="16"/>
        <w:szCs w:val="16"/>
      </w:rPr>
      <w:t xml:space="preserve"> </w:t>
    </w:r>
    <w:r w:rsidRPr="00A7142A">
      <w:rPr>
        <w:rFonts w:ascii="Verdana" w:hAnsi="Verdana"/>
        <w:color w:val="31312F"/>
        <w:sz w:val="16"/>
        <w:szCs w:val="16"/>
      </w:rPr>
      <w:t>Волов“</w:t>
    </w:r>
    <w:r w:rsidRPr="00A7142A">
      <w:rPr>
        <w:rFonts w:ascii="Verdana" w:hAnsi="Verdana"/>
        <w:color w:val="31312F"/>
        <w:spacing w:val="11"/>
        <w:sz w:val="16"/>
        <w:szCs w:val="16"/>
      </w:rPr>
      <w:t xml:space="preserve"> </w:t>
    </w:r>
    <w:r w:rsidRPr="00A7142A">
      <w:rPr>
        <w:rFonts w:ascii="Verdana" w:hAnsi="Verdana"/>
        <w:color w:val="31312F"/>
        <w:sz w:val="16"/>
        <w:szCs w:val="16"/>
      </w:rPr>
      <w:t>№</w:t>
    </w:r>
    <w:r w:rsidRPr="00A7142A">
      <w:rPr>
        <w:rFonts w:ascii="Verdana" w:hAnsi="Verdana"/>
        <w:color w:val="31312F"/>
        <w:spacing w:val="36"/>
        <w:sz w:val="16"/>
        <w:szCs w:val="16"/>
      </w:rPr>
      <w:t xml:space="preserve"> </w:t>
    </w:r>
    <w:r w:rsidRPr="00A7142A">
      <w:rPr>
        <w:rFonts w:ascii="Verdana" w:hAnsi="Verdana"/>
        <w:color w:val="31312F"/>
        <w:sz w:val="16"/>
        <w:szCs w:val="16"/>
      </w:rPr>
      <w:t>2,</w:t>
    </w:r>
    <w:r w:rsidRPr="00A7142A">
      <w:rPr>
        <w:rFonts w:ascii="Verdana" w:hAnsi="Verdana"/>
        <w:color w:val="31312F"/>
        <w:spacing w:val="15"/>
        <w:sz w:val="16"/>
        <w:szCs w:val="16"/>
      </w:rPr>
      <w:t xml:space="preserve"> </w:t>
    </w:r>
    <w:r w:rsidRPr="00A7142A">
      <w:rPr>
        <w:rFonts w:ascii="Verdana" w:hAnsi="Verdana"/>
        <w:color w:val="31312F"/>
        <w:sz w:val="16"/>
        <w:szCs w:val="16"/>
      </w:rPr>
      <w:t>тел.</w:t>
    </w:r>
    <w:r w:rsidRPr="00A7142A">
      <w:rPr>
        <w:rFonts w:ascii="Verdana" w:hAnsi="Verdana"/>
        <w:color w:val="31312F"/>
        <w:spacing w:val="10"/>
        <w:sz w:val="16"/>
        <w:szCs w:val="16"/>
      </w:rPr>
      <w:t xml:space="preserve"> </w:t>
    </w:r>
    <w:r w:rsidRPr="00A7142A">
      <w:rPr>
        <w:rFonts w:ascii="Verdana" w:hAnsi="Verdana"/>
        <w:color w:val="31312F"/>
        <w:spacing w:val="10"/>
        <w:sz w:val="16"/>
        <w:szCs w:val="16"/>
        <w:lang w:val="en-US"/>
      </w:rPr>
      <w:t>(</w:t>
    </w:r>
    <w:r w:rsidRPr="00A7142A">
      <w:rPr>
        <w:rFonts w:ascii="Verdana" w:hAnsi="Verdana"/>
        <w:color w:val="31312F"/>
        <w:sz w:val="16"/>
        <w:szCs w:val="16"/>
      </w:rPr>
      <w:t>02</w:t>
    </w:r>
    <w:r w:rsidRPr="00A7142A">
      <w:rPr>
        <w:rFonts w:ascii="Verdana" w:hAnsi="Verdana"/>
        <w:color w:val="4F4F4D"/>
        <w:sz w:val="16"/>
        <w:szCs w:val="16"/>
        <w:lang w:val="en-US"/>
      </w:rPr>
      <w:t>)</w:t>
    </w:r>
    <w:r w:rsidRPr="00A7142A">
      <w:rPr>
        <w:rFonts w:ascii="Verdana" w:hAnsi="Verdana"/>
        <w:color w:val="4F4F4D"/>
        <w:spacing w:val="30"/>
        <w:sz w:val="16"/>
        <w:szCs w:val="16"/>
      </w:rPr>
      <w:t xml:space="preserve"> </w:t>
    </w:r>
    <w:r w:rsidRPr="00A7142A">
      <w:rPr>
        <w:rFonts w:ascii="Verdana" w:hAnsi="Verdana"/>
        <w:color w:val="31312F"/>
        <w:sz w:val="16"/>
        <w:szCs w:val="16"/>
      </w:rPr>
      <w:t>9857</w:t>
    </w:r>
    <w:r w:rsidRPr="00A7142A">
      <w:rPr>
        <w:rFonts w:ascii="Verdana" w:hAnsi="Verdana"/>
        <w:color w:val="31312F"/>
        <w:sz w:val="16"/>
        <w:szCs w:val="16"/>
        <w:lang w:val="en-US"/>
      </w:rPr>
      <w:t xml:space="preserve"> </w:t>
    </w:r>
    <w:r w:rsidRPr="00A7142A">
      <w:rPr>
        <w:rFonts w:ascii="Verdana" w:hAnsi="Verdana"/>
        <w:color w:val="31312F"/>
        <w:sz w:val="16"/>
        <w:szCs w:val="16"/>
      </w:rPr>
      <w:t>111,</w:t>
    </w:r>
    <w:r w:rsidRPr="00A7142A">
      <w:rPr>
        <w:rFonts w:ascii="Verdana" w:hAnsi="Verdana"/>
        <w:color w:val="31312F"/>
        <w:spacing w:val="19"/>
        <w:sz w:val="16"/>
        <w:szCs w:val="16"/>
      </w:rPr>
      <w:t xml:space="preserve"> </w:t>
    </w:r>
    <w:r w:rsidRPr="00A7142A">
      <w:rPr>
        <w:rFonts w:ascii="Verdana" w:hAnsi="Verdana"/>
        <w:color w:val="31312F"/>
        <w:sz w:val="16"/>
        <w:szCs w:val="16"/>
      </w:rPr>
      <w:t>e</w:t>
    </w:r>
    <w:r w:rsidRPr="00A7142A">
      <w:rPr>
        <w:rFonts w:ascii="Verdana" w:hAnsi="Verdana"/>
        <w:color w:val="676766"/>
        <w:sz w:val="16"/>
        <w:szCs w:val="16"/>
      </w:rPr>
      <w:t>-</w:t>
    </w:r>
    <w:proofErr w:type="spellStart"/>
    <w:r w:rsidRPr="00A7142A">
      <w:rPr>
        <w:rFonts w:ascii="Verdana" w:hAnsi="Verdana"/>
        <w:color w:val="31312F"/>
        <w:sz w:val="16"/>
        <w:szCs w:val="16"/>
      </w:rPr>
      <w:t>mail</w:t>
    </w:r>
    <w:proofErr w:type="spellEnd"/>
    <w:r w:rsidRPr="00A7142A">
      <w:rPr>
        <w:rFonts w:ascii="Verdana" w:hAnsi="Verdana"/>
        <w:color w:val="31312F"/>
        <w:sz w:val="16"/>
        <w:szCs w:val="16"/>
      </w:rPr>
      <w:t>:</w:t>
    </w:r>
    <w:r w:rsidRPr="00A7142A">
      <w:rPr>
        <w:rFonts w:ascii="Verdana" w:hAnsi="Verdana"/>
        <w:color w:val="31312F"/>
        <w:spacing w:val="40"/>
        <w:sz w:val="16"/>
        <w:szCs w:val="16"/>
      </w:rPr>
      <w:t xml:space="preserve"> </w:t>
    </w:r>
    <w:r w:rsidRPr="00A7142A">
      <w:rPr>
        <w:rFonts w:ascii="Verdana" w:hAnsi="Verdana"/>
        <w:color w:val="31312F"/>
        <w:spacing w:val="-2"/>
        <w:sz w:val="16"/>
        <w:szCs w:val="16"/>
      </w:rPr>
      <w:t xml:space="preserve">info@nsi.bg, </w:t>
    </w:r>
    <w:hyperlink r:id="rId1">
      <w:r w:rsidRPr="00A7142A">
        <w:rPr>
          <w:rFonts w:ascii="Verdana" w:hAnsi="Verdana"/>
          <w:color w:val="31312F"/>
          <w:spacing w:val="-2"/>
          <w:sz w:val="16"/>
          <w:szCs w:val="16"/>
        </w:rPr>
        <w:t>www.nsi.bg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936" w:rsidRDefault="00631936">
    <w:pPr>
      <w:pStyle w:val="Footer"/>
    </w:pPr>
    <w:r w:rsidRPr="00654814">
      <w:rPr>
        <w:noProof/>
        <w:lang w:eastAsia="bg-BG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248F86BA" wp14:editId="31305BF2">
              <wp:simplePos x="0" y="0"/>
              <wp:positionH relativeFrom="margin">
                <wp:posOffset>6062372</wp:posOffset>
              </wp:positionH>
              <wp:positionV relativeFrom="paragraph">
                <wp:posOffset>14301</wp:posOffset>
              </wp:positionV>
              <wp:extent cx="438150" cy="285750"/>
              <wp:effectExtent l="0" t="0" r="0" b="0"/>
              <wp:wrapNone/>
              <wp:docPr id="38" name="Flowchart: Alternate Process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8150" cy="285750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1936" w:rsidRPr="00DD11CB" w:rsidRDefault="00631936" w:rsidP="00654814">
                          <w:pPr>
                            <w:pStyle w:val="Footer"/>
                            <w:pBdr>
                              <w:top w:val="single" w:sz="12" w:space="1" w:color="A5A5A5" w:themeColor="accent3"/>
                              <w:bottom w:val="single" w:sz="48" w:space="1" w:color="A5A5A5" w:themeColor="accent3"/>
                            </w:pBdr>
                            <w:jc w:val="center"/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D11CB"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DD11CB"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DD11CB"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313001">
                            <w:rPr>
                              <w:rFonts w:ascii="Verdana" w:hAnsi="Verdana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DD11CB">
                            <w:rPr>
                              <w:rFonts w:ascii="Verdana" w:hAnsi="Verdana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8F86B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Flowchart: Alternate Process 38" o:spid="_x0000_s1029" type="#_x0000_t176" style="position:absolute;margin-left:477.35pt;margin-top:1.15pt;width:34.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" filled="f" fillcolor="#5c83b4" stroked="f" strokecolor="#737373">
              <v:textbox>
                <w:txbxContent>
                  <w:p w:rsidR="00631936" w:rsidRPr="00DD11CB" w:rsidRDefault="00631936" w:rsidP="00654814">
                    <w:pPr>
                      <w:pStyle w:val="Footer"/>
                      <w:pBdr>
                        <w:top w:val="single" w:sz="12" w:space="1" w:color="A5A5A5" w:themeColor="accent3"/>
                        <w:bottom w:val="single" w:sz="48" w:space="1" w:color="A5A5A5" w:themeColor="accent3"/>
                      </w:pBdr>
                      <w:jc w:val="center"/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</w:pPr>
                    <w:r w:rsidRPr="00DD11CB"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DD11CB"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DD11CB"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="00313001">
                      <w:rPr>
                        <w:rFonts w:ascii="Verdana" w:hAnsi="Verdana"/>
                        <w:noProof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DD11CB">
                      <w:rPr>
                        <w:rFonts w:ascii="Verdana" w:hAnsi="Verdana"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54814">
      <w:rPr>
        <w:noProof/>
        <w:lang w:eastAsia="bg-BG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7231B83F" wp14:editId="78763A06">
              <wp:simplePos x="0" y="0"/>
              <wp:positionH relativeFrom="rightMargin">
                <wp:posOffset>198755</wp:posOffset>
              </wp:positionH>
              <wp:positionV relativeFrom="paragraph">
                <wp:posOffset>-22225</wp:posOffset>
              </wp:positionV>
              <wp:extent cx="285750" cy="1050290"/>
              <wp:effectExtent l="0" t="0" r="0" b="0"/>
              <wp:wrapNone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5750" cy="105029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6003DC" id="Rectangle 37" o:spid="_x0000_s1026" style="position:absolute;margin-left:15.65pt;margin-top:-1.75pt;width:22.5pt;height:82.7pt;z-index:-251622400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" fillcolor="#a5a5a5 [3206]" stroked="f" strokeweight="1pt"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936" w:rsidRPr="00171C36" w:rsidRDefault="00631936" w:rsidP="00B07D27">
    <w:pPr>
      <w:pStyle w:val="BodyText"/>
      <w:tabs>
        <w:tab w:val="left" w:pos="3375"/>
      </w:tabs>
      <w:spacing w:before="196"/>
      <w:jc w:val="center"/>
      <w:rPr>
        <w:rFonts w:ascii="Viol" w:hAnsi="Viol"/>
        <w:color w:val="31312F"/>
      </w:rPr>
    </w:pPr>
    <w:r w:rsidRPr="00654814">
      <w:rPr>
        <w:rFonts w:ascii="Verdana" w:hAnsi="Verdana"/>
        <w:noProof/>
        <w:color w:val="31312F"/>
        <w:spacing w:val="-2"/>
        <w:sz w:val="16"/>
        <w:szCs w:val="16"/>
        <w:lang w:eastAsia="bg-BG"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4C9C75D9" wp14:editId="2961DDCD">
              <wp:simplePos x="0" y="0"/>
              <wp:positionH relativeFrom="column">
                <wp:posOffset>5954395</wp:posOffset>
              </wp:positionH>
              <wp:positionV relativeFrom="paragraph">
                <wp:posOffset>-8255</wp:posOffset>
              </wp:positionV>
              <wp:extent cx="285750" cy="1247775"/>
              <wp:effectExtent l="0" t="0" r="0" b="9525"/>
              <wp:wrapNone/>
              <wp:docPr id="39" name="Rectangle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5750" cy="124777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880CB6" id="Rectangle 39" o:spid="_x0000_s1026" style="position:absolute;margin-left:468.85pt;margin-top:-.65pt;width:22.5pt;height:98.25pt;z-index:-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" fillcolor="#a5a5a5 [3206]" stroked="f" strokeweight="1pt"/>
          </w:pict>
        </mc:Fallback>
      </mc:AlternateContent>
    </w:r>
    <w:r w:rsidRPr="00654814">
      <w:rPr>
        <w:rFonts w:ascii="Verdana" w:hAnsi="Verdana"/>
        <w:noProof/>
        <w:color w:val="31312F"/>
        <w:spacing w:val="-2"/>
        <w:sz w:val="16"/>
        <w:szCs w:val="16"/>
        <w:lang w:eastAsia="bg-BG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0E42CFA8" wp14:editId="342524E4">
              <wp:simplePos x="0" y="0"/>
              <wp:positionH relativeFrom="margin">
                <wp:posOffset>5867400</wp:posOffset>
              </wp:positionH>
              <wp:positionV relativeFrom="paragraph">
                <wp:posOffset>10160</wp:posOffset>
              </wp:positionV>
              <wp:extent cx="438150" cy="441325"/>
              <wp:effectExtent l="0" t="0" r="0" b="0"/>
              <wp:wrapNone/>
              <wp:docPr id="40" name="Flowchart: Alternate Process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8150" cy="4413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1936" w:rsidRPr="00DD11CB" w:rsidRDefault="00631936" w:rsidP="00654814">
                          <w:pPr>
                            <w:pStyle w:val="Footer"/>
                            <w:pBdr>
                              <w:top w:val="single" w:sz="12" w:space="1" w:color="A5A5A5" w:themeColor="accent3"/>
                              <w:bottom w:val="single" w:sz="48" w:space="1" w:color="A5A5A5" w:themeColor="accent3"/>
                            </w:pBdr>
                            <w:jc w:val="center"/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D11CB"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DD11CB"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DD11CB"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313001">
                            <w:rPr>
                              <w:rFonts w:ascii="Verdana" w:hAnsi="Verdana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2</w:t>
                          </w:r>
                          <w:r w:rsidRPr="00DD11CB">
                            <w:rPr>
                              <w:rFonts w:ascii="Verdana" w:hAnsi="Verdana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E42CFA8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Flowchart: Alternate Process 40" o:spid="_x0000_s1031" type="#_x0000_t176" style="position:absolute;left:0;text-align:left;margin-left:462pt;margin-top:.8pt;width:34.5pt;height:34.75pt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" filled="f" fillcolor="#5c83b4" stroked="f" strokecolor="#737373">
              <v:textbox>
                <w:txbxContent>
                  <w:p w:rsidR="00631936" w:rsidRPr="00DD11CB" w:rsidRDefault="00631936" w:rsidP="00654814">
                    <w:pPr>
                      <w:pStyle w:val="Footer"/>
                      <w:pBdr>
                        <w:top w:val="single" w:sz="12" w:space="1" w:color="A5A5A5" w:themeColor="accent3"/>
                        <w:bottom w:val="single" w:sz="48" w:space="1" w:color="A5A5A5" w:themeColor="accent3"/>
                      </w:pBdr>
                      <w:jc w:val="center"/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</w:pPr>
                    <w:r w:rsidRPr="00DD11CB"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DD11CB"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DD11CB"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="00313001">
                      <w:rPr>
                        <w:rFonts w:ascii="Verdana" w:hAnsi="Verdana"/>
                        <w:noProof/>
                        <w:color w:val="FFFFFF" w:themeColor="background1"/>
                        <w:sz w:val="20"/>
                        <w:szCs w:val="20"/>
                      </w:rPr>
                      <w:t>2</w:t>
                    </w:r>
                    <w:r w:rsidRPr="00DD11CB">
                      <w:rPr>
                        <w:rFonts w:ascii="Verdana" w:hAnsi="Verdana"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A7142A">
      <w:rPr>
        <w:rFonts w:ascii="Verdana" w:hAnsi="Verdana"/>
        <w:noProof/>
        <w:sz w:val="16"/>
        <w:szCs w:val="16"/>
        <w:lang w:eastAsia="bg-BG"/>
      </w:rPr>
      <mc:AlternateContent>
        <mc:Choice Requires="wps">
          <w:drawing>
            <wp:anchor distT="0" distB="0" distL="0" distR="0" simplePos="0" relativeHeight="251692032" behindDoc="1" locked="0" layoutInCell="1" allowOverlap="1" wp14:anchorId="353501A0" wp14:editId="4D8C2F8A">
              <wp:simplePos x="0" y="0"/>
              <wp:positionH relativeFrom="margin">
                <wp:posOffset>-158750</wp:posOffset>
              </wp:positionH>
              <wp:positionV relativeFrom="paragraph">
                <wp:posOffset>278130</wp:posOffset>
              </wp:positionV>
              <wp:extent cx="6066790" cy="1270"/>
              <wp:effectExtent l="0" t="0" r="10160" b="17780"/>
              <wp:wrapTopAndBottom/>
              <wp:docPr id="36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6679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66790">
                            <a:moveTo>
                              <a:pt x="0" y="0"/>
                            </a:moveTo>
                            <a:lnTo>
                              <a:pt x="6066726" y="0"/>
                            </a:lnTo>
                          </a:path>
                        </a:pathLst>
                      </a:custGeom>
                      <a:ln w="4191">
                        <a:solidFill>
                          <a:srgbClr val="1D1D1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6348133" id="Graphic 8" o:spid="_x0000_s1026" style="position:absolute;margin-left:-12.5pt;margin-top:21.9pt;width:477.7pt;height:.1pt;z-index:-25162444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coordsize="6066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" path="m,l6066726,e" filled="f" strokecolor="#1d1d1b" strokeweight=".33pt">
              <v:path arrowok="t"/>
              <w10:wrap type="topAndBottom" anchorx="margin"/>
            </v:shape>
          </w:pict>
        </mc:Fallback>
      </mc:AlternateContent>
    </w:r>
    <w:r w:rsidRPr="00171C36">
      <w:rPr>
        <w:rFonts w:ascii="Viol" w:hAnsi="Viol"/>
        <w:color w:val="31312F"/>
      </w:rPr>
      <w:t xml:space="preserve"> </w:t>
    </w:r>
  </w:p>
  <w:p w:rsidR="00631936" w:rsidRDefault="00631936" w:rsidP="0094060D">
    <w:pPr>
      <w:pStyle w:val="Footer"/>
      <w:spacing w:before="120"/>
      <w:jc w:val="center"/>
    </w:pPr>
    <w:r w:rsidRPr="00A7142A">
      <w:rPr>
        <w:rFonts w:ascii="Verdana" w:hAnsi="Verdana"/>
        <w:color w:val="31312F"/>
        <w:sz w:val="16"/>
        <w:szCs w:val="16"/>
      </w:rPr>
      <w:t>София</w:t>
    </w:r>
    <w:r w:rsidRPr="00A7142A">
      <w:rPr>
        <w:rFonts w:ascii="Verdana" w:hAnsi="Verdana"/>
        <w:color w:val="31312F"/>
        <w:spacing w:val="-9"/>
        <w:sz w:val="16"/>
        <w:szCs w:val="16"/>
      </w:rPr>
      <w:t xml:space="preserve"> </w:t>
    </w:r>
    <w:r w:rsidRPr="00A7142A">
      <w:rPr>
        <w:rFonts w:ascii="Verdana" w:hAnsi="Verdana"/>
        <w:color w:val="31312F"/>
        <w:sz w:val="16"/>
        <w:szCs w:val="16"/>
      </w:rPr>
      <w:t>1038,</w:t>
    </w:r>
    <w:r w:rsidRPr="00A7142A">
      <w:rPr>
        <w:rFonts w:ascii="Verdana" w:hAnsi="Verdana"/>
        <w:color w:val="31312F"/>
        <w:spacing w:val="16"/>
        <w:sz w:val="16"/>
        <w:szCs w:val="16"/>
      </w:rPr>
      <w:t xml:space="preserve"> </w:t>
    </w:r>
    <w:r w:rsidRPr="00A7142A">
      <w:rPr>
        <w:rFonts w:ascii="Verdana" w:hAnsi="Verdana"/>
        <w:color w:val="31312F"/>
        <w:sz w:val="16"/>
        <w:szCs w:val="16"/>
      </w:rPr>
      <w:t>Б</w:t>
    </w:r>
    <w:r w:rsidRPr="00A7142A">
      <w:rPr>
        <w:rFonts w:ascii="Verdana" w:hAnsi="Verdana"/>
        <w:color w:val="4F4F4D"/>
        <w:sz w:val="16"/>
        <w:szCs w:val="16"/>
      </w:rPr>
      <w:t>ъл</w:t>
    </w:r>
    <w:r w:rsidRPr="00A7142A">
      <w:rPr>
        <w:rFonts w:ascii="Verdana" w:hAnsi="Verdana"/>
        <w:color w:val="31312F"/>
        <w:sz w:val="16"/>
        <w:szCs w:val="16"/>
      </w:rPr>
      <w:t>гария,</w:t>
    </w:r>
    <w:r w:rsidRPr="00A7142A">
      <w:rPr>
        <w:rFonts w:ascii="Verdana" w:hAnsi="Verdana"/>
        <w:color w:val="31312F"/>
        <w:spacing w:val="-6"/>
        <w:sz w:val="16"/>
        <w:szCs w:val="16"/>
      </w:rPr>
      <w:t xml:space="preserve"> </w:t>
    </w:r>
    <w:r w:rsidRPr="00A7142A">
      <w:rPr>
        <w:rFonts w:ascii="Verdana" w:hAnsi="Verdana"/>
        <w:color w:val="31312F"/>
        <w:sz w:val="16"/>
        <w:szCs w:val="16"/>
      </w:rPr>
      <w:t>ул. ,,П</w:t>
    </w:r>
    <w:r w:rsidRPr="00A7142A">
      <w:rPr>
        <w:rFonts w:ascii="Verdana" w:hAnsi="Verdana"/>
        <w:color w:val="4F4F4D"/>
        <w:sz w:val="16"/>
        <w:szCs w:val="16"/>
      </w:rPr>
      <w:t>.</w:t>
    </w:r>
    <w:r w:rsidRPr="00A7142A">
      <w:rPr>
        <w:rFonts w:ascii="Verdana" w:hAnsi="Verdana"/>
        <w:color w:val="4F4F4D"/>
        <w:spacing w:val="1"/>
        <w:sz w:val="16"/>
        <w:szCs w:val="16"/>
      </w:rPr>
      <w:t xml:space="preserve"> </w:t>
    </w:r>
    <w:r w:rsidRPr="00A7142A">
      <w:rPr>
        <w:rFonts w:ascii="Verdana" w:hAnsi="Verdana"/>
        <w:color w:val="31312F"/>
        <w:sz w:val="16"/>
        <w:szCs w:val="16"/>
      </w:rPr>
      <w:t>Волов“</w:t>
    </w:r>
    <w:r w:rsidRPr="00A7142A">
      <w:rPr>
        <w:rFonts w:ascii="Verdana" w:hAnsi="Verdana"/>
        <w:color w:val="31312F"/>
        <w:spacing w:val="11"/>
        <w:sz w:val="16"/>
        <w:szCs w:val="16"/>
      </w:rPr>
      <w:t xml:space="preserve"> </w:t>
    </w:r>
    <w:r w:rsidRPr="00A7142A">
      <w:rPr>
        <w:rFonts w:ascii="Verdana" w:hAnsi="Verdana"/>
        <w:color w:val="31312F"/>
        <w:sz w:val="16"/>
        <w:szCs w:val="16"/>
      </w:rPr>
      <w:t>№</w:t>
    </w:r>
    <w:r w:rsidRPr="00A7142A">
      <w:rPr>
        <w:rFonts w:ascii="Verdana" w:hAnsi="Verdana"/>
        <w:color w:val="31312F"/>
        <w:spacing w:val="36"/>
        <w:sz w:val="16"/>
        <w:szCs w:val="16"/>
      </w:rPr>
      <w:t xml:space="preserve"> </w:t>
    </w:r>
    <w:r w:rsidRPr="00A7142A">
      <w:rPr>
        <w:rFonts w:ascii="Verdana" w:hAnsi="Verdana"/>
        <w:color w:val="31312F"/>
        <w:sz w:val="16"/>
        <w:szCs w:val="16"/>
      </w:rPr>
      <w:t>2,</w:t>
    </w:r>
    <w:r w:rsidRPr="00A7142A">
      <w:rPr>
        <w:rFonts w:ascii="Verdana" w:hAnsi="Verdana"/>
        <w:color w:val="31312F"/>
        <w:spacing w:val="15"/>
        <w:sz w:val="16"/>
        <w:szCs w:val="16"/>
      </w:rPr>
      <w:t xml:space="preserve"> </w:t>
    </w:r>
    <w:r w:rsidRPr="00A7142A">
      <w:rPr>
        <w:rFonts w:ascii="Verdana" w:hAnsi="Verdana"/>
        <w:color w:val="31312F"/>
        <w:sz w:val="16"/>
        <w:szCs w:val="16"/>
      </w:rPr>
      <w:t>тел.</w:t>
    </w:r>
    <w:r w:rsidRPr="00A7142A">
      <w:rPr>
        <w:rFonts w:ascii="Verdana" w:hAnsi="Verdana"/>
        <w:color w:val="31312F"/>
        <w:spacing w:val="10"/>
        <w:sz w:val="16"/>
        <w:szCs w:val="16"/>
      </w:rPr>
      <w:t xml:space="preserve"> </w:t>
    </w:r>
    <w:r w:rsidRPr="00A7142A">
      <w:rPr>
        <w:rFonts w:ascii="Verdana" w:hAnsi="Verdana"/>
        <w:color w:val="31312F"/>
        <w:spacing w:val="10"/>
        <w:sz w:val="16"/>
        <w:szCs w:val="16"/>
        <w:lang w:val="en-US"/>
      </w:rPr>
      <w:t>(</w:t>
    </w:r>
    <w:r w:rsidRPr="00A7142A">
      <w:rPr>
        <w:rFonts w:ascii="Verdana" w:hAnsi="Verdana"/>
        <w:color w:val="31312F"/>
        <w:sz w:val="16"/>
        <w:szCs w:val="16"/>
      </w:rPr>
      <w:t>02</w:t>
    </w:r>
    <w:r w:rsidRPr="00A7142A">
      <w:rPr>
        <w:rFonts w:ascii="Verdana" w:hAnsi="Verdana"/>
        <w:color w:val="4F4F4D"/>
        <w:sz w:val="16"/>
        <w:szCs w:val="16"/>
        <w:lang w:val="en-US"/>
      </w:rPr>
      <w:t>)</w:t>
    </w:r>
    <w:r w:rsidRPr="00A7142A">
      <w:rPr>
        <w:rFonts w:ascii="Verdana" w:hAnsi="Verdana"/>
        <w:color w:val="4F4F4D"/>
        <w:spacing w:val="30"/>
        <w:sz w:val="16"/>
        <w:szCs w:val="16"/>
      </w:rPr>
      <w:t xml:space="preserve"> </w:t>
    </w:r>
    <w:r w:rsidRPr="00A7142A">
      <w:rPr>
        <w:rFonts w:ascii="Verdana" w:hAnsi="Verdana"/>
        <w:color w:val="31312F"/>
        <w:sz w:val="16"/>
        <w:szCs w:val="16"/>
      </w:rPr>
      <w:t>9857</w:t>
    </w:r>
    <w:r w:rsidRPr="00A7142A">
      <w:rPr>
        <w:rFonts w:ascii="Verdana" w:hAnsi="Verdana"/>
        <w:color w:val="31312F"/>
        <w:sz w:val="16"/>
        <w:szCs w:val="16"/>
        <w:lang w:val="en-US"/>
      </w:rPr>
      <w:t xml:space="preserve"> </w:t>
    </w:r>
    <w:r w:rsidRPr="00A7142A">
      <w:rPr>
        <w:rFonts w:ascii="Verdana" w:hAnsi="Verdana"/>
        <w:color w:val="31312F"/>
        <w:sz w:val="16"/>
        <w:szCs w:val="16"/>
      </w:rPr>
      <w:t>111,</w:t>
    </w:r>
    <w:r w:rsidRPr="00A7142A">
      <w:rPr>
        <w:rFonts w:ascii="Verdana" w:hAnsi="Verdana"/>
        <w:color w:val="31312F"/>
        <w:spacing w:val="19"/>
        <w:sz w:val="16"/>
        <w:szCs w:val="16"/>
      </w:rPr>
      <w:t xml:space="preserve"> </w:t>
    </w:r>
    <w:r w:rsidRPr="00A7142A">
      <w:rPr>
        <w:rFonts w:ascii="Verdana" w:hAnsi="Verdana"/>
        <w:color w:val="31312F"/>
        <w:sz w:val="16"/>
        <w:szCs w:val="16"/>
      </w:rPr>
      <w:t>e</w:t>
    </w:r>
    <w:r w:rsidRPr="00A7142A">
      <w:rPr>
        <w:rFonts w:ascii="Verdana" w:hAnsi="Verdana"/>
        <w:color w:val="676766"/>
        <w:sz w:val="16"/>
        <w:szCs w:val="16"/>
      </w:rPr>
      <w:t>-</w:t>
    </w:r>
    <w:proofErr w:type="spellStart"/>
    <w:r w:rsidRPr="00A7142A">
      <w:rPr>
        <w:rFonts w:ascii="Verdana" w:hAnsi="Verdana"/>
        <w:color w:val="31312F"/>
        <w:sz w:val="16"/>
        <w:szCs w:val="16"/>
      </w:rPr>
      <w:t>mail</w:t>
    </w:r>
    <w:proofErr w:type="spellEnd"/>
    <w:r w:rsidRPr="00A7142A">
      <w:rPr>
        <w:rFonts w:ascii="Verdana" w:hAnsi="Verdana"/>
        <w:color w:val="31312F"/>
        <w:sz w:val="16"/>
        <w:szCs w:val="16"/>
      </w:rPr>
      <w:t>:</w:t>
    </w:r>
    <w:r w:rsidRPr="00A7142A">
      <w:rPr>
        <w:rFonts w:ascii="Verdana" w:hAnsi="Verdana"/>
        <w:color w:val="31312F"/>
        <w:spacing w:val="40"/>
        <w:sz w:val="16"/>
        <w:szCs w:val="16"/>
      </w:rPr>
      <w:t xml:space="preserve"> </w:t>
    </w:r>
    <w:r w:rsidRPr="00A7142A">
      <w:rPr>
        <w:rFonts w:ascii="Verdana" w:hAnsi="Verdana"/>
        <w:color w:val="31312F"/>
        <w:spacing w:val="-2"/>
        <w:sz w:val="16"/>
        <w:szCs w:val="16"/>
      </w:rPr>
      <w:t xml:space="preserve">info@nsi.bg, </w:t>
    </w:r>
    <w:hyperlink r:id="rId1">
      <w:r w:rsidRPr="00A7142A">
        <w:rPr>
          <w:rFonts w:ascii="Verdana" w:hAnsi="Verdana"/>
          <w:color w:val="31312F"/>
          <w:spacing w:val="-2"/>
          <w:sz w:val="16"/>
          <w:szCs w:val="16"/>
        </w:rPr>
        <w:t>www.nsi.bg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1936" w:rsidRDefault="00631936" w:rsidP="00214ACA">
      <w:r>
        <w:separator/>
      </w:r>
    </w:p>
  </w:footnote>
  <w:footnote w:type="continuationSeparator" w:id="0">
    <w:p w:rsidR="00631936" w:rsidRDefault="00631936" w:rsidP="00214ACA">
      <w:r>
        <w:continuationSeparator/>
      </w:r>
    </w:p>
  </w:footnote>
  <w:footnote w:id="1">
    <w:p w:rsidR="00631936" w:rsidRPr="006673C6" w:rsidRDefault="00631936" w:rsidP="004721B8">
      <w:pPr>
        <w:pStyle w:val="FootnoteText"/>
        <w:jc w:val="both"/>
        <w:rPr>
          <w:rFonts w:ascii="Verdana" w:hAnsi="Verdana"/>
          <w:sz w:val="18"/>
          <w:szCs w:val="18"/>
          <w:lang w:val="bg-BG"/>
        </w:rPr>
      </w:pPr>
      <w:r w:rsidRPr="006673C6">
        <w:rPr>
          <w:rStyle w:val="FootnoteReference"/>
          <w:rFonts w:ascii="Verdana" w:hAnsi="Verdana"/>
          <w:sz w:val="18"/>
          <w:szCs w:val="18"/>
        </w:rPr>
        <w:footnoteRef/>
      </w:r>
      <w:r w:rsidRPr="006673C6">
        <w:rPr>
          <w:rFonts w:ascii="Verdana" w:hAnsi="Verdana"/>
          <w:sz w:val="18"/>
          <w:szCs w:val="18"/>
        </w:rPr>
        <w:t xml:space="preserve"> </w:t>
      </w:r>
      <w:r w:rsidRPr="0090653B">
        <w:rPr>
          <w:rFonts w:ascii="Verdana" w:hAnsi="Verdana"/>
          <w:sz w:val="16"/>
          <w:szCs w:val="16"/>
          <w:lang w:val="bg-BG"/>
        </w:rPr>
        <w:t xml:space="preserve">Град София е административен център на две области </w:t>
      </w:r>
      <w:r w:rsidRPr="0090653B">
        <w:rPr>
          <w:rFonts w:ascii="Verdana" w:hAnsi="Verdana"/>
          <w:sz w:val="16"/>
          <w:szCs w:val="16"/>
          <w:lang w:val="en-US"/>
        </w:rPr>
        <w:t>-</w:t>
      </w:r>
      <w:r w:rsidRPr="0090653B">
        <w:rPr>
          <w:rFonts w:ascii="Verdana" w:hAnsi="Verdana"/>
          <w:sz w:val="16"/>
          <w:szCs w:val="16"/>
          <w:lang w:val="bg-BG"/>
        </w:rPr>
        <w:t xml:space="preserve"> София (столица) (</w:t>
      </w:r>
      <w:r w:rsidRPr="0090653B">
        <w:rPr>
          <w:rFonts w:ascii="Verdana" w:hAnsi="Verdana"/>
          <w:sz w:val="16"/>
          <w:szCs w:val="16"/>
          <w:lang w:val="en-US"/>
        </w:rPr>
        <w:t>SOF)</w:t>
      </w:r>
      <w:r w:rsidRPr="0090653B">
        <w:rPr>
          <w:rFonts w:ascii="Verdana" w:hAnsi="Verdana"/>
          <w:sz w:val="16"/>
          <w:szCs w:val="16"/>
          <w:lang w:val="bg-BG"/>
        </w:rPr>
        <w:t>, която включва единствено Столична община,</w:t>
      </w:r>
      <w:r w:rsidRPr="0090653B">
        <w:rPr>
          <w:rFonts w:ascii="Verdana" w:hAnsi="Verdana"/>
          <w:sz w:val="16"/>
          <w:szCs w:val="16"/>
          <w:lang w:val="en-US"/>
        </w:rPr>
        <w:t xml:space="preserve"> </w:t>
      </w:r>
      <w:r w:rsidRPr="0090653B">
        <w:rPr>
          <w:rFonts w:ascii="Verdana" w:hAnsi="Verdana"/>
          <w:sz w:val="16"/>
          <w:szCs w:val="16"/>
          <w:lang w:val="bg-BG"/>
        </w:rPr>
        <w:t>и София (SFO</w:t>
      </w:r>
      <w:r w:rsidRPr="0090653B">
        <w:rPr>
          <w:rFonts w:ascii="Verdana" w:hAnsi="Verdana"/>
          <w:sz w:val="16"/>
          <w:szCs w:val="16"/>
          <w:lang w:val="en-US"/>
        </w:rPr>
        <w:t>)</w:t>
      </w:r>
      <w:r w:rsidRPr="0090653B">
        <w:rPr>
          <w:rFonts w:ascii="Verdana" w:hAnsi="Verdana"/>
          <w:sz w:val="16"/>
          <w:szCs w:val="16"/>
          <w:lang w:val="bg-BG"/>
        </w:rPr>
        <w:t>, която включва 22 общини.</w:t>
      </w:r>
      <w:r w:rsidRPr="006673C6">
        <w:rPr>
          <w:rFonts w:ascii="Verdana" w:hAnsi="Verdana"/>
          <w:sz w:val="18"/>
          <w:szCs w:val="18"/>
          <w:lang w:val="bg-BG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936" w:rsidRPr="001D345E" w:rsidRDefault="00631936" w:rsidP="001D345E">
    <w:pPr>
      <w:pStyle w:val="Header"/>
      <w:tabs>
        <w:tab w:val="clear" w:pos="4536"/>
        <w:tab w:val="clear" w:pos="9072"/>
        <w:tab w:val="center" w:pos="4703"/>
        <w:tab w:val="right" w:pos="9406"/>
      </w:tabs>
      <w:rPr>
        <w:rFonts w:ascii="Helen BG Condensed" w:hAnsi="Helen BG Condensed"/>
        <w:b/>
        <w:color w:val="31312F"/>
        <w:spacing w:val="-6"/>
      </w:rPr>
    </w:pPr>
    <w:r w:rsidRPr="009E4021">
      <w:rPr>
        <w:rFonts w:ascii="Helen Bg Cond" w:eastAsia="Calibri" w:hAnsi="Helen Bg Cond" w:cs="Times New Roman"/>
        <w:noProof/>
        <w:sz w:val="26"/>
        <w:szCs w:val="26"/>
        <w:lang w:eastAsia="bg-BG"/>
      </w:rPr>
      <mc:AlternateContent>
        <mc:Choice Requires="wps">
          <w:drawing>
            <wp:anchor distT="45720" distB="45720" distL="114300" distR="114300" simplePos="0" relativeHeight="251701248" behindDoc="0" locked="0" layoutInCell="1" allowOverlap="1" wp14:anchorId="7BE3718A" wp14:editId="5F87B15E">
              <wp:simplePos x="0" y="0"/>
              <wp:positionH relativeFrom="margin">
                <wp:posOffset>-66040</wp:posOffset>
              </wp:positionH>
              <wp:positionV relativeFrom="paragraph">
                <wp:posOffset>-303530</wp:posOffset>
              </wp:positionV>
              <wp:extent cx="6068060" cy="314325"/>
              <wp:effectExtent l="0" t="0" r="8890" b="9525"/>
              <wp:wrapSquare wrapText="bothSides"/>
              <wp:docPr id="2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6806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1936" w:rsidRPr="00975779" w:rsidRDefault="00631936" w:rsidP="001D345E">
                          <w:pP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975779">
                            <w:rPr>
                              <w:rFonts w:ascii="Verdana" w:eastAsia="Calibri" w:hAnsi="Verdana" w:cs="Times New Roman"/>
                              <w:b/>
                              <w:sz w:val="16"/>
                              <w:szCs w:val="16"/>
                            </w:rPr>
                            <w:t xml:space="preserve">Административно-териториално и териториално деление на Република България към 31.12.2023 </w:t>
                          </w:r>
                          <w:r>
                            <w:rPr>
                              <w:rFonts w:ascii="Verdana" w:eastAsia="Calibri" w:hAnsi="Verdana" w:cs="Times New Roman"/>
                              <w:b/>
                              <w:sz w:val="16"/>
                              <w:szCs w:val="16"/>
                            </w:rPr>
                            <w:t>г</w:t>
                          </w:r>
                          <w:r w:rsidRPr="00975779">
                            <w:rPr>
                              <w:rFonts w:ascii="Verdana" w:eastAsia="Calibri" w:hAnsi="Verdana" w:cs="Times New Roman"/>
                              <w:b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E3718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.2pt;margin-top:-23.9pt;width:477.8pt;height:24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" stroked="f">
              <v:textbox inset="0,0,0,0">
                <w:txbxContent>
                  <w:p w:rsidR="00631936" w:rsidRPr="00975779" w:rsidRDefault="00631936" w:rsidP="001D345E">
                    <w:pP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975779">
                      <w:rPr>
                        <w:rFonts w:ascii="Verdana" w:eastAsia="Calibri" w:hAnsi="Verdana" w:cs="Times New Roman"/>
                        <w:b/>
                        <w:sz w:val="16"/>
                        <w:szCs w:val="16"/>
                      </w:rPr>
                      <w:t xml:space="preserve">Административно-териториално и териториално деление на Република България към 31.12.2023 </w:t>
                    </w:r>
                    <w:r>
                      <w:rPr>
                        <w:rFonts w:ascii="Verdana" w:eastAsia="Calibri" w:hAnsi="Verdana" w:cs="Times New Roman"/>
                        <w:b/>
                        <w:sz w:val="16"/>
                        <w:szCs w:val="16"/>
                      </w:rPr>
                      <w:t>г</w:t>
                    </w:r>
                    <w:r w:rsidRPr="00975779">
                      <w:rPr>
                        <w:rFonts w:ascii="Verdana" w:eastAsia="Calibri" w:hAnsi="Verdana" w:cs="Times New Roman"/>
                        <w:b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DD11CB">
      <w:rPr>
        <w:rFonts w:ascii="Verdana" w:hAnsi="Verdana"/>
        <w:noProof/>
        <w:sz w:val="20"/>
        <w:lang w:eastAsia="bg-BG"/>
      </w:rPr>
      <mc:AlternateContent>
        <mc:Choice Requires="wps">
          <w:drawing>
            <wp:anchor distT="0" distB="0" distL="0" distR="0" simplePos="0" relativeHeight="251702272" behindDoc="1" locked="0" layoutInCell="1" allowOverlap="1" wp14:anchorId="73AC5543" wp14:editId="354FDDAE">
              <wp:simplePos x="0" y="0"/>
              <wp:positionH relativeFrom="margin">
                <wp:align>center</wp:align>
              </wp:positionH>
              <wp:positionV relativeFrom="paragraph">
                <wp:posOffset>8890</wp:posOffset>
              </wp:positionV>
              <wp:extent cx="6066790" cy="1270"/>
              <wp:effectExtent l="0" t="0" r="10160" b="17780"/>
              <wp:wrapTopAndBottom/>
              <wp:docPr id="212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6679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66790">
                            <a:moveTo>
                              <a:pt x="0" y="0"/>
                            </a:moveTo>
                            <a:lnTo>
                              <a:pt x="6066726" y="0"/>
                            </a:lnTo>
                          </a:path>
                        </a:pathLst>
                      </a:custGeom>
                      <a:ln w="4191">
                        <a:solidFill>
                          <a:srgbClr val="1D1D1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3B35F4" id="Graphic 7" o:spid="_x0000_s1026" style="position:absolute;margin-left:0;margin-top:.7pt;width:477.7pt;height:.1pt;z-index:-251614208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coordsize="6066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" path="m,l6066726,e" filled="f" strokecolor="#1d1d1b" strokeweight=".33pt">
              <v:path arrowok="t"/>
              <w10:wrap type="topAndBottom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936" w:rsidRPr="009E4021" w:rsidRDefault="00631936" w:rsidP="009E4021">
    <w:pPr>
      <w:pStyle w:val="BodyText"/>
      <w:spacing w:before="188"/>
      <w:rPr>
        <w:rFonts w:ascii="Viol" w:hAnsi="Viol"/>
        <w:sz w:val="22"/>
      </w:rPr>
    </w:pPr>
    <w:r w:rsidRPr="009E4021">
      <w:rPr>
        <w:rFonts w:ascii="Helen Bg Cond" w:eastAsia="Calibri" w:hAnsi="Helen Bg Cond"/>
        <w:noProof/>
        <w:sz w:val="26"/>
        <w:szCs w:val="26"/>
        <w:lang w:eastAsia="bg-BG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>
              <wp:simplePos x="0" y="0"/>
              <wp:positionH relativeFrom="margin">
                <wp:posOffset>853053</wp:posOffset>
              </wp:positionH>
              <wp:positionV relativeFrom="paragraph">
                <wp:posOffset>-599440</wp:posOffset>
              </wp:positionV>
              <wp:extent cx="4095750" cy="5524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575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1936" w:rsidRDefault="00631936">
                          <w:pPr>
                            <w:rPr>
                              <w:rFonts w:ascii="Helen Bg Cond" w:eastAsia="Calibri" w:hAnsi="Helen Bg Cond" w:cs="Times New Roman"/>
                              <w:sz w:val="26"/>
                              <w:szCs w:val="26"/>
                            </w:rPr>
                          </w:pPr>
                          <w:r w:rsidRPr="004F064E">
                            <w:rPr>
                              <w:rFonts w:ascii="Helen Bg Cond" w:eastAsia="Calibri" w:hAnsi="Helen Bg Cond" w:cs="Times New Roman"/>
                              <w:b/>
                              <w:sz w:val="30"/>
                              <w:szCs w:val="30"/>
                            </w:rPr>
                            <w:t>РЕПУБЛИКА БЪЛГАРИЯ</w:t>
                          </w:r>
                        </w:p>
                        <w:p w:rsidR="00631936" w:rsidRPr="00FD731D" w:rsidRDefault="00631936">
                          <w:pPr>
                            <w:rPr>
                              <w:b/>
                            </w:rPr>
                          </w:pPr>
                          <w:r w:rsidRPr="00FD731D">
                            <w:rPr>
                              <w:rFonts w:ascii="Helen Bg Cond" w:eastAsia="Calibri" w:hAnsi="Helen Bg Cond" w:cs="Times New Roman"/>
                              <w:b/>
                              <w:sz w:val="26"/>
                              <w:szCs w:val="26"/>
                            </w:rPr>
                            <w:t>Национален статистически институт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7.15pt;margin-top:-47.2pt;width:322.5pt;height:43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" stroked="f">
              <v:textbox>
                <w:txbxContent>
                  <w:p w:rsidR="00631936" w:rsidRDefault="00631936">
                    <w:pPr>
                      <w:rPr>
                        <w:rFonts w:ascii="Helen Bg Cond" w:eastAsia="Calibri" w:hAnsi="Helen Bg Cond" w:cs="Times New Roman"/>
                        <w:sz w:val="26"/>
                        <w:szCs w:val="26"/>
                      </w:rPr>
                    </w:pPr>
                    <w:r w:rsidRPr="004F064E">
                      <w:rPr>
                        <w:rFonts w:ascii="Helen Bg Cond" w:eastAsia="Calibri" w:hAnsi="Helen Bg Cond" w:cs="Times New Roman"/>
                        <w:b/>
                        <w:sz w:val="30"/>
                        <w:szCs w:val="30"/>
                      </w:rPr>
                      <w:t>РЕПУБЛИКА БЪЛГАРИЯ</w:t>
                    </w:r>
                  </w:p>
                  <w:p w:rsidR="00631936" w:rsidRPr="00FD731D" w:rsidRDefault="00631936">
                    <w:pPr>
                      <w:rPr>
                        <w:b/>
                      </w:rPr>
                    </w:pPr>
                    <w:r w:rsidRPr="00FD731D">
                      <w:rPr>
                        <w:rFonts w:ascii="Helen Bg Cond" w:eastAsia="Calibri" w:hAnsi="Helen Bg Cond" w:cs="Times New Roman"/>
                        <w:b/>
                        <w:sz w:val="26"/>
                        <w:szCs w:val="26"/>
                      </w:rPr>
                      <w:t>Национален статистически институт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4F064E">
      <w:rPr>
        <w:rFonts w:ascii="Helen Bg Cond" w:eastAsia="Calibri" w:hAnsi="Helen Bg Cond"/>
        <w:b/>
        <w:noProof/>
        <w:sz w:val="30"/>
        <w:szCs w:val="30"/>
        <w:lang w:eastAsia="bg-BG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63CAD128" wp14:editId="76C6C870">
              <wp:simplePos x="0" y="0"/>
              <wp:positionH relativeFrom="page">
                <wp:posOffset>1676511</wp:posOffset>
              </wp:positionH>
              <wp:positionV relativeFrom="paragraph">
                <wp:posOffset>-637540</wp:posOffset>
              </wp:positionV>
              <wp:extent cx="5080" cy="629920"/>
              <wp:effectExtent l="0" t="0" r="0" b="0"/>
              <wp:wrapNone/>
              <wp:docPr id="9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080" cy="6299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080" h="629920">
                            <a:moveTo>
                              <a:pt x="4686" y="0"/>
                            </a:moveTo>
                            <a:lnTo>
                              <a:pt x="0" y="0"/>
                            </a:lnTo>
                            <a:lnTo>
                              <a:pt x="0" y="629754"/>
                            </a:lnTo>
                            <a:lnTo>
                              <a:pt x="4686" y="629754"/>
                            </a:lnTo>
                            <a:lnTo>
                              <a:pt x="4686" y="0"/>
                            </a:lnTo>
                            <a:close/>
                          </a:path>
                        </a:pathLst>
                      </a:custGeom>
                      <a:solidFill>
                        <a:srgbClr val="13110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35D233" id="Graphic 1" o:spid="_x0000_s1026" style="position:absolute;margin-left:132pt;margin-top:-50.2pt;width:.4pt;height:49.6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,629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" path="m4686,l,,,629754r4686,l4686,xe" fillcolor="#13110c" stroked="f">
              <v:path arrowok="t"/>
              <w10:wrap anchorx="page"/>
            </v:shape>
          </w:pict>
        </mc:Fallback>
      </mc:AlternateContent>
    </w:r>
    <w:r>
      <w:rPr>
        <w:noProof/>
        <w:lang w:eastAsia="bg-BG"/>
      </w:rPr>
      <w:drawing>
        <wp:anchor distT="0" distB="0" distL="114300" distR="114300" simplePos="0" relativeHeight="251699200" behindDoc="0" locked="0" layoutInCell="1" allowOverlap="1">
          <wp:simplePos x="0" y="0"/>
          <wp:positionH relativeFrom="column">
            <wp:posOffset>4954739</wp:posOffset>
          </wp:positionH>
          <wp:positionV relativeFrom="paragraph">
            <wp:posOffset>-720725</wp:posOffset>
          </wp:positionV>
          <wp:extent cx="787507" cy="579600"/>
          <wp:effectExtent l="0" t="0" r="0" b="0"/>
          <wp:wrapNone/>
          <wp:docPr id="20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507" cy="57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064E">
      <w:rPr>
        <w:rFonts w:ascii="Helen Bg Cond" w:eastAsia="Calibri" w:hAnsi="Helen Bg Cond"/>
        <w:noProof/>
        <w:sz w:val="26"/>
        <w:szCs w:val="26"/>
        <w:lang w:eastAsia="bg-BG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430479E2" wp14:editId="1DC49D0F">
              <wp:simplePos x="0" y="0"/>
              <wp:positionH relativeFrom="margin">
                <wp:align>center</wp:align>
              </wp:positionH>
              <wp:positionV relativeFrom="paragraph">
                <wp:posOffset>292100</wp:posOffset>
              </wp:positionV>
              <wp:extent cx="6066790" cy="1270"/>
              <wp:effectExtent l="0" t="0" r="10160" b="17780"/>
              <wp:wrapTopAndBottom/>
              <wp:docPr id="10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6679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66790">
                            <a:moveTo>
                              <a:pt x="0" y="0"/>
                            </a:moveTo>
                            <a:lnTo>
                              <a:pt x="6066726" y="0"/>
                            </a:lnTo>
                          </a:path>
                        </a:pathLst>
                      </a:custGeom>
                      <a:ln w="4191">
                        <a:solidFill>
                          <a:srgbClr val="1D1D1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97BFA6" id="Graphic 7" o:spid="_x0000_s1026" style="position:absolute;margin-left:0;margin-top:23pt;width:477.7pt;height:.1pt;z-index:-251646976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coordsize="6066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" path="m,l6066726,e" filled="f" strokecolor="#1d1d1b" strokeweight=".33pt">
              <v:path arrowok="t"/>
              <w10:wrap type="topAndBottom" anchorx="margin"/>
            </v:shape>
          </w:pict>
        </mc:Fallback>
      </mc:AlternateContent>
    </w:r>
    <w:r w:rsidRPr="00670E25">
      <w:rPr>
        <w:rFonts w:ascii="Viol" w:hAnsi="Viol"/>
        <w:noProof/>
        <w:lang w:eastAsia="bg-BG"/>
      </w:rPr>
      <w:drawing>
        <wp:anchor distT="0" distB="0" distL="0" distR="0" simplePos="0" relativeHeight="251667456" behindDoc="0" locked="0" layoutInCell="1" allowOverlap="1" wp14:anchorId="6110AEE7" wp14:editId="5812C98B">
          <wp:simplePos x="0" y="0"/>
          <wp:positionH relativeFrom="margin">
            <wp:align>left</wp:align>
          </wp:positionH>
          <wp:positionV relativeFrom="paragraph">
            <wp:posOffset>-765175</wp:posOffset>
          </wp:positionV>
          <wp:extent cx="581025" cy="810000"/>
          <wp:effectExtent l="0" t="0" r="0" b="9525"/>
          <wp:wrapNone/>
          <wp:docPr id="208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81025" cy="81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936" w:rsidRPr="004F064E" w:rsidRDefault="00631936" w:rsidP="009E4021">
    <w:pPr>
      <w:pStyle w:val="Header"/>
      <w:tabs>
        <w:tab w:val="clear" w:pos="4536"/>
        <w:tab w:val="clear" w:pos="9072"/>
        <w:tab w:val="center" w:pos="4703"/>
        <w:tab w:val="right" w:pos="9406"/>
      </w:tabs>
      <w:rPr>
        <w:rFonts w:ascii="Helen BG Condensed" w:hAnsi="Helen BG Condensed"/>
        <w:b/>
        <w:color w:val="31312F"/>
        <w:spacing w:val="-6"/>
      </w:rPr>
    </w:pPr>
    <w:r w:rsidRPr="009E4021">
      <w:rPr>
        <w:rFonts w:ascii="Helen Bg Cond" w:eastAsia="Calibri" w:hAnsi="Helen Bg Cond" w:cs="Times New Roman"/>
        <w:noProof/>
        <w:sz w:val="26"/>
        <w:szCs w:val="26"/>
        <w:lang w:eastAsia="bg-BG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49407CE6" wp14:editId="4A046C28">
              <wp:simplePos x="0" y="0"/>
              <wp:positionH relativeFrom="margin">
                <wp:posOffset>-66040</wp:posOffset>
              </wp:positionH>
              <wp:positionV relativeFrom="paragraph">
                <wp:posOffset>-303530</wp:posOffset>
              </wp:positionV>
              <wp:extent cx="6068060" cy="314325"/>
              <wp:effectExtent l="0" t="0" r="8890" b="9525"/>
              <wp:wrapSquare wrapText="bothSides"/>
              <wp:docPr id="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6806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1936" w:rsidRPr="00975779" w:rsidRDefault="00631936" w:rsidP="00473EF0">
                          <w:pP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975779">
                            <w:rPr>
                              <w:rFonts w:ascii="Verdana" w:eastAsia="Calibri" w:hAnsi="Verdana" w:cs="Times New Roman"/>
                              <w:b/>
                              <w:sz w:val="16"/>
                              <w:szCs w:val="16"/>
                            </w:rPr>
                            <w:t xml:space="preserve">Административно-териториално и териториално деление на Република България към 31.12.2023 </w:t>
                          </w:r>
                          <w:r>
                            <w:rPr>
                              <w:rFonts w:ascii="Verdana" w:eastAsia="Calibri" w:hAnsi="Verdana" w:cs="Times New Roman"/>
                              <w:b/>
                              <w:sz w:val="16"/>
                              <w:szCs w:val="16"/>
                            </w:rPr>
                            <w:t>г</w:t>
                          </w:r>
                          <w:r w:rsidRPr="00975779">
                            <w:rPr>
                              <w:rFonts w:ascii="Verdana" w:eastAsia="Calibri" w:hAnsi="Verdana" w:cs="Times New Roman"/>
                              <w:b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407CE6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5.2pt;margin-top:-23.9pt;width:477.8pt;height:24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" stroked="f">
              <v:textbox inset="0,0,0,0">
                <w:txbxContent>
                  <w:p w:rsidR="00631936" w:rsidRPr="00975779" w:rsidRDefault="00631936" w:rsidP="00473EF0">
                    <w:pP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975779">
                      <w:rPr>
                        <w:rFonts w:ascii="Verdana" w:eastAsia="Calibri" w:hAnsi="Verdana" w:cs="Times New Roman"/>
                        <w:b/>
                        <w:sz w:val="16"/>
                        <w:szCs w:val="16"/>
                      </w:rPr>
                      <w:t xml:space="preserve">Административно-териториално и териториално деление на Република България към 31.12.2023 </w:t>
                    </w:r>
                    <w:r>
                      <w:rPr>
                        <w:rFonts w:ascii="Verdana" w:eastAsia="Calibri" w:hAnsi="Verdana" w:cs="Times New Roman"/>
                        <w:b/>
                        <w:sz w:val="16"/>
                        <w:szCs w:val="16"/>
                      </w:rPr>
                      <w:t>г</w:t>
                    </w:r>
                    <w:r w:rsidRPr="00975779">
                      <w:rPr>
                        <w:rFonts w:ascii="Verdana" w:eastAsia="Calibri" w:hAnsi="Verdana" w:cs="Times New Roman"/>
                        <w:b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DD11CB">
      <w:rPr>
        <w:rFonts w:ascii="Verdana" w:hAnsi="Verdana"/>
        <w:noProof/>
        <w:sz w:val="20"/>
        <w:lang w:eastAsia="bg-BG"/>
      </w:rPr>
      <mc:AlternateContent>
        <mc:Choice Requires="wps">
          <w:drawing>
            <wp:anchor distT="0" distB="0" distL="0" distR="0" simplePos="0" relativeHeight="251687936" behindDoc="1" locked="0" layoutInCell="1" allowOverlap="1" wp14:anchorId="6FB11238" wp14:editId="7714EB2C">
              <wp:simplePos x="0" y="0"/>
              <wp:positionH relativeFrom="margin">
                <wp:align>center</wp:align>
              </wp:positionH>
              <wp:positionV relativeFrom="paragraph">
                <wp:posOffset>8890</wp:posOffset>
              </wp:positionV>
              <wp:extent cx="6066790" cy="1270"/>
              <wp:effectExtent l="0" t="0" r="10160" b="17780"/>
              <wp:wrapTopAndBottom/>
              <wp:docPr id="30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6679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66790">
                            <a:moveTo>
                              <a:pt x="0" y="0"/>
                            </a:moveTo>
                            <a:lnTo>
                              <a:pt x="6066726" y="0"/>
                            </a:lnTo>
                          </a:path>
                        </a:pathLst>
                      </a:custGeom>
                      <a:ln w="4191">
                        <a:solidFill>
                          <a:srgbClr val="1D1D1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904AD4" id="Graphic 7" o:spid="_x0000_s1026" style="position:absolute;margin-left:0;margin-top:.7pt;width:477.7pt;height:.1pt;z-index:-251628544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coordsize="6066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" path="m,l6066726,e" filled="f" strokecolor="#1d1d1b" strokeweight=".33pt">
              <v:path arrowok="t"/>
              <w10:wrap type="topAndBottom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B762C"/>
    <w:multiLevelType w:val="hybridMultilevel"/>
    <w:tmpl w:val="79DEB0C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12107"/>
    <w:multiLevelType w:val="hybridMultilevel"/>
    <w:tmpl w:val="7816791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77D75"/>
    <w:multiLevelType w:val="hybridMultilevel"/>
    <w:tmpl w:val="8EFA9AC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7A2005"/>
    <w:multiLevelType w:val="hybridMultilevel"/>
    <w:tmpl w:val="06F2CCFE"/>
    <w:lvl w:ilvl="0" w:tplc="C6D2F9C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681B5B"/>
    <w:multiLevelType w:val="hybridMultilevel"/>
    <w:tmpl w:val="AA7A9900"/>
    <w:lvl w:ilvl="0" w:tplc="1C8C8D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ACA"/>
    <w:rsid w:val="0000557B"/>
    <w:rsid w:val="00010960"/>
    <w:rsid w:val="00024BBC"/>
    <w:rsid w:val="00052FAB"/>
    <w:rsid w:val="00056093"/>
    <w:rsid w:val="0006051E"/>
    <w:rsid w:val="000607BC"/>
    <w:rsid w:val="000647A4"/>
    <w:rsid w:val="00066C83"/>
    <w:rsid w:val="00067603"/>
    <w:rsid w:val="00077C97"/>
    <w:rsid w:val="00080781"/>
    <w:rsid w:val="000B17C2"/>
    <w:rsid w:val="000B2B10"/>
    <w:rsid w:val="000C0D56"/>
    <w:rsid w:val="000E39C7"/>
    <w:rsid w:val="000E4795"/>
    <w:rsid w:val="000F0B88"/>
    <w:rsid w:val="00101DE0"/>
    <w:rsid w:val="00111036"/>
    <w:rsid w:val="00113AD4"/>
    <w:rsid w:val="001217DD"/>
    <w:rsid w:val="00121E3A"/>
    <w:rsid w:val="00121F09"/>
    <w:rsid w:val="001320FF"/>
    <w:rsid w:val="001400D2"/>
    <w:rsid w:val="00141B27"/>
    <w:rsid w:val="00143006"/>
    <w:rsid w:val="00150A2B"/>
    <w:rsid w:val="00155A58"/>
    <w:rsid w:val="00156D23"/>
    <w:rsid w:val="00171C36"/>
    <w:rsid w:val="00186E23"/>
    <w:rsid w:val="001B03D8"/>
    <w:rsid w:val="001C2A69"/>
    <w:rsid w:val="001C7A0D"/>
    <w:rsid w:val="001D345E"/>
    <w:rsid w:val="001F5C26"/>
    <w:rsid w:val="0020748F"/>
    <w:rsid w:val="00214ACA"/>
    <w:rsid w:val="002158DB"/>
    <w:rsid w:val="00222D3C"/>
    <w:rsid w:val="00261D03"/>
    <w:rsid w:val="0027598F"/>
    <w:rsid w:val="00280F93"/>
    <w:rsid w:val="002832FD"/>
    <w:rsid w:val="00295FE6"/>
    <w:rsid w:val="0029788F"/>
    <w:rsid w:val="002978F8"/>
    <w:rsid w:val="002A45C5"/>
    <w:rsid w:val="002C72D4"/>
    <w:rsid w:val="002E14C9"/>
    <w:rsid w:val="002E3C7C"/>
    <w:rsid w:val="002E559A"/>
    <w:rsid w:val="002F05B5"/>
    <w:rsid w:val="002F1A4C"/>
    <w:rsid w:val="002F7D48"/>
    <w:rsid w:val="00302657"/>
    <w:rsid w:val="0030726D"/>
    <w:rsid w:val="00313001"/>
    <w:rsid w:val="0032603A"/>
    <w:rsid w:val="0033174E"/>
    <w:rsid w:val="00332C88"/>
    <w:rsid w:val="00336556"/>
    <w:rsid w:val="00346063"/>
    <w:rsid w:val="0035260B"/>
    <w:rsid w:val="003603EA"/>
    <w:rsid w:val="003629BA"/>
    <w:rsid w:val="00364357"/>
    <w:rsid w:val="00377A7C"/>
    <w:rsid w:val="003B2503"/>
    <w:rsid w:val="003B46BA"/>
    <w:rsid w:val="003C2111"/>
    <w:rsid w:val="003C22E7"/>
    <w:rsid w:val="003D5F6D"/>
    <w:rsid w:val="003E1FF4"/>
    <w:rsid w:val="004048C6"/>
    <w:rsid w:val="0040739A"/>
    <w:rsid w:val="004142DC"/>
    <w:rsid w:val="004221E6"/>
    <w:rsid w:val="00446CF4"/>
    <w:rsid w:val="00451440"/>
    <w:rsid w:val="00456976"/>
    <w:rsid w:val="004721B8"/>
    <w:rsid w:val="00473EF0"/>
    <w:rsid w:val="004760D3"/>
    <w:rsid w:val="00486232"/>
    <w:rsid w:val="004A5F02"/>
    <w:rsid w:val="004C5D1D"/>
    <w:rsid w:val="004E2042"/>
    <w:rsid w:val="004F064E"/>
    <w:rsid w:val="0050563B"/>
    <w:rsid w:val="0051008D"/>
    <w:rsid w:val="00511F64"/>
    <w:rsid w:val="0051581F"/>
    <w:rsid w:val="00520539"/>
    <w:rsid w:val="00535F92"/>
    <w:rsid w:val="005409E8"/>
    <w:rsid w:val="00581632"/>
    <w:rsid w:val="005A580A"/>
    <w:rsid w:val="005B4023"/>
    <w:rsid w:val="005B4240"/>
    <w:rsid w:val="005D3D03"/>
    <w:rsid w:val="005D5D6D"/>
    <w:rsid w:val="006120F5"/>
    <w:rsid w:val="006316C4"/>
    <w:rsid w:val="00631936"/>
    <w:rsid w:val="00640434"/>
    <w:rsid w:val="00640BBC"/>
    <w:rsid w:val="00640BE3"/>
    <w:rsid w:val="00643B7B"/>
    <w:rsid w:val="00643D9A"/>
    <w:rsid w:val="00644D53"/>
    <w:rsid w:val="00654814"/>
    <w:rsid w:val="00657EE5"/>
    <w:rsid w:val="006673C6"/>
    <w:rsid w:val="00685945"/>
    <w:rsid w:val="00686224"/>
    <w:rsid w:val="006923D3"/>
    <w:rsid w:val="006954F5"/>
    <w:rsid w:val="006A1B9A"/>
    <w:rsid w:val="006A212D"/>
    <w:rsid w:val="006B43AD"/>
    <w:rsid w:val="006C5001"/>
    <w:rsid w:val="006D1BE4"/>
    <w:rsid w:val="006F73B3"/>
    <w:rsid w:val="00700091"/>
    <w:rsid w:val="00704539"/>
    <w:rsid w:val="00705849"/>
    <w:rsid w:val="007258CB"/>
    <w:rsid w:val="0073088F"/>
    <w:rsid w:val="007373AE"/>
    <w:rsid w:val="00745D6B"/>
    <w:rsid w:val="00762730"/>
    <w:rsid w:val="00764226"/>
    <w:rsid w:val="00765E03"/>
    <w:rsid w:val="00766A27"/>
    <w:rsid w:val="0077358B"/>
    <w:rsid w:val="007C12BE"/>
    <w:rsid w:val="007C61E0"/>
    <w:rsid w:val="007C7A6A"/>
    <w:rsid w:val="007D3400"/>
    <w:rsid w:val="007D71EF"/>
    <w:rsid w:val="007E3B9F"/>
    <w:rsid w:val="007F116A"/>
    <w:rsid w:val="007F17B3"/>
    <w:rsid w:val="00827C08"/>
    <w:rsid w:val="00845068"/>
    <w:rsid w:val="00870559"/>
    <w:rsid w:val="008710F6"/>
    <w:rsid w:val="008748F1"/>
    <w:rsid w:val="00881B14"/>
    <w:rsid w:val="00883238"/>
    <w:rsid w:val="00895AE0"/>
    <w:rsid w:val="00895E77"/>
    <w:rsid w:val="008A4A9F"/>
    <w:rsid w:val="008A77D2"/>
    <w:rsid w:val="008B18D0"/>
    <w:rsid w:val="008D3797"/>
    <w:rsid w:val="008E71E8"/>
    <w:rsid w:val="008F0853"/>
    <w:rsid w:val="008F6D68"/>
    <w:rsid w:val="00901C47"/>
    <w:rsid w:val="0090232C"/>
    <w:rsid w:val="0090653B"/>
    <w:rsid w:val="009175C4"/>
    <w:rsid w:val="00931A9F"/>
    <w:rsid w:val="0093741F"/>
    <w:rsid w:val="0094060D"/>
    <w:rsid w:val="00942558"/>
    <w:rsid w:val="00944DAA"/>
    <w:rsid w:val="00947EBF"/>
    <w:rsid w:val="00972D2C"/>
    <w:rsid w:val="00973B1D"/>
    <w:rsid w:val="00975779"/>
    <w:rsid w:val="00984488"/>
    <w:rsid w:val="0098466E"/>
    <w:rsid w:val="009A01BA"/>
    <w:rsid w:val="009B562D"/>
    <w:rsid w:val="009B6206"/>
    <w:rsid w:val="009C54C0"/>
    <w:rsid w:val="009C60B1"/>
    <w:rsid w:val="009C7BD4"/>
    <w:rsid w:val="009D0CFA"/>
    <w:rsid w:val="009E4021"/>
    <w:rsid w:val="009E6DF4"/>
    <w:rsid w:val="009F63DF"/>
    <w:rsid w:val="00A06CE1"/>
    <w:rsid w:val="00A07CC0"/>
    <w:rsid w:val="00A14E83"/>
    <w:rsid w:val="00A233C6"/>
    <w:rsid w:val="00A53975"/>
    <w:rsid w:val="00A706A0"/>
    <w:rsid w:val="00A7142A"/>
    <w:rsid w:val="00A869E9"/>
    <w:rsid w:val="00AB4E6F"/>
    <w:rsid w:val="00AC3D78"/>
    <w:rsid w:val="00AD4C56"/>
    <w:rsid w:val="00AE3194"/>
    <w:rsid w:val="00AE4196"/>
    <w:rsid w:val="00B0333E"/>
    <w:rsid w:val="00B03939"/>
    <w:rsid w:val="00B07D27"/>
    <w:rsid w:val="00B14CD4"/>
    <w:rsid w:val="00B17312"/>
    <w:rsid w:val="00B21E20"/>
    <w:rsid w:val="00B249C8"/>
    <w:rsid w:val="00B33814"/>
    <w:rsid w:val="00B4571E"/>
    <w:rsid w:val="00B55B11"/>
    <w:rsid w:val="00B66E03"/>
    <w:rsid w:val="00B67C17"/>
    <w:rsid w:val="00B71BDD"/>
    <w:rsid w:val="00B77149"/>
    <w:rsid w:val="00BB40BA"/>
    <w:rsid w:val="00BC3003"/>
    <w:rsid w:val="00BC3186"/>
    <w:rsid w:val="00BD2798"/>
    <w:rsid w:val="00BE60D7"/>
    <w:rsid w:val="00C067D4"/>
    <w:rsid w:val="00C22E8B"/>
    <w:rsid w:val="00C36211"/>
    <w:rsid w:val="00C57533"/>
    <w:rsid w:val="00C616FD"/>
    <w:rsid w:val="00C70509"/>
    <w:rsid w:val="00C93974"/>
    <w:rsid w:val="00CA0766"/>
    <w:rsid w:val="00CB69D4"/>
    <w:rsid w:val="00CC4CDA"/>
    <w:rsid w:val="00CC5525"/>
    <w:rsid w:val="00CD7F2C"/>
    <w:rsid w:val="00CE0FEB"/>
    <w:rsid w:val="00CE3838"/>
    <w:rsid w:val="00D018FF"/>
    <w:rsid w:val="00D25C70"/>
    <w:rsid w:val="00D60BB2"/>
    <w:rsid w:val="00D65ECB"/>
    <w:rsid w:val="00D82477"/>
    <w:rsid w:val="00D850CA"/>
    <w:rsid w:val="00D8526B"/>
    <w:rsid w:val="00D92E41"/>
    <w:rsid w:val="00DA0819"/>
    <w:rsid w:val="00DB232E"/>
    <w:rsid w:val="00DC101D"/>
    <w:rsid w:val="00DC1DE2"/>
    <w:rsid w:val="00DC2EA0"/>
    <w:rsid w:val="00DC62CB"/>
    <w:rsid w:val="00DC7B52"/>
    <w:rsid w:val="00DD11CB"/>
    <w:rsid w:val="00DE20CA"/>
    <w:rsid w:val="00DE4F56"/>
    <w:rsid w:val="00E04CE8"/>
    <w:rsid w:val="00E13DB4"/>
    <w:rsid w:val="00E47558"/>
    <w:rsid w:val="00E50405"/>
    <w:rsid w:val="00E53BA8"/>
    <w:rsid w:val="00E563C3"/>
    <w:rsid w:val="00E602B1"/>
    <w:rsid w:val="00E67823"/>
    <w:rsid w:val="00E73F28"/>
    <w:rsid w:val="00EA1C8D"/>
    <w:rsid w:val="00EA5CB0"/>
    <w:rsid w:val="00EB11A1"/>
    <w:rsid w:val="00EC0391"/>
    <w:rsid w:val="00EC3765"/>
    <w:rsid w:val="00ED7838"/>
    <w:rsid w:val="00F209AD"/>
    <w:rsid w:val="00F228B4"/>
    <w:rsid w:val="00F24518"/>
    <w:rsid w:val="00F34A89"/>
    <w:rsid w:val="00F43088"/>
    <w:rsid w:val="00F43438"/>
    <w:rsid w:val="00F43563"/>
    <w:rsid w:val="00F50BD6"/>
    <w:rsid w:val="00F64ECB"/>
    <w:rsid w:val="00F65228"/>
    <w:rsid w:val="00F97643"/>
    <w:rsid w:val="00FA00EF"/>
    <w:rsid w:val="00FA2B37"/>
    <w:rsid w:val="00FA542C"/>
    <w:rsid w:val="00FC3EAA"/>
    <w:rsid w:val="00FD731D"/>
    <w:rsid w:val="00FF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F68F1DF"/>
  <w15:chartTrackingRefBased/>
  <w15:docId w15:val="{7C0181A5-E9D3-42BE-88F1-090519F20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4"/>
        <w:lang w:val="bg-BG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33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4AC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4ACA"/>
  </w:style>
  <w:style w:type="paragraph" w:styleId="Footer">
    <w:name w:val="footer"/>
    <w:basedOn w:val="Normal"/>
    <w:link w:val="FooterChar"/>
    <w:uiPriority w:val="99"/>
    <w:unhideWhenUsed/>
    <w:rsid w:val="00214AC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4ACA"/>
  </w:style>
  <w:style w:type="paragraph" w:styleId="BodyText">
    <w:name w:val="Body Text"/>
    <w:basedOn w:val="Normal"/>
    <w:link w:val="BodyTextChar"/>
    <w:uiPriority w:val="1"/>
    <w:qFormat/>
    <w:rsid w:val="00214ACA"/>
    <w:pPr>
      <w:widowControl w:val="0"/>
      <w:autoSpaceDE w:val="0"/>
      <w:autoSpaceDN w:val="0"/>
    </w:pPr>
    <w:rPr>
      <w:rFonts w:eastAsia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214ACA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1B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BE4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760D3"/>
    <w:rPr>
      <w:rFonts w:ascii="Μοντέρνα" w:eastAsia="Μοντέρνα" w:hAnsi="Μοντέρνα" w:cs="Times New Roman"/>
      <w:sz w:val="20"/>
      <w:szCs w:val="20"/>
      <w:lang w:val="en-GB" w:eastAsia="bg-BG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760D3"/>
    <w:rPr>
      <w:rFonts w:ascii="Μοντέρνα" w:eastAsia="Μοντέρνα" w:hAnsi="Μοντέρνα" w:cs="Times New Roman"/>
      <w:sz w:val="20"/>
      <w:szCs w:val="20"/>
      <w:lang w:val="en-GB" w:eastAsia="bg-BG"/>
    </w:rPr>
  </w:style>
  <w:style w:type="character" w:styleId="FootnoteReference">
    <w:name w:val="footnote reference"/>
    <w:uiPriority w:val="99"/>
    <w:semiHidden/>
    <w:unhideWhenUsed/>
    <w:rsid w:val="004760D3"/>
    <w:rPr>
      <w:vertAlign w:val="superscript"/>
    </w:rPr>
  </w:style>
  <w:style w:type="paragraph" w:styleId="ListParagraph">
    <w:name w:val="List Paragraph"/>
    <w:basedOn w:val="Normal"/>
    <w:uiPriority w:val="34"/>
    <w:qFormat/>
    <w:rsid w:val="001F5C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55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chart" Target="charts/chart3.xm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https://www.nsi.bg/bg/node/157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hyperlink" Target="https://www.nsi.bg/bg/content/157/basic-page/&#1082;&#1083;&#1072;&#1089;&#1080;&#1092;&#1080;&#1082;&#1072;&#1094;&#1080;&#1103;-&#1085;&#1072;-&#1090;&#1077;&#1088;&#1080;&#1090;&#1086;&#1088;&#1080;&#1072;&#1083;&#1085;&#1080;&#1090;&#1077;-&#1077;&#1076;&#1080;&#1085;&#1080;&#1094;&#1080;-&#1079;&#1072;-&#1089;&#1090;&#1072;&#1090;&#1080;&#1089;&#1090;&#1080;&#1095;&#1077;&#1089;&#1082;&#1080;-&#1094;&#1077;&#1083;&#1080;-&#1074;-&#1073;&#1098;&#1083;&#1075;&#1072;&#1088;&#1080;&#1103;-nuts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12.png"/><Relationship Id="rId28" Type="http://schemas.openxmlformats.org/officeDocument/2006/relationships/chart" Target="charts/chart5.xml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hyperlink" Target="https://infostat.nsi.bg/infostat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1.xml"/><Relationship Id="rId22" Type="http://schemas.openxmlformats.org/officeDocument/2006/relationships/image" Target="media/image11.png"/><Relationship Id="rId27" Type="http://schemas.openxmlformats.org/officeDocument/2006/relationships/chart" Target="charts/chart4.xml"/><Relationship Id="rId30" Type="http://schemas.openxmlformats.org/officeDocument/2006/relationships/hyperlink" Target="https://www.nsi.bg/nrnm/" TargetMode="External"/><Relationship Id="rId35" Type="http://schemas.openxmlformats.org/officeDocument/2006/relationships/footer" Target="footer3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si.bg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si.b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Chart%20in%20Microsoft%20Word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Chart%20in%20Microsoft%20Word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Chart%20in%20Microsoft%20Word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/>
            </a:pPr>
            <a:r>
              <a:rPr lang="bg-BG" sz="900" b="0"/>
              <a:t>Размер на общините според броя на населението</a:t>
            </a:r>
            <a:endParaRPr lang="en-US" sz="900" b="0"/>
          </a:p>
        </c:rich>
      </c:tx>
      <c:layout>
        <c:manualLayout>
          <c:xMode val="edge"/>
          <c:yMode val="edge"/>
          <c:x val="0.20092144892694588"/>
          <c:y val="0.90143311832039075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4552974012051308E-2"/>
          <c:y val="0.11155278977224621"/>
          <c:w val="0.93138820610386663"/>
          <c:h val="0.689925123974225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'Общини - бр. и размер'!$B$1</c:f>
              <c:strCache>
                <c:ptCount val="1"/>
                <c:pt idx="0">
                  <c:v>Общини - брой</c:v>
                </c:pt>
              </c:strCache>
            </c:strRef>
          </c:tx>
          <c:spPr>
            <a:solidFill>
              <a:schemeClr val="bg2">
                <a:lumMod val="9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-1.4318556319475771E-16"/>
                  <c:y val="6.36409311673086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557-4BB4-9404-F7AF36486F6C}"/>
                </c:ext>
              </c:extLst>
            </c:dLbl>
            <c:spPr>
              <a:noFill/>
              <a:ln w="25432">
                <a:noFill/>
              </a:ln>
            </c:spPr>
            <c:txPr>
              <a:bodyPr rot="0" vert="horz"/>
              <a:lstStyle/>
              <a:p>
                <a:pPr>
                  <a:defRPr/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'Общини - бр. и размер'!$A$2:$A$7</c:f>
              <c:strCache>
                <c:ptCount val="6"/>
                <c:pt idx="0">
                  <c:v>До 5 999 </c:v>
                </c:pt>
                <c:pt idx="1">
                  <c:v>6 000 - 9 999</c:v>
                </c:pt>
                <c:pt idx="2">
                  <c:v>10 000 - 19 999</c:v>
                </c:pt>
                <c:pt idx="3">
                  <c:v>20 000 - 49 999</c:v>
                </c:pt>
                <c:pt idx="4">
                  <c:v>50 000 - 99 999</c:v>
                </c:pt>
                <c:pt idx="5">
                  <c:v>100 000 +</c:v>
                </c:pt>
              </c:strCache>
            </c:strRef>
          </c:cat>
          <c:val>
            <c:numRef>
              <c:f>'Общини - бр. и размер'!$B$2:$B$7</c:f>
              <c:numCache>
                <c:formatCode>General</c:formatCode>
                <c:ptCount val="6"/>
                <c:pt idx="0">
                  <c:v>81</c:v>
                </c:pt>
                <c:pt idx="1">
                  <c:v>61</c:v>
                </c:pt>
                <c:pt idx="2">
                  <c:v>60</c:v>
                </c:pt>
                <c:pt idx="3">
                  <c:v>43</c:v>
                </c:pt>
                <c:pt idx="4">
                  <c:v>12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557-4BB4-9404-F7AF36486F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20"/>
        <c:axId val="1613928447"/>
        <c:axId val="1"/>
      </c:barChart>
      <c:lineChart>
        <c:grouping val="standard"/>
        <c:varyColors val="0"/>
        <c:ser>
          <c:idx val="1"/>
          <c:order val="1"/>
          <c:tx>
            <c:strRef>
              <c:f>'Общини - бр. и размер'!$C$1</c:f>
              <c:strCache>
                <c:ptCount val="1"/>
                <c:pt idx="0">
                  <c:v>Население - %</c:v>
                </c:pt>
              </c:strCache>
            </c:strRef>
          </c:tx>
          <c:spPr>
            <a:ln>
              <a:solidFill>
                <a:srgbClr val="4472C4"/>
              </a:solidFill>
            </a:ln>
            <a:effectLst/>
          </c:spPr>
          <c:marker>
            <c:symbol val="circle"/>
            <c:size val="5"/>
            <c:spPr>
              <a:solidFill>
                <a:srgbClr val="4472C4"/>
              </a:solidFill>
              <a:ln>
                <a:solidFill>
                  <a:srgbClr val="4472C4"/>
                </a:solidFill>
              </a:ln>
            </c:spPr>
          </c:marker>
          <c:dLbls>
            <c:spPr>
              <a:noFill/>
              <a:ln w="25432">
                <a:noFill/>
              </a:ln>
            </c:spPr>
            <c:txPr>
              <a:bodyPr rot="0" vert="horz"/>
              <a:lstStyle/>
              <a:p>
                <a:pPr>
                  <a:defRPr/>
                </a:pPr>
                <a:endParaRPr lang="bg-BG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'Общини - бр. и размер'!$A$2:$A$7</c:f>
              <c:strCache>
                <c:ptCount val="6"/>
                <c:pt idx="0">
                  <c:v>До 5 999 </c:v>
                </c:pt>
                <c:pt idx="1">
                  <c:v>6 000 - 9 999</c:v>
                </c:pt>
                <c:pt idx="2">
                  <c:v>10 000 - 19 999</c:v>
                </c:pt>
                <c:pt idx="3">
                  <c:v>20 000 - 49 999</c:v>
                </c:pt>
                <c:pt idx="4">
                  <c:v>50 000 - 99 999</c:v>
                </c:pt>
                <c:pt idx="5">
                  <c:v>100 000 +</c:v>
                </c:pt>
              </c:strCache>
            </c:strRef>
          </c:cat>
          <c:val>
            <c:numRef>
              <c:f>'Общини - бр. и размер'!$C$2:$C$7</c:f>
              <c:numCache>
                <c:formatCode>0.0</c:formatCode>
                <c:ptCount val="6"/>
                <c:pt idx="0">
                  <c:v>4.5217261520125493</c:v>
                </c:pt>
                <c:pt idx="1">
                  <c:v>7.4179878894996358</c:v>
                </c:pt>
                <c:pt idx="2">
                  <c:v>13.261958261920251</c:v>
                </c:pt>
                <c:pt idx="3">
                  <c:v>20.786982383471457</c:v>
                </c:pt>
                <c:pt idx="4">
                  <c:v>13.179388784172973</c:v>
                </c:pt>
                <c:pt idx="5">
                  <c:v>40.831956528923129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557-4BB4-9404-F7AF36486F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1797935"/>
        <c:axId val="421806255"/>
      </c:lineChart>
      <c:catAx>
        <c:axId val="16139284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6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sz="900">
                <a:latin typeface="+mn-lt"/>
              </a:defRPr>
            </a:pPr>
            <a:endParaRPr lang="bg-BG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00"/>
          <c:min val="0"/>
        </c:scaling>
        <c:delete val="0"/>
        <c:axPos val="l"/>
        <c:majorGridlines>
          <c:spPr>
            <a:ln w="956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58">
            <a:noFill/>
          </a:ln>
        </c:spPr>
        <c:txPr>
          <a:bodyPr rot="-60000000" vert="horz"/>
          <a:lstStyle/>
          <a:p>
            <a:pPr>
              <a:defRPr/>
            </a:pPr>
            <a:endParaRPr lang="bg-BG"/>
          </a:p>
        </c:txPr>
        <c:crossAx val="1613928447"/>
        <c:crosses val="autoZero"/>
        <c:crossBetween val="between"/>
        <c:majorUnit val="10"/>
      </c:valAx>
      <c:valAx>
        <c:axId val="421806255"/>
        <c:scaling>
          <c:orientation val="minMax"/>
          <c:max val="100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</c:spPr>
        <c:crossAx val="421797935"/>
        <c:crosses val="max"/>
        <c:crossBetween val="between"/>
      </c:valAx>
      <c:catAx>
        <c:axId val="421797935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21806255"/>
        <c:crosses val="autoZero"/>
        <c:auto val="1"/>
        <c:lblAlgn val="ctr"/>
        <c:lblOffset val="100"/>
        <c:noMultiLvlLbl val="0"/>
      </c:catAx>
      <c:spPr>
        <a:noFill/>
        <a:ln w="25432">
          <a:noFill/>
        </a:ln>
      </c:spPr>
    </c:plotArea>
    <c:legend>
      <c:legendPos val="t"/>
      <c:layout>
        <c:manualLayout>
          <c:xMode val="edge"/>
          <c:yMode val="edge"/>
          <c:x val="0.28034653097608087"/>
          <c:y val="2.2916709054779005E-2"/>
          <c:w val="0.49581110465822981"/>
          <c:h val="5.693792965211119E-2"/>
        </c:manualLayout>
      </c:layout>
      <c:overlay val="0"/>
      <c:spPr>
        <a:noFill/>
        <a:ln w="25432">
          <a:noFill/>
        </a:ln>
      </c:spPr>
      <c:txPr>
        <a:bodyPr rot="0" vert="horz"/>
        <a:lstStyle/>
        <a:p>
          <a:pPr>
            <a:defRPr/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6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Verdana" panose="020B0604030504040204" pitchFamily="34" charset="0"/>
          <a:ea typeface="Verdana" panose="020B0604030504040204" pitchFamily="34" charset="0"/>
          <a:cs typeface="Times New Roman" panose="02020603050405020304" pitchFamily="18" charset="0"/>
        </a:defRPr>
      </a:pPr>
      <a:endParaRPr lang="bg-BG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432673188578701"/>
          <c:y val="3.6691127418278853E-2"/>
          <c:w val="0.87838749363292856"/>
          <c:h val="0.662827449270642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'[Chart in Microsoft Word]Общини - бр.'!$E$2</c:f>
              <c:strCache>
                <c:ptCount val="1"/>
                <c:pt idx="0">
                  <c:v>Общини - брой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'[Chart in Microsoft Word]Общини - бр.'!$D$3:$D$30</c:f>
              <c:strCache>
                <c:ptCount val="28"/>
                <c:pt idx="0">
                  <c:v>София (столица)</c:v>
                </c:pt>
                <c:pt idx="1">
                  <c:v>Габрово</c:v>
                </c:pt>
                <c:pt idx="2">
                  <c:v>Сливен</c:v>
                </c:pt>
                <c:pt idx="3">
                  <c:v>Търговище</c:v>
                </c:pt>
                <c:pt idx="4">
                  <c:v>Ямбол</c:v>
                </c:pt>
                <c:pt idx="5">
                  <c:v>Перник</c:v>
                </c:pt>
                <c:pt idx="6">
                  <c:v>Кърджали</c:v>
                </c:pt>
                <c:pt idx="7">
                  <c:v>Разград</c:v>
                </c:pt>
                <c:pt idx="8">
                  <c:v>Силистра</c:v>
                </c:pt>
                <c:pt idx="9">
                  <c:v>Добрич</c:v>
                </c:pt>
                <c:pt idx="10">
                  <c:v>Ловеч</c:v>
                </c:pt>
                <c:pt idx="11">
                  <c:v>Русе</c:v>
                </c:pt>
                <c:pt idx="12">
                  <c:v>Кюстендил</c:v>
                </c:pt>
                <c:pt idx="13">
                  <c:v>Велико Търново</c:v>
                </c:pt>
                <c:pt idx="14">
                  <c:v>Враца</c:v>
                </c:pt>
                <c:pt idx="15">
                  <c:v>Смолян</c:v>
                </c:pt>
                <c:pt idx="16">
                  <c:v>Шумен</c:v>
                </c:pt>
                <c:pt idx="17">
                  <c:v>Видин</c:v>
                </c:pt>
                <c:pt idx="18">
                  <c:v>Монтана</c:v>
                </c:pt>
                <c:pt idx="19">
                  <c:v>Плевен</c:v>
                </c:pt>
                <c:pt idx="20">
                  <c:v>Стара Загора</c:v>
                </c:pt>
                <c:pt idx="21">
                  <c:v>Хасково</c:v>
                </c:pt>
                <c:pt idx="22">
                  <c:v>Варна</c:v>
                </c:pt>
                <c:pt idx="23">
                  <c:v>Пазарджик</c:v>
                </c:pt>
                <c:pt idx="24">
                  <c:v>Бургас</c:v>
                </c:pt>
                <c:pt idx="25">
                  <c:v>Благоевград</c:v>
                </c:pt>
                <c:pt idx="26">
                  <c:v>Пловдив</c:v>
                </c:pt>
                <c:pt idx="27">
                  <c:v>София</c:v>
                </c:pt>
              </c:strCache>
            </c:strRef>
          </c:cat>
          <c:val>
            <c:numRef>
              <c:f>'[Chart in Microsoft Word]Общини - бр.'!$E$3:$E$30</c:f>
              <c:numCache>
                <c:formatCode>General</c:formatCode>
                <c:ptCount val="28"/>
                <c:pt idx="0">
                  <c:v>1</c:v>
                </c:pt>
                <c:pt idx="1">
                  <c:v>4</c:v>
                </c:pt>
                <c:pt idx="2">
                  <c:v>4</c:v>
                </c:pt>
                <c:pt idx="3">
                  <c:v>5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7</c:v>
                </c:pt>
                <c:pt idx="8">
                  <c:v>7</c:v>
                </c:pt>
                <c:pt idx="9">
                  <c:v>8</c:v>
                </c:pt>
                <c:pt idx="10">
                  <c:v>8</c:v>
                </c:pt>
                <c:pt idx="11">
                  <c:v>8</c:v>
                </c:pt>
                <c:pt idx="12">
                  <c:v>9</c:v>
                </c:pt>
                <c:pt idx="13">
                  <c:v>10</c:v>
                </c:pt>
                <c:pt idx="14">
                  <c:v>10</c:v>
                </c:pt>
                <c:pt idx="15">
                  <c:v>10</c:v>
                </c:pt>
                <c:pt idx="16">
                  <c:v>10</c:v>
                </c:pt>
                <c:pt idx="17">
                  <c:v>11</c:v>
                </c:pt>
                <c:pt idx="18">
                  <c:v>11</c:v>
                </c:pt>
                <c:pt idx="19">
                  <c:v>11</c:v>
                </c:pt>
                <c:pt idx="20">
                  <c:v>11</c:v>
                </c:pt>
                <c:pt idx="21">
                  <c:v>11</c:v>
                </c:pt>
                <c:pt idx="22">
                  <c:v>12</c:v>
                </c:pt>
                <c:pt idx="23">
                  <c:v>12</c:v>
                </c:pt>
                <c:pt idx="24">
                  <c:v>13</c:v>
                </c:pt>
                <c:pt idx="25">
                  <c:v>14</c:v>
                </c:pt>
                <c:pt idx="26">
                  <c:v>18</c:v>
                </c:pt>
                <c:pt idx="27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6D-4A67-BFEA-5A46ED4326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"/>
        <c:axId val="1997096207"/>
        <c:axId val="1997097039"/>
      </c:barChart>
      <c:catAx>
        <c:axId val="19970962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endParaRPr lang="bg-BG"/>
          </a:p>
        </c:txPr>
        <c:crossAx val="1997097039"/>
        <c:crosses val="autoZero"/>
        <c:auto val="1"/>
        <c:lblAlgn val="ctr"/>
        <c:lblOffset val="100"/>
        <c:noMultiLvlLbl val="0"/>
      </c:catAx>
      <c:valAx>
        <c:axId val="19970970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endParaRPr lang="bg-BG"/>
          </a:p>
        </c:txPr>
        <c:crossAx val="19970962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Verdana" panose="020B0604030504040204" pitchFamily="34" charset="0"/>
          <a:ea typeface="Verdana" panose="020B0604030504040204" pitchFamily="34" charset="0"/>
        </a:defRPr>
      </a:pPr>
      <a:endParaRPr lang="bg-BG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'[Chart in Microsoft Word]Кметства - бр.'!$E$2</c:f>
              <c:strCache>
                <c:ptCount val="1"/>
                <c:pt idx="0">
                  <c:v>Кметства - брой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'[Chart in Microsoft Word]Кметства - бр.'!$D$3:$D$30</c:f>
              <c:strCache>
                <c:ptCount val="28"/>
                <c:pt idx="0">
                  <c:v>София (столица)</c:v>
                </c:pt>
                <c:pt idx="1">
                  <c:v>Габрово</c:v>
                </c:pt>
                <c:pt idx="2">
                  <c:v>Перник</c:v>
                </c:pt>
                <c:pt idx="3">
                  <c:v>Видин</c:v>
                </c:pt>
                <c:pt idx="4">
                  <c:v>Кюстендил</c:v>
                </c:pt>
                <c:pt idx="5">
                  <c:v>Русе</c:v>
                </c:pt>
                <c:pt idx="6">
                  <c:v>Ловеч</c:v>
                </c:pt>
                <c:pt idx="7">
                  <c:v>Ямбол</c:v>
                </c:pt>
                <c:pt idx="8">
                  <c:v>Монтана</c:v>
                </c:pt>
                <c:pt idx="9">
                  <c:v>Силистра</c:v>
                </c:pt>
                <c:pt idx="10">
                  <c:v>Сливен</c:v>
                </c:pt>
                <c:pt idx="11">
                  <c:v>Разград</c:v>
                </c:pt>
                <c:pt idx="12">
                  <c:v>Смолян</c:v>
                </c:pt>
                <c:pt idx="13">
                  <c:v>Пазарджик</c:v>
                </c:pt>
                <c:pt idx="14">
                  <c:v>Враца</c:v>
                </c:pt>
                <c:pt idx="15">
                  <c:v>Плевен</c:v>
                </c:pt>
                <c:pt idx="16">
                  <c:v>Велико Търново</c:v>
                </c:pt>
                <c:pt idx="17">
                  <c:v>Варна</c:v>
                </c:pt>
                <c:pt idx="18">
                  <c:v>София</c:v>
                </c:pt>
                <c:pt idx="19">
                  <c:v>Добрич</c:v>
                </c:pt>
                <c:pt idx="20">
                  <c:v>Стара Загора</c:v>
                </c:pt>
                <c:pt idx="21">
                  <c:v>Търговище</c:v>
                </c:pt>
                <c:pt idx="22">
                  <c:v>Шумен</c:v>
                </c:pt>
                <c:pt idx="23">
                  <c:v>Пловдив</c:v>
                </c:pt>
                <c:pt idx="24">
                  <c:v>Бургас</c:v>
                </c:pt>
                <c:pt idx="25">
                  <c:v>Благоевград</c:v>
                </c:pt>
                <c:pt idx="26">
                  <c:v>Хасково</c:v>
                </c:pt>
                <c:pt idx="27">
                  <c:v>Кърджали</c:v>
                </c:pt>
              </c:strCache>
            </c:strRef>
          </c:cat>
          <c:val>
            <c:numRef>
              <c:f>'[Chart in Microsoft Word]Кметства - бр.'!$E$3:$E$30</c:f>
              <c:numCache>
                <c:formatCode>General</c:formatCode>
                <c:ptCount val="28"/>
                <c:pt idx="0">
                  <c:v>33</c:v>
                </c:pt>
                <c:pt idx="1">
                  <c:v>38</c:v>
                </c:pt>
                <c:pt idx="2">
                  <c:v>38</c:v>
                </c:pt>
                <c:pt idx="3">
                  <c:v>56</c:v>
                </c:pt>
                <c:pt idx="4">
                  <c:v>63</c:v>
                </c:pt>
                <c:pt idx="5">
                  <c:v>66</c:v>
                </c:pt>
                <c:pt idx="6">
                  <c:v>71</c:v>
                </c:pt>
                <c:pt idx="7">
                  <c:v>73</c:v>
                </c:pt>
                <c:pt idx="8">
                  <c:v>78</c:v>
                </c:pt>
                <c:pt idx="9">
                  <c:v>81</c:v>
                </c:pt>
                <c:pt idx="10">
                  <c:v>90</c:v>
                </c:pt>
                <c:pt idx="11">
                  <c:v>92</c:v>
                </c:pt>
                <c:pt idx="12">
                  <c:v>98</c:v>
                </c:pt>
                <c:pt idx="13">
                  <c:v>99</c:v>
                </c:pt>
                <c:pt idx="14">
                  <c:v>100</c:v>
                </c:pt>
                <c:pt idx="15">
                  <c:v>105</c:v>
                </c:pt>
                <c:pt idx="16">
                  <c:v>107</c:v>
                </c:pt>
                <c:pt idx="17">
                  <c:v>115</c:v>
                </c:pt>
                <c:pt idx="18">
                  <c:v>116</c:v>
                </c:pt>
                <c:pt idx="19">
                  <c:v>125</c:v>
                </c:pt>
                <c:pt idx="20">
                  <c:v>125</c:v>
                </c:pt>
                <c:pt idx="21">
                  <c:v>127</c:v>
                </c:pt>
                <c:pt idx="22">
                  <c:v>127</c:v>
                </c:pt>
                <c:pt idx="23">
                  <c:v>157</c:v>
                </c:pt>
                <c:pt idx="24">
                  <c:v>158</c:v>
                </c:pt>
                <c:pt idx="25">
                  <c:v>160</c:v>
                </c:pt>
                <c:pt idx="26">
                  <c:v>168</c:v>
                </c:pt>
                <c:pt idx="27">
                  <c:v>375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3C-4FF8-A413-7A1C33A2CC26}"/>
            </c:ext>
          </c:extLst>
        </c:ser>
        <c:dLbls>
          <c:dLblPos val="inBase"/>
          <c:showLegendKey val="0"/>
          <c:showVal val="1"/>
          <c:showCatName val="0"/>
          <c:showSerName val="0"/>
          <c:showPercent val="0"/>
          <c:showBubbleSize val="0"/>
        </c:dLbls>
        <c:gapWidth val="10"/>
        <c:axId val="1940984319"/>
        <c:axId val="1213892895"/>
      </c:barChart>
      <c:catAx>
        <c:axId val="19409843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endParaRPr lang="bg-BG"/>
          </a:p>
        </c:txPr>
        <c:crossAx val="1213892895"/>
        <c:crosses val="autoZero"/>
        <c:auto val="1"/>
        <c:lblAlgn val="ctr"/>
        <c:lblOffset val="100"/>
        <c:noMultiLvlLbl val="0"/>
      </c:catAx>
      <c:valAx>
        <c:axId val="1213892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endParaRPr lang="bg-BG"/>
          </a:p>
        </c:txPr>
        <c:crossAx val="19409843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Verdana" panose="020B0604030504040204" pitchFamily="34" charset="0"/>
          <a:ea typeface="Verdana" panose="020B0604030504040204" pitchFamily="34" charset="0"/>
        </a:defRPr>
      </a:pPr>
      <a:endParaRPr lang="bg-BG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'[Chart in Microsoft Word]Кметства - бр.'!$E$2</c:f>
              <c:strCache>
                <c:ptCount val="1"/>
                <c:pt idx="0">
                  <c:v>Градове - брой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'[Chart in Microsoft Word]Кметства - бр.'!$D$3:$D$30</c:f>
              <c:strCache>
                <c:ptCount val="28"/>
                <c:pt idx="0">
                  <c:v>София (столица)</c:v>
                </c:pt>
                <c:pt idx="1">
                  <c:v>Ямбол</c:v>
                </c:pt>
                <c:pt idx="2">
                  <c:v>Габрово</c:v>
                </c:pt>
                <c:pt idx="3">
                  <c:v>Кърджали</c:v>
                </c:pt>
                <c:pt idx="4">
                  <c:v>Силистра</c:v>
                </c:pt>
                <c:pt idx="5">
                  <c:v>Търговище</c:v>
                </c:pt>
                <c:pt idx="6">
                  <c:v>Добрич</c:v>
                </c:pt>
                <c:pt idx="7">
                  <c:v>Перник</c:v>
                </c:pt>
                <c:pt idx="8">
                  <c:v>Разград</c:v>
                </c:pt>
                <c:pt idx="9">
                  <c:v>Сливен</c:v>
                </c:pt>
                <c:pt idx="10">
                  <c:v>Видин</c:v>
                </c:pt>
                <c:pt idx="11">
                  <c:v>Кюстендил</c:v>
                </c:pt>
                <c:pt idx="12">
                  <c:v>Враца</c:v>
                </c:pt>
                <c:pt idx="13">
                  <c:v>Ловеч</c:v>
                </c:pt>
                <c:pt idx="14">
                  <c:v>Монтана</c:v>
                </c:pt>
                <c:pt idx="15">
                  <c:v>Смолян</c:v>
                </c:pt>
                <c:pt idx="16">
                  <c:v>Шумен</c:v>
                </c:pt>
                <c:pt idx="17">
                  <c:v>Русе</c:v>
                </c:pt>
                <c:pt idx="18">
                  <c:v>Хасково</c:v>
                </c:pt>
                <c:pt idx="19">
                  <c:v>Варна</c:v>
                </c:pt>
                <c:pt idx="20">
                  <c:v>Стара Загора</c:v>
                </c:pt>
                <c:pt idx="21">
                  <c:v>Благоевград</c:v>
                </c:pt>
                <c:pt idx="22">
                  <c:v>Пазарджик</c:v>
                </c:pt>
                <c:pt idx="23">
                  <c:v>Велико Търново</c:v>
                </c:pt>
                <c:pt idx="24">
                  <c:v>Плевен</c:v>
                </c:pt>
                <c:pt idx="25">
                  <c:v>Пловдив</c:v>
                </c:pt>
                <c:pt idx="26">
                  <c:v>София</c:v>
                </c:pt>
                <c:pt idx="27">
                  <c:v>Бургас</c:v>
                </c:pt>
              </c:strCache>
            </c:strRef>
          </c:cat>
          <c:val>
            <c:numRef>
              <c:f>'[Chart in Microsoft Word]Кметства - бр.'!$E$3:$E$30</c:f>
              <c:numCache>
                <c:formatCode>General</c:formatCode>
                <c:ptCount val="28"/>
                <c:pt idx="0">
                  <c:v>4</c:v>
                </c:pt>
                <c:pt idx="1">
                  <c:v>4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6</c:v>
                </c:pt>
                <c:pt idx="7">
                  <c:v>6</c:v>
                </c:pt>
                <c:pt idx="8">
                  <c:v>6</c:v>
                </c:pt>
                <c:pt idx="9">
                  <c:v>6</c:v>
                </c:pt>
                <c:pt idx="10">
                  <c:v>7</c:v>
                </c:pt>
                <c:pt idx="11">
                  <c:v>7</c:v>
                </c:pt>
                <c:pt idx="12">
                  <c:v>8</c:v>
                </c:pt>
                <c:pt idx="13">
                  <c:v>8</c:v>
                </c:pt>
                <c:pt idx="14">
                  <c:v>8</c:v>
                </c:pt>
                <c:pt idx="15">
                  <c:v>8</c:v>
                </c:pt>
                <c:pt idx="16">
                  <c:v>8</c:v>
                </c:pt>
                <c:pt idx="17">
                  <c:v>9</c:v>
                </c:pt>
                <c:pt idx="18">
                  <c:v>10</c:v>
                </c:pt>
                <c:pt idx="19">
                  <c:v>11</c:v>
                </c:pt>
                <c:pt idx="20">
                  <c:v>11</c:v>
                </c:pt>
                <c:pt idx="21">
                  <c:v>13</c:v>
                </c:pt>
                <c:pt idx="22">
                  <c:v>13</c:v>
                </c:pt>
                <c:pt idx="23">
                  <c:v>14</c:v>
                </c:pt>
                <c:pt idx="24">
                  <c:v>14</c:v>
                </c:pt>
                <c:pt idx="25">
                  <c:v>18</c:v>
                </c:pt>
                <c:pt idx="26">
                  <c:v>18</c:v>
                </c:pt>
                <c:pt idx="27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C2-42D9-9858-6ACFE831ED84}"/>
            </c:ext>
          </c:extLst>
        </c:ser>
        <c:dLbls>
          <c:dLblPos val="inBase"/>
          <c:showLegendKey val="0"/>
          <c:showVal val="1"/>
          <c:showCatName val="0"/>
          <c:showSerName val="0"/>
          <c:showPercent val="0"/>
          <c:showBubbleSize val="0"/>
        </c:dLbls>
        <c:gapWidth val="10"/>
        <c:axId val="996989839"/>
        <c:axId val="996986927"/>
      </c:barChart>
      <c:catAx>
        <c:axId val="9969898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endParaRPr lang="bg-BG"/>
          </a:p>
        </c:txPr>
        <c:crossAx val="996986927"/>
        <c:crosses val="autoZero"/>
        <c:auto val="1"/>
        <c:lblAlgn val="ctr"/>
        <c:lblOffset val="100"/>
        <c:noMultiLvlLbl val="0"/>
      </c:catAx>
      <c:valAx>
        <c:axId val="9969869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endParaRPr lang="bg-BG"/>
          </a:p>
        </c:txPr>
        <c:crossAx val="9969898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Verdana" panose="020B0604030504040204" pitchFamily="34" charset="0"/>
          <a:ea typeface="Verdana" panose="020B0604030504040204" pitchFamily="34" charset="0"/>
        </a:defRPr>
      </a:pPr>
      <a:endParaRPr lang="bg-BG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'[Chart in Microsoft Word]Села - бр.'!$E$2</c:f>
              <c:strCache>
                <c:ptCount val="1"/>
                <c:pt idx="0">
                  <c:v>Села - брой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'[Chart in Microsoft Word]Села - бр.'!$D$3:$D$30</c:f>
              <c:strCache>
                <c:ptCount val="28"/>
                <c:pt idx="0">
                  <c:v>София (столица)</c:v>
                </c:pt>
                <c:pt idx="1">
                  <c:v>Русе</c:v>
                </c:pt>
                <c:pt idx="2">
                  <c:v>Разград</c:v>
                </c:pt>
                <c:pt idx="3">
                  <c:v>Ловеч</c:v>
                </c:pt>
                <c:pt idx="4">
                  <c:v>Сливен</c:v>
                </c:pt>
                <c:pt idx="5">
                  <c:v>Пазарджик</c:v>
                </c:pt>
                <c:pt idx="6">
                  <c:v>Ямбол</c:v>
                </c:pt>
                <c:pt idx="7">
                  <c:v>Плевен</c:v>
                </c:pt>
                <c:pt idx="8">
                  <c:v>Силистра</c:v>
                </c:pt>
                <c:pt idx="9">
                  <c:v>Враца</c:v>
                </c:pt>
                <c:pt idx="10">
                  <c:v>Монтана</c:v>
                </c:pt>
                <c:pt idx="11">
                  <c:v>Видин</c:v>
                </c:pt>
                <c:pt idx="12">
                  <c:v>Шумен</c:v>
                </c:pt>
                <c:pt idx="13">
                  <c:v>Варна</c:v>
                </c:pt>
                <c:pt idx="14">
                  <c:v>Перник</c:v>
                </c:pt>
                <c:pt idx="15">
                  <c:v>Кюстендил</c:v>
                </c:pt>
                <c:pt idx="16">
                  <c:v>Търговище</c:v>
                </c:pt>
                <c:pt idx="17">
                  <c:v>Пловдив</c:v>
                </c:pt>
                <c:pt idx="18">
                  <c:v>Стара Загора</c:v>
                </c:pt>
                <c:pt idx="19">
                  <c:v>Добрич</c:v>
                </c:pt>
                <c:pt idx="20">
                  <c:v>Бургас</c:v>
                </c:pt>
                <c:pt idx="21">
                  <c:v>Смолян</c:v>
                </c:pt>
                <c:pt idx="22">
                  <c:v>Хасково</c:v>
                </c:pt>
                <c:pt idx="23">
                  <c:v>Благоевград</c:v>
                </c:pt>
                <c:pt idx="24">
                  <c:v>София</c:v>
                </c:pt>
                <c:pt idx="25">
                  <c:v>Велико Търново</c:v>
                </c:pt>
                <c:pt idx="26">
                  <c:v>Габрово</c:v>
                </c:pt>
                <c:pt idx="27">
                  <c:v>Кърджали</c:v>
                </c:pt>
              </c:strCache>
            </c:strRef>
          </c:cat>
          <c:val>
            <c:numRef>
              <c:f>'[Chart in Microsoft Word]Села - бр.'!$E$3:$E$30</c:f>
              <c:numCache>
                <c:formatCode>General</c:formatCode>
                <c:ptCount val="28"/>
                <c:pt idx="0">
                  <c:v>34</c:v>
                </c:pt>
                <c:pt idx="1">
                  <c:v>74</c:v>
                </c:pt>
                <c:pt idx="2">
                  <c:v>97</c:v>
                </c:pt>
                <c:pt idx="3">
                  <c:v>102</c:v>
                </c:pt>
                <c:pt idx="4">
                  <c:v>104</c:v>
                </c:pt>
                <c:pt idx="5">
                  <c:v>105</c:v>
                </c:pt>
                <c:pt idx="6">
                  <c:v>105</c:v>
                </c:pt>
                <c:pt idx="7">
                  <c:v>109</c:v>
                </c:pt>
                <c:pt idx="8">
                  <c:v>113</c:v>
                </c:pt>
                <c:pt idx="9">
                  <c:v>115</c:v>
                </c:pt>
                <c:pt idx="10">
                  <c:v>122</c:v>
                </c:pt>
                <c:pt idx="11">
                  <c:v>133</c:v>
                </c:pt>
                <c:pt idx="12">
                  <c:v>143</c:v>
                </c:pt>
                <c:pt idx="13">
                  <c:v>148</c:v>
                </c:pt>
                <c:pt idx="14">
                  <c:v>165</c:v>
                </c:pt>
                <c:pt idx="15">
                  <c:v>175</c:v>
                </c:pt>
                <c:pt idx="16">
                  <c:v>189</c:v>
                </c:pt>
                <c:pt idx="17">
                  <c:v>194</c:v>
                </c:pt>
                <c:pt idx="18">
                  <c:v>195</c:v>
                </c:pt>
                <c:pt idx="19">
                  <c:v>209</c:v>
                </c:pt>
                <c:pt idx="20">
                  <c:v>229</c:v>
                </c:pt>
                <c:pt idx="21">
                  <c:v>232</c:v>
                </c:pt>
                <c:pt idx="22">
                  <c:v>251</c:v>
                </c:pt>
                <c:pt idx="23">
                  <c:v>261</c:v>
                </c:pt>
                <c:pt idx="24">
                  <c:v>266</c:v>
                </c:pt>
                <c:pt idx="25">
                  <c:v>322</c:v>
                </c:pt>
                <c:pt idx="26">
                  <c:v>344</c:v>
                </c:pt>
                <c:pt idx="27">
                  <c:v>463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8B-4BC3-80FE-A7F96F73C3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"/>
        <c:axId val="1997092463"/>
        <c:axId val="1997093711"/>
      </c:barChart>
      <c:catAx>
        <c:axId val="19970924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endParaRPr lang="bg-BG"/>
          </a:p>
        </c:txPr>
        <c:crossAx val="1997093711"/>
        <c:crosses val="autoZero"/>
        <c:auto val="1"/>
        <c:lblAlgn val="ctr"/>
        <c:lblOffset val="100"/>
        <c:noMultiLvlLbl val="0"/>
      </c:catAx>
      <c:valAx>
        <c:axId val="19970937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endParaRPr lang="bg-BG"/>
          </a:p>
        </c:txPr>
        <c:crossAx val="19970924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Verdana" panose="020B0604030504040204" pitchFamily="34" charset="0"/>
          <a:ea typeface="Verdana" panose="020B0604030504040204" pitchFamily="34" charset="0"/>
        </a:defRPr>
      </a:pPr>
      <a:endParaRPr lang="bg-BG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E818D-0B79-4BDF-99E6-A145E3A6B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20</Pages>
  <Words>4207</Words>
  <Characters>22510</Characters>
  <Application>Microsoft Office Word</Application>
  <DocSecurity>0</DocSecurity>
  <Lines>187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Dilena Pitova</dc:creator>
  <cp:keywords/>
  <dc:description/>
  <cp:lastModifiedBy>Arslan Ahmedov</cp:lastModifiedBy>
  <cp:revision>7</cp:revision>
  <cp:lastPrinted>2024-05-02T07:31:00Z</cp:lastPrinted>
  <dcterms:created xsi:type="dcterms:W3CDTF">2024-05-02T10:23:00Z</dcterms:created>
  <dcterms:modified xsi:type="dcterms:W3CDTF">2024-05-02T12:55:00Z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e3b1eb9198b4963010cead5f4e57eadb7998fd488925ad0f885c9cd11b225244</vt:lpwstr>
  </property>
</Properties>
</file>