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B0" w:rsidRDefault="00F831B0" w:rsidP="000B7567">
      <w:pPr>
        <w:tabs>
          <w:tab w:val="left" w:pos="3123"/>
        </w:tabs>
        <w:ind w:right="141"/>
        <w:jc w:val="center"/>
        <w:rPr>
          <w:rFonts w:ascii="Times New Roman" w:hAnsi="Times New Roman"/>
          <w:b/>
          <w:szCs w:val="24"/>
          <w:lang w:val="bg-BG"/>
        </w:rPr>
      </w:pPr>
    </w:p>
    <w:p w:rsidR="000B7567" w:rsidRPr="000A77CB" w:rsidRDefault="000B7567" w:rsidP="000B7567">
      <w:pPr>
        <w:tabs>
          <w:tab w:val="left" w:pos="3123"/>
        </w:tabs>
        <w:ind w:right="141"/>
        <w:jc w:val="center"/>
        <w:rPr>
          <w:rFonts w:ascii="Times New Roman" w:hAnsi="Times New Roman"/>
          <w:b/>
          <w:szCs w:val="24"/>
          <w:lang w:val="bg-BG"/>
        </w:rPr>
      </w:pPr>
      <w:r w:rsidRPr="000A77CB">
        <w:rPr>
          <w:rFonts w:ascii="Times New Roman" w:hAnsi="Times New Roman"/>
          <w:b/>
          <w:szCs w:val="24"/>
          <w:lang w:val="bg-BG"/>
        </w:rPr>
        <w:t>ДЕТСКИ ЯСЛИ ПРЕЗ 20</w:t>
      </w:r>
      <w:r w:rsidRPr="000A77CB">
        <w:rPr>
          <w:rFonts w:ascii="Times New Roman" w:hAnsi="Times New Roman"/>
          <w:b/>
          <w:szCs w:val="24"/>
          <w:lang w:val="ru-RU"/>
        </w:rPr>
        <w:t>2</w:t>
      </w:r>
      <w:r w:rsidR="00011F9A" w:rsidRPr="00242B91">
        <w:rPr>
          <w:rFonts w:ascii="Times New Roman" w:hAnsi="Times New Roman"/>
          <w:b/>
          <w:szCs w:val="24"/>
          <w:lang w:val="ru-RU"/>
        </w:rPr>
        <w:t>3</w:t>
      </w:r>
      <w:r w:rsidRPr="000A77CB">
        <w:rPr>
          <w:rFonts w:ascii="Times New Roman" w:hAnsi="Times New Roman"/>
          <w:b/>
          <w:szCs w:val="24"/>
          <w:lang w:val="bg-BG"/>
        </w:rPr>
        <w:t xml:space="preserve"> ГОДИНА</w:t>
      </w:r>
    </w:p>
    <w:p w:rsidR="000B7567" w:rsidRPr="000A77CB" w:rsidRDefault="000B7567" w:rsidP="000B7567">
      <w:pPr>
        <w:tabs>
          <w:tab w:val="left" w:pos="3123"/>
        </w:tabs>
        <w:ind w:right="23" w:firstLine="74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B7567" w:rsidRPr="000A77CB" w:rsidRDefault="000B7567" w:rsidP="00DB3129">
      <w:pPr>
        <w:tabs>
          <w:tab w:val="left" w:pos="3123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0A77CB">
        <w:rPr>
          <w:rFonts w:ascii="Times New Roman" w:hAnsi="Times New Roman"/>
          <w:szCs w:val="24"/>
          <w:lang w:val="bg-BG"/>
        </w:rPr>
        <w:t>Към 31.12.20</w:t>
      </w:r>
      <w:r w:rsidRPr="000A77CB">
        <w:rPr>
          <w:rFonts w:ascii="Times New Roman" w:hAnsi="Times New Roman"/>
          <w:szCs w:val="24"/>
          <w:lang w:val="ru-RU"/>
        </w:rPr>
        <w:t>2</w:t>
      </w:r>
      <w:r w:rsidR="00856917" w:rsidRPr="00856917">
        <w:rPr>
          <w:rFonts w:ascii="Times New Roman" w:hAnsi="Times New Roman"/>
          <w:szCs w:val="24"/>
          <w:lang w:val="ru-RU"/>
        </w:rPr>
        <w:t>3</w:t>
      </w:r>
      <w:r w:rsidRPr="000A77CB">
        <w:rPr>
          <w:rFonts w:ascii="Times New Roman" w:hAnsi="Times New Roman"/>
          <w:szCs w:val="24"/>
          <w:lang w:val="bg-BG"/>
        </w:rPr>
        <w:t xml:space="preserve"> г. в страната функционират </w:t>
      </w:r>
      <w:r w:rsidRPr="000A77CB">
        <w:rPr>
          <w:rFonts w:ascii="Times New Roman" w:hAnsi="Times New Roman"/>
          <w:szCs w:val="24"/>
          <w:lang w:val="ru-RU"/>
        </w:rPr>
        <w:t>83</w:t>
      </w:r>
      <w:r w:rsidR="00D66004" w:rsidRPr="000A77CB">
        <w:rPr>
          <w:rFonts w:ascii="Times New Roman" w:hAnsi="Times New Roman"/>
          <w:szCs w:val="24"/>
          <w:lang w:val="ru-RU"/>
        </w:rPr>
        <w:t>5</w:t>
      </w:r>
      <w:r w:rsidRPr="000A77CB">
        <w:rPr>
          <w:rFonts w:ascii="Times New Roman" w:hAnsi="Times New Roman"/>
          <w:szCs w:val="24"/>
          <w:lang w:val="bg-BG"/>
        </w:rPr>
        <w:t xml:space="preserve"> самостоятелни детски ясли и яслени групи в състава на детски градини (ДГ) с общо </w:t>
      </w:r>
      <w:r w:rsidRPr="000A77CB">
        <w:rPr>
          <w:rFonts w:ascii="Times New Roman" w:hAnsi="Times New Roman"/>
          <w:szCs w:val="24"/>
          <w:lang w:val="ru-RU"/>
        </w:rPr>
        <w:t>3</w:t>
      </w:r>
      <w:r w:rsidR="00D66004" w:rsidRPr="000A77CB">
        <w:rPr>
          <w:rFonts w:ascii="Times New Roman" w:hAnsi="Times New Roman"/>
          <w:szCs w:val="24"/>
          <w:lang w:val="ru-RU"/>
        </w:rPr>
        <w:t>3</w:t>
      </w:r>
      <w:r w:rsidRPr="000A77CB">
        <w:rPr>
          <w:rFonts w:ascii="Times New Roman" w:hAnsi="Times New Roman"/>
          <w:szCs w:val="24"/>
          <w:lang w:val="en-US"/>
        </w:rPr>
        <w:t> </w:t>
      </w:r>
      <w:r w:rsidR="009C4A40">
        <w:rPr>
          <w:rFonts w:ascii="Times New Roman" w:hAnsi="Times New Roman"/>
          <w:szCs w:val="24"/>
          <w:lang w:val="ru-RU"/>
        </w:rPr>
        <w:t>378</w:t>
      </w:r>
      <w:r w:rsidRPr="000A77CB">
        <w:rPr>
          <w:rFonts w:ascii="Times New Roman" w:hAnsi="Times New Roman"/>
          <w:szCs w:val="24"/>
          <w:lang w:val="ru-RU"/>
        </w:rPr>
        <w:t xml:space="preserve"> </w:t>
      </w:r>
      <w:r w:rsidRPr="000A77CB">
        <w:rPr>
          <w:rFonts w:ascii="Times New Roman" w:hAnsi="Times New Roman"/>
          <w:szCs w:val="24"/>
          <w:lang w:val="bg-BG"/>
        </w:rPr>
        <w:t>места в тях. В сравнение с предходната година броят на местата в детските ясли се увеличава с</w:t>
      </w:r>
      <w:r w:rsidR="006F0072">
        <w:rPr>
          <w:rFonts w:ascii="Times New Roman" w:hAnsi="Times New Roman"/>
          <w:szCs w:val="24"/>
          <w:lang w:val="bg-BG"/>
        </w:rPr>
        <w:t>ъс</w:t>
      </w:r>
      <w:r w:rsidRPr="000A77CB">
        <w:rPr>
          <w:rFonts w:ascii="Times New Roman" w:hAnsi="Times New Roman"/>
          <w:szCs w:val="24"/>
          <w:lang w:val="bg-BG"/>
        </w:rPr>
        <w:t xml:space="preserve"> </w:t>
      </w:r>
      <w:r w:rsidR="00D550B4">
        <w:rPr>
          <w:rFonts w:ascii="Times New Roman" w:hAnsi="Times New Roman"/>
          <w:szCs w:val="24"/>
          <w:lang w:val="ru-RU"/>
        </w:rPr>
        <w:t>185</w:t>
      </w:r>
      <w:r w:rsidRPr="000A77CB">
        <w:rPr>
          <w:rFonts w:ascii="Times New Roman" w:hAnsi="Times New Roman"/>
          <w:szCs w:val="24"/>
          <w:lang w:val="bg-BG"/>
        </w:rPr>
        <w:t xml:space="preserve">, или с </w:t>
      </w:r>
      <w:r w:rsidR="00D550B4">
        <w:rPr>
          <w:rFonts w:ascii="Times New Roman" w:hAnsi="Times New Roman"/>
          <w:szCs w:val="24"/>
          <w:lang w:val="ru-RU"/>
        </w:rPr>
        <w:t>0.6</w:t>
      </w:r>
      <w:r w:rsidRPr="000A77CB">
        <w:rPr>
          <w:rFonts w:ascii="Times New Roman" w:hAnsi="Times New Roman"/>
          <w:szCs w:val="24"/>
          <w:lang w:val="bg-BG"/>
        </w:rPr>
        <w:t>%</w:t>
      </w:r>
      <w:r w:rsidRPr="000A77CB">
        <w:rPr>
          <w:rFonts w:ascii="Times New Roman" w:hAnsi="Times New Roman"/>
          <w:szCs w:val="24"/>
          <w:lang w:val="ru-RU"/>
        </w:rPr>
        <w:t xml:space="preserve"> (</w:t>
      </w:r>
      <w:r w:rsidRPr="000A77CB">
        <w:rPr>
          <w:rFonts w:ascii="Times New Roman" w:hAnsi="Times New Roman"/>
          <w:szCs w:val="24"/>
          <w:lang w:val="bg-BG"/>
        </w:rPr>
        <w:t>табл. 1</w:t>
      </w:r>
      <w:r w:rsidRPr="000A77CB">
        <w:rPr>
          <w:rFonts w:ascii="Times New Roman" w:hAnsi="Times New Roman"/>
          <w:szCs w:val="24"/>
          <w:lang w:val="ru-RU"/>
        </w:rPr>
        <w:t>)</w:t>
      </w:r>
      <w:r w:rsidRPr="000A77CB">
        <w:rPr>
          <w:rFonts w:ascii="Times New Roman" w:hAnsi="Times New Roman"/>
          <w:szCs w:val="24"/>
          <w:lang w:val="bg-BG"/>
        </w:rPr>
        <w:t>.</w:t>
      </w:r>
      <w:r w:rsidRPr="000A77CB">
        <w:rPr>
          <w:rFonts w:ascii="Times New Roman" w:hAnsi="Times New Roman"/>
          <w:szCs w:val="24"/>
          <w:lang w:val="ru-RU"/>
        </w:rPr>
        <w:t xml:space="preserve"> </w:t>
      </w:r>
    </w:p>
    <w:p w:rsidR="000B7567" w:rsidRPr="000A77CB" w:rsidRDefault="000B7567" w:rsidP="00DB3129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0A77CB">
        <w:rPr>
          <w:rFonts w:ascii="Times New Roman" w:hAnsi="Times New Roman"/>
          <w:szCs w:val="24"/>
          <w:lang w:val="bg-BG"/>
        </w:rPr>
        <w:t xml:space="preserve">В градовете детските ясли са </w:t>
      </w:r>
      <w:r w:rsidRPr="000A77CB">
        <w:rPr>
          <w:rFonts w:ascii="Times New Roman" w:hAnsi="Times New Roman"/>
          <w:szCs w:val="24"/>
          <w:lang w:val="ru-RU"/>
        </w:rPr>
        <w:t>72</w:t>
      </w:r>
      <w:r w:rsidR="00D66004" w:rsidRPr="000A77CB">
        <w:rPr>
          <w:rFonts w:ascii="Times New Roman" w:hAnsi="Times New Roman"/>
          <w:szCs w:val="24"/>
          <w:lang w:val="ru-RU"/>
        </w:rPr>
        <w:t>6</w:t>
      </w:r>
      <w:r w:rsidRPr="000A77CB">
        <w:rPr>
          <w:rFonts w:ascii="Times New Roman" w:hAnsi="Times New Roman"/>
          <w:szCs w:val="24"/>
          <w:lang w:val="bg-BG"/>
        </w:rPr>
        <w:t xml:space="preserve"> с </w:t>
      </w:r>
      <w:r w:rsidR="00D550B4">
        <w:rPr>
          <w:rFonts w:ascii="Times New Roman" w:eastAsia="Times New Roman" w:hAnsi="Times New Roman"/>
          <w:szCs w:val="24"/>
          <w:lang w:val="bg-BG"/>
        </w:rPr>
        <w:t>31</w:t>
      </w:r>
      <w:r w:rsidR="006F0072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D550B4">
        <w:rPr>
          <w:rFonts w:ascii="Times New Roman" w:eastAsia="Times New Roman" w:hAnsi="Times New Roman"/>
          <w:szCs w:val="24"/>
          <w:lang w:val="bg-BG"/>
        </w:rPr>
        <w:t>141</w:t>
      </w:r>
      <w:r w:rsidRPr="000A77CB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0A77CB">
        <w:rPr>
          <w:rFonts w:ascii="Times New Roman" w:hAnsi="Times New Roman"/>
          <w:szCs w:val="24"/>
          <w:lang w:val="bg-BG"/>
        </w:rPr>
        <w:t>места, а в селата - 1</w:t>
      </w:r>
      <w:r w:rsidRPr="000A77CB">
        <w:rPr>
          <w:rFonts w:ascii="Times New Roman" w:hAnsi="Times New Roman"/>
          <w:szCs w:val="24"/>
          <w:lang w:val="ru-RU"/>
        </w:rPr>
        <w:t>09</w:t>
      </w:r>
      <w:r w:rsidRPr="000A77CB">
        <w:rPr>
          <w:rFonts w:ascii="Times New Roman" w:hAnsi="Times New Roman"/>
          <w:szCs w:val="24"/>
          <w:lang w:val="bg-BG"/>
        </w:rPr>
        <w:t xml:space="preserve"> с 2 </w:t>
      </w:r>
      <w:r w:rsidR="00D66004" w:rsidRPr="000A77CB">
        <w:rPr>
          <w:rFonts w:ascii="Times New Roman" w:hAnsi="Times New Roman"/>
          <w:szCs w:val="24"/>
          <w:lang w:val="ru-RU"/>
        </w:rPr>
        <w:t>2</w:t>
      </w:r>
      <w:r w:rsidR="00D550B4">
        <w:rPr>
          <w:rFonts w:ascii="Times New Roman" w:hAnsi="Times New Roman"/>
          <w:szCs w:val="24"/>
          <w:lang w:val="ru-RU"/>
        </w:rPr>
        <w:t>37</w:t>
      </w:r>
      <w:r w:rsidRPr="000A77CB">
        <w:rPr>
          <w:rFonts w:ascii="Times New Roman" w:hAnsi="Times New Roman"/>
          <w:szCs w:val="24"/>
          <w:lang w:val="bg-BG"/>
        </w:rPr>
        <w:t xml:space="preserve"> места.</w:t>
      </w:r>
      <w:r w:rsidRPr="000A77CB">
        <w:rPr>
          <w:rFonts w:ascii="Times New Roman" w:hAnsi="Times New Roman"/>
          <w:szCs w:val="24"/>
          <w:lang w:val="ru-RU"/>
        </w:rPr>
        <w:t xml:space="preserve"> В сравнение с </w:t>
      </w:r>
      <w:r w:rsidRPr="000A77CB">
        <w:rPr>
          <w:rFonts w:ascii="Times New Roman" w:hAnsi="Times New Roman"/>
          <w:szCs w:val="24"/>
          <w:lang w:val="bg-BG"/>
        </w:rPr>
        <w:t>предходната година</w:t>
      </w:r>
      <w:r w:rsidRPr="000A77CB">
        <w:rPr>
          <w:rFonts w:ascii="Times New Roman" w:hAnsi="Times New Roman"/>
          <w:szCs w:val="24"/>
          <w:lang w:val="ru-RU"/>
        </w:rPr>
        <w:t xml:space="preserve"> </w:t>
      </w:r>
      <w:r w:rsidRPr="000A77CB">
        <w:rPr>
          <w:rFonts w:ascii="Times New Roman" w:hAnsi="Times New Roman"/>
          <w:szCs w:val="24"/>
          <w:lang w:val="bg-BG"/>
        </w:rPr>
        <w:t xml:space="preserve">местата в детски ясли в градовете се увеличават с </w:t>
      </w:r>
      <w:r w:rsidR="00D550B4">
        <w:rPr>
          <w:rFonts w:ascii="Times New Roman" w:hAnsi="Times New Roman"/>
          <w:szCs w:val="24"/>
          <w:lang w:val="ru-RU"/>
        </w:rPr>
        <w:t>0.6</w:t>
      </w:r>
      <w:r w:rsidRPr="000A77CB">
        <w:rPr>
          <w:rFonts w:ascii="Times New Roman" w:hAnsi="Times New Roman"/>
          <w:szCs w:val="24"/>
          <w:lang w:val="bg-BG"/>
        </w:rPr>
        <w:t xml:space="preserve">%, а тези в селата - с </w:t>
      </w:r>
      <w:r w:rsidR="00D550B4">
        <w:rPr>
          <w:rFonts w:ascii="Times New Roman" w:hAnsi="Times New Roman"/>
          <w:szCs w:val="24"/>
          <w:lang w:val="ru-RU"/>
        </w:rPr>
        <w:t>0.5</w:t>
      </w:r>
      <w:r w:rsidRPr="000A77CB">
        <w:rPr>
          <w:rFonts w:ascii="Times New Roman" w:hAnsi="Times New Roman"/>
          <w:szCs w:val="24"/>
          <w:lang w:val="bg-BG"/>
        </w:rPr>
        <w:t>%.</w:t>
      </w:r>
    </w:p>
    <w:p w:rsidR="000B7567" w:rsidRPr="000A77CB" w:rsidRDefault="000B7567" w:rsidP="000B7567">
      <w:pPr>
        <w:tabs>
          <w:tab w:val="left" w:pos="3123"/>
        </w:tabs>
        <w:ind w:right="-1" w:firstLine="741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0B7567" w:rsidRPr="000A77CB" w:rsidRDefault="000B7567" w:rsidP="000B7567">
      <w:pPr>
        <w:tabs>
          <w:tab w:val="left" w:pos="3123"/>
        </w:tabs>
        <w:ind w:right="-99"/>
        <w:jc w:val="center"/>
        <w:rPr>
          <w:rFonts w:ascii="Times New Roman" w:hAnsi="Times New Roman"/>
          <w:szCs w:val="24"/>
          <w:lang w:val="bg-BG"/>
        </w:rPr>
      </w:pPr>
      <w:r w:rsidRPr="000A77CB">
        <w:rPr>
          <w:rFonts w:ascii="Times New Roman" w:hAnsi="Times New Roman"/>
          <w:b/>
          <w:szCs w:val="24"/>
          <w:lang w:val="bg-BG"/>
        </w:rPr>
        <w:t>1.</w:t>
      </w:r>
      <w:r w:rsidRPr="000A77CB">
        <w:rPr>
          <w:rFonts w:ascii="Times New Roman" w:hAnsi="Times New Roman"/>
          <w:szCs w:val="24"/>
          <w:lang w:val="bg-BG"/>
        </w:rPr>
        <w:t xml:space="preserve"> </w:t>
      </w:r>
      <w:r w:rsidRPr="000A77CB">
        <w:rPr>
          <w:rFonts w:ascii="Times New Roman" w:hAnsi="Times New Roman"/>
          <w:b/>
          <w:szCs w:val="24"/>
          <w:lang w:val="bg-BG"/>
        </w:rPr>
        <w:t xml:space="preserve">Детски ясли и места в тях </w:t>
      </w:r>
    </w:p>
    <w:p w:rsidR="000B7567" w:rsidRPr="000A77CB" w:rsidRDefault="000B7567" w:rsidP="00242B91">
      <w:pPr>
        <w:tabs>
          <w:tab w:val="left" w:pos="3123"/>
          <w:tab w:val="left" w:pos="9214"/>
          <w:tab w:val="left" w:pos="9781"/>
          <w:tab w:val="left" w:pos="9923"/>
        </w:tabs>
        <w:ind w:right="141"/>
        <w:jc w:val="right"/>
        <w:rPr>
          <w:rFonts w:ascii="Times New Roman" w:hAnsi="Times New Roman"/>
          <w:sz w:val="20"/>
          <w:lang w:val="bg-BG"/>
        </w:rPr>
      </w:pPr>
      <w:r w:rsidRPr="000A77CB">
        <w:rPr>
          <w:rFonts w:ascii="Times New Roman" w:hAnsi="Times New Roman"/>
          <w:sz w:val="20"/>
          <w:lang w:val="bg-BG"/>
        </w:rPr>
        <w:t>(Брой)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1186"/>
        <w:gridCol w:w="1183"/>
        <w:gridCol w:w="1181"/>
        <w:gridCol w:w="1181"/>
        <w:gridCol w:w="1107"/>
        <w:gridCol w:w="1042"/>
      </w:tblGrid>
      <w:tr w:rsidR="00856917" w:rsidRPr="00F818D1" w:rsidTr="00856917">
        <w:trPr>
          <w:trHeight w:val="242"/>
          <w:jc w:val="center"/>
        </w:trPr>
        <w:tc>
          <w:tcPr>
            <w:tcW w:w="1482" w:type="pct"/>
            <w:shd w:val="clear" w:color="auto" w:fill="BDD6EE"/>
          </w:tcPr>
          <w:p w:rsidR="00856917" w:rsidRPr="000A77CB" w:rsidRDefault="00856917" w:rsidP="00856917">
            <w:pPr>
              <w:tabs>
                <w:tab w:val="left" w:pos="3123"/>
              </w:tabs>
              <w:ind w:right="-99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606" w:type="pct"/>
            <w:shd w:val="clear" w:color="auto" w:fill="BDD6EE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b/>
                <w:bCs/>
                <w:sz w:val="20"/>
                <w:lang w:val="ru-RU"/>
              </w:rPr>
              <w:t>201</w:t>
            </w:r>
            <w:r w:rsidRPr="000A77CB">
              <w:rPr>
                <w:rFonts w:ascii="Times New Roman" w:hAnsi="Times New Roman"/>
                <w:b/>
                <w:bCs/>
                <w:sz w:val="20"/>
                <w:lang w:val="en-US"/>
              </w:rPr>
              <w:t>8</w:t>
            </w:r>
          </w:p>
        </w:tc>
        <w:tc>
          <w:tcPr>
            <w:tcW w:w="605" w:type="pct"/>
            <w:shd w:val="clear" w:color="auto" w:fill="BDD6EE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b/>
                <w:bCs/>
                <w:sz w:val="20"/>
                <w:lang w:val="ru-RU"/>
              </w:rPr>
              <w:t>201</w:t>
            </w:r>
            <w:r w:rsidRPr="000A77CB">
              <w:rPr>
                <w:rFonts w:ascii="Times New Roman" w:hAnsi="Times New Roman"/>
                <w:b/>
                <w:bCs/>
                <w:sz w:val="20"/>
                <w:lang w:val="en-US"/>
              </w:rPr>
              <w:t>9</w:t>
            </w:r>
          </w:p>
        </w:tc>
        <w:tc>
          <w:tcPr>
            <w:tcW w:w="604" w:type="pct"/>
            <w:shd w:val="clear" w:color="auto" w:fill="BDD6EE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b/>
                <w:bCs/>
                <w:sz w:val="20"/>
                <w:lang w:val="ru-RU"/>
              </w:rPr>
              <w:t>20</w:t>
            </w:r>
            <w:r w:rsidRPr="000A77CB">
              <w:rPr>
                <w:rFonts w:ascii="Times New Roman" w:hAnsi="Times New Roman"/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04" w:type="pct"/>
            <w:shd w:val="clear" w:color="auto" w:fill="BDD6EE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b/>
                <w:bCs/>
                <w:sz w:val="20"/>
                <w:lang w:val="bg-BG"/>
              </w:rPr>
              <w:t>202</w:t>
            </w:r>
            <w:r w:rsidRPr="000A77CB">
              <w:rPr>
                <w:rFonts w:ascii="Times New Roman" w:hAnsi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566" w:type="pct"/>
            <w:shd w:val="clear" w:color="auto" w:fill="BDD6EE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b/>
                <w:bCs/>
                <w:sz w:val="20"/>
                <w:lang w:val="bg-BG"/>
              </w:rPr>
              <w:t>2022</w:t>
            </w:r>
          </w:p>
        </w:tc>
        <w:tc>
          <w:tcPr>
            <w:tcW w:w="533" w:type="pct"/>
            <w:shd w:val="clear" w:color="auto" w:fill="BDD6EE"/>
            <w:vAlign w:val="center"/>
          </w:tcPr>
          <w:p w:rsidR="00856917" w:rsidRPr="00856917" w:rsidRDefault="00856917" w:rsidP="00856917">
            <w:pPr>
              <w:jc w:val="right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2023</w:t>
            </w:r>
          </w:p>
        </w:tc>
      </w:tr>
      <w:tr w:rsidR="00856917" w:rsidRPr="000A77CB" w:rsidTr="00AB58DE">
        <w:trPr>
          <w:trHeight w:val="202"/>
          <w:jc w:val="center"/>
        </w:trPr>
        <w:tc>
          <w:tcPr>
            <w:tcW w:w="1482" w:type="pct"/>
            <w:vAlign w:val="bottom"/>
          </w:tcPr>
          <w:p w:rsidR="00856917" w:rsidRPr="000A77CB" w:rsidRDefault="00856917" w:rsidP="00856917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b/>
                <w:bCs/>
                <w:sz w:val="20"/>
                <w:lang w:val="bg-BG"/>
              </w:rPr>
              <w:t>Заведения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</w:rPr>
              <w:t>840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</w:rPr>
              <w:t>835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</w:rPr>
              <w:t>838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</w:rPr>
              <w:t>833</w:t>
            </w:r>
          </w:p>
        </w:tc>
        <w:tc>
          <w:tcPr>
            <w:tcW w:w="566" w:type="pct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</w:rPr>
              <w:t>83</w:t>
            </w: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  <w:t>5</w:t>
            </w:r>
          </w:p>
        </w:tc>
        <w:tc>
          <w:tcPr>
            <w:tcW w:w="533" w:type="pct"/>
            <w:vAlign w:val="center"/>
          </w:tcPr>
          <w:p w:rsidR="00856917" w:rsidRPr="009C4A40" w:rsidRDefault="009C4A40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835</w:t>
            </w:r>
          </w:p>
        </w:tc>
      </w:tr>
      <w:tr w:rsidR="00856917" w:rsidRPr="000A77CB" w:rsidTr="00AB58DE">
        <w:trPr>
          <w:trHeight w:val="202"/>
          <w:jc w:val="center"/>
        </w:trPr>
        <w:tc>
          <w:tcPr>
            <w:tcW w:w="1482" w:type="pct"/>
            <w:vAlign w:val="bottom"/>
          </w:tcPr>
          <w:p w:rsidR="00856917" w:rsidRPr="000A77CB" w:rsidRDefault="00856917" w:rsidP="00856917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b/>
                <w:bCs/>
                <w:sz w:val="20"/>
                <w:lang w:val="bg-BG"/>
              </w:rPr>
              <w:t>Места - общо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33226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</w:rPr>
              <w:t>33764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</w:rPr>
              <w:t>32575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</w:rPr>
              <w:t>32856</w:t>
            </w:r>
          </w:p>
        </w:tc>
        <w:tc>
          <w:tcPr>
            <w:tcW w:w="566" w:type="pct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  <w:t>3193</w:t>
            </w:r>
          </w:p>
        </w:tc>
        <w:tc>
          <w:tcPr>
            <w:tcW w:w="533" w:type="pct"/>
            <w:vAlign w:val="center"/>
          </w:tcPr>
          <w:p w:rsidR="00856917" w:rsidRPr="009C4A40" w:rsidRDefault="009C4A40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33378</w:t>
            </w:r>
          </w:p>
        </w:tc>
      </w:tr>
      <w:tr w:rsidR="00856917" w:rsidRPr="000A77CB" w:rsidTr="00AB58DE">
        <w:trPr>
          <w:trHeight w:val="404"/>
          <w:jc w:val="center"/>
        </w:trPr>
        <w:tc>
          <w:tcPr>
            <w:tcW w:w="1482" w:type="pct"/>
            <w:vAlign w:val="bottom"/>
          </w:tcPr>
          <w:p w:rsidR="00856917" w:rsidRPr="000A77CB" w:rsidRDefault="00856917" w:rsidP="00856917">
            <w:pPr>
              <w:ind w:left="331"/>
              <w:rPr>
                <w:rFonts w:ascii="Times New Roman" w:hAnsi="Times New Roman"/>
                <w:bCs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bCs/>
                <w:sz w:val="20"/>
                <w:lang w:val="bg-BG"/>
              </w:rPr>
              <w:t>В самостоятелни детски ясли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color w:val="000000"/>
                <w:sz w:val="20"/>
                <w:lang w:val="en-US"/>
              </w:rPr>
              <w:t>14120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color w:val="000000"/>
                <w:sz w:val="20"/>
                <w:lang w:val="en-US"/>
              </w:rPr>
              <w:t>14846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color w:val="000000"/>
                <w:sz w:val="20"/>
              </w:rPr>
              <w:t>14196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color w:val="000000"/>
                <w:sz w:val="20"/>
              </w:rPr>
              <w:t>14370</w:t>
            </w:r>
          </w:p>
        </w:tc>
        <w:tc>
          <w:tcPr>
            <w:tcW w:w="566" w:type="pct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color w:val="000000"/>
                <w:sz w:val="20"/>
              </w:rPr>
              <w:t>14</w:t>
            </w:r>
            <w:r w:rsidRPr="000A77CB">
              <w:rPr>
                <w:rFonts w:ascii="Times New Roman" w:hAnsi="Times New Roman"/>
                <w:color w:val="000000"/>
                <w:sz w:val="20"/>
                <w:lang w:val="bg-BG"/>
              </w:rPr>
              <w:t>743</w:t>
            </w:r>
          </w:p>
        </w:tc>
        <w:tc>
          <w:tcPr>
            <w:tcW w:w="533" w:type="pct"/>
            <w:vAlign w:val="center"/>
          </w:tcPr>
          <w:p w:rsidR="00856917" w:rsidRPr="009C4A40" w:rsidRDefault="009C4A40" w:rsidP="0085691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14795</w:t>
            </w:r>
          </w:p>
        </w:tc>
      </w:tr>
      <w:tr w:rsidR="00856917" w:rsidRPr="000A77CB" w:rsidTr="00AB58DE">
        <w:trPr>
          <w:trHeight w:val="256"/>
          <w:jc w:val="center"/>
        </w:trPr>
        <w:tc>
          <w:tcPr>
            <w:tcW w:w="1482" w:type="pct"/>
            <w:tcBorders>
              <w:bottom w:val="single" w:sz="4" w:space="0" w:color="auto"/>
            </w:tcBorders>
            <w:vAlign w:val="bottom"/>
          </w:tcPr>
          <w:p w:rsidR="00856917" w:rsidRPr="000A77CB" w:rsidRDefault="00856917" w:rsidP="00856917">
            <w:pPr>
              <w:ind w:left="331"/>
              <w:rPr>
                <w:rFonts w:ascii="Times New Roman" w:hAnsi="Times New Roman"/>
                <w:bCs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bCs/>
                <w:sz w:val="20"/>
                <w:lang w:val="bg-BG"/>
              </w:rPr>
              <w:t>В състава на ДГ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color w:val="000000"/>
                <w:sz w:val="20"/>
                <w:lang w:val="en-US"/>
              </w:rPr>
              <w:t>19106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color w:val="000000"/>
                <w:sz w:val="20"/>
                <w:lang w:val="en-US"/>
              </w:rPr>
              <w:t>18918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bCs/>
                <w:color w:val="000000"/>
                <w:sz w:val="20"/>
              </w:rPr>
              <w:t>18379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color w:val="000000"/>
                <w:sz w:val="20"/>
              </w:rPr>
              <w:t>18486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color w:val="000000"/>
                <w:sz w:val="20"/>
              </w:rPr>
              <w:t>184</w:t>
            </w:r>
            <w:r w:rsidRPr="000A77CB">
              <w:rPr>
                <w:rFonts w:ascii="Times New Roman" w:hAnsi="Times New Roman"/>
                <w:color w:val="000000"/>
                <w:sz w:val="20"/>
                <w:lang w:val="bg-BG"/>
              </w:rPr>
              <w:t>50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:rsidR="00856917" w:rsidRPr="009C4A40" w:rsidRDefault="009C4A40" w:rsidP="0085691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18583</w:t>
            </w:r>
          </w:p>
        </w:tc>
      </w:tr>
      <w:tr w:rsidR="00856917" w:rsidRPr="000A77CB" w:rsidTr="00856917">
        <w:trPr>
          <w:trHeight w:val="119"/>
          <w:jc w:val="center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6917" w:rsidRPr="000A77CB" w:rsidRDefault="00856917" w:rsidP="00856917">
            <w:pPr>
              <w:ind w:left="331"/>
              <w:rPr>
                <w:rFonts w:ascii="Times New Roman" w:hAnsi="Times New Roman"/>
                <w:bCs/>
                <w:sz w:val="20"/>
                <w:lang w:val="bg-BG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856917" w:rsidRPr="000A77CB" w:rsidTr="00AB58DE">
        <w:trPr>
          <w:trHeight w:val="202"/>
          <w:jc w:val="center"/>
        </w:trPr>
        <w:tc>
          <w:tcPr>
            <w:tcW w:w="1482" w:type="pct"/>
            <w:tcBorders>
              <w:top w:val="single" w:sz="4" w:space="0" w:color="auto"/>
            </w:tcBorders>
            <w:vAlign w:val="bottom"/>
          </w:tcPr>
          <w:p w:rsidR="00856917" w:rsidRPr="000A77CB" w:rsidRDefault="00856917" w:rsidP="00C525FF">
            <w:pPr>
              <w:tabs>
                <w:tab w:val="left" w:pos="1089"/>
              </w:tabs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b/>
                <w:bCs/>
                <w:sz w:val="20"/>
                <w:lang w:val="bg-BG"/>
              </w:rPr>
              <w:t>Осигуреност с места на 100 деца на възраст до 3 години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17.3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</w:rPr>
              <w:t>17.9</w:t>
            </w:r>
          </w:p>
        </w:tc>
        <w:tc>
          <w:tcPr>
            <w:tcW w:w="6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</w:rPr>
              <w:t>17.7</w:t>
            </w:r>
          </w:p>
        </w:tc>
        <w:tc>
          <w:tcPr>
            <w:tcW w:w="6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18.2</w:t>
            </w:r>
          </w:p>
        </w:tc>
        <w:tc>
          <w:tcPr>
            <w:tcW w:w="566" w:type="pct"/>
            <w:tcBorders>
              <w:top w:val="single" w:sz="4" w:space="0" w:color="auto"/>
            </w:tcBorders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  <w:t>19.5</w:t>
            </w:r>
          </w:p>
        </w:tc>
        <w:tc>
          <w:tcPr>
            <w:tcW w:w="533" w:type="pct"/>
            <w:tcBorders>
              <w:top w:val="single" w:sz="4" w:space="0" w:color="auto"/>
            </w:tcBorders>
            <w:vAlign w:val="center"/>
          </w:tcPr>
          <w:p w:rsidR="00856917" w:rsidRPr="00D550B4" w:rsidRDefault="009C4A40" w:rsidP="00D550B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B60D2D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19.</w:t>
            </w:r>
            <w:r w:rsidR="00D550B4" w:rsidRPr="00B60D2D"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  <w:t>5</w:t>
            </w:r>
          </w:p>
        </w:tc>
      </w:tr>
    </w:tbl>
    <w:p w:rsidR="000B7567" w:rsidRPr="000A77CB" w:rsidRDefault="000B7567" w:rsidP="000B7567">
      <w:pPr>
        <w:tabs>
          <w:tab w:val="left" w:pos="567"/>
          <w:tab w:val="left" w:pos="10206"/>
        </w:tabs>
        <w:ind w:right="-1" w:firstLine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0B7567" w:rsidRPr="000A77CB" w:rsidRDefault="000B7567" w:rsidP="00DB3129">
      <w:pPr>
        <w:tabs>
          <w:tab w:val="left" w:pos="10206"/>
        </w:tabs>
        <w:ind w:firstLine="709"/>
        <w:jc w:val="both"/>
        <w:rPr>
          <w:rFonts w:ascii="Times New Roman" w:hAnsi="Times New Roman"/>
          <w:szCs w:val="24"/>
          <w:lang w:val="bg-BG"/>
        </w:rPr>
      </w:pPr>
      <w:r w:rsidRPr="000A77CB">
        <w:rPr>
          <w:rFonts w:ascii="Times New Roman" w:hAnsi="Times New Roman"/>
          <w:szCs w:val="24"/>
          <w:lang w:val="bg-BG"/>
        </w:rPr>
        <w:t xml:space="preserve"> Към 31.12.20</w:t>
      </w:r>
      <w:r w:rsidRPr="000A77CB">
        <w:rPr>
          <w:rFonts w:ascii="Times New Roman" w:hAnsi="Times New Roman"/>
          <w:szCs w:val="24"/>
          <w:lang w:val="ru-RU"/>
        </w:rPr>
        <w:t>2</w:t>
      </w:r>
      <w:r w:rsidR="009C4A40" w:rsidRPr="009C4A40">
        <w:rPr>
          <w:rFonts w:ascii="Times New Roman" w:hAnsi="Times New Roman"/>
          <w:szCs w:val="24"/>
          <w:lang w:val="ru-RU"/>
        </w:rPr>
        <w:t>3</w:t>
      </w:r>
      <w:r w:rsidRPr="000A77CB">
        <w:rPr>
          <w:rFonts w:ascii="Times New Roman" w:hAnsi="Times New Roman"/>
          <w:szCs w:val="24"/>
          <w:lang w:val="bg-BG"/>
        </w:rPr>
        <w:t xml:space="preserve"> г. осигуреност</w:t>
      </w:r>
      <w:r w:rsidR="00593EDC" w:rsidRPr="000A77CB">
        <w:rPr>
          <w:rFonts w:ascii="Times New Roman" w:hAnsi="Times New Roman"/>
          <w:szCs w:val="24"/>
          <w:lang w:val="bg-BG"/>
        </w:rPr>
        <w:t>та</w:t>
      </w:r>
      <w:r w:rsidRPr="000A77CB">
        <w:rPr>
          <w:rFonts w:ascii="Times New Roman" w:hAnsi="Times New Roman"/>
          <w:szCs w:val="24"/>
          <w:vertAlign w:val="superscript"/>
          <w:lang w:val="bg-BG"/>
        </w:rPr>
        <w:footnoteReference w:id="1"/>
      </w:r>
      <w:r w:rsidR="005E35E5" w:rsidRPr="002051F5">
        <w:rPr>
          <w:rFonts w:ascii="Times New Roman" w:hAnsi="Times New Roman"/>
          <w:szCs w:val="24"/>
          <w:vertAlign w:val="superscript"/>
          <w:lang w:val="ru-RU"/>
        </w:rPr>
        <w:t>,</w:t>
      </w:r>
      <w:r w:rsidR="005E35E5">
        <w:rPr>
          <w:rStyle w:val="FootnoteReference"/>
          <w:rFonts w:ascii="Times New Roman" w:hAnsi="Times New Roman"/>
          <w:szCs w:val="24"/>
          <w:lang w:val="bg-BG"/>
        </w:rPr>
        <w:footnoteReference w:id="2"/>
      </w:r>
      <w:r w:rsidRPr="000A77CB">
        <w:rPr>
          <w:rFonts w:ascii="Times New Roman" w:hAnsi="Times New Roman"/>
          <w:szCs w:val="24"/>
          <w:lang w:val="bg-BG"/>
        </w:rPr>
        <w:t xml:space="preserve"> с места общо за страната е </w:t>
      </w:r>
      <w:r w:rsidR="00D40EBC" w:rsidRPr="000A77CB">
        <w:rPr>
          <w:rFonts w:ascii="Times New Roman" w:hAnsi="Times New Roman"/>
          <w:szCs w:val="24"/>
          <w:lang w:val="ru-RU"/>
        </w:rPr>
        <w:t>19.</w:t>
      </w:r>
      <w:r w:rsidR="00D550B4">
        <w:rPr>
          <w:rFonts w:ascii="Times New Roman" w:hAnsi="Times New Roman"/>
          <w:szCs w:val="24"/>
          <w:lang w:val="ru-RU"/>
        </w:rPr>
        <w:t>5</w:t>
      </w:r>
      <w:r w:rsidR="005E35E5">
        <w:rPr>
          <w:rFonts w:ascii="Times New Roman" w:hAnsi="Times New Roman"/>
          <w:szCs w:val="24"/>
          <w:lang w:val="bg-BG"/>
        </w:rPr>
        <w:t>%</w:t>
      </w:r>
      <w:r w:rsidR="006816A0">
        <w:rPr>
          <w:rFonts w:ascii="Times New Roman" w:hAnsi="Times New Roman"/>
          <w:szCs w:val="24"/>
          <w:lang w:val="bg-BG"/>
        </w:rPr>
        <w:t>,</w:t>
      </w:r>
      <w:r w:rsidRPr="000A77CB">
        <w:rPr>
          <w:rFonts w:ascii="Times New Roman" w:hAnsi="Times New Roman"/>
          <w:szCs w:val="24"/>
          <w:lang w:val="bg-BG"/>
        </w:rPr>
        <w:t xml:space="preserve"> </w:t>
      </w:r>
      <w:r w:rsidR="006816A0">
        <w:rPr>
          <w:rFonts w:ascii="Times New Roman" w:hAnsi="Times New Roman"/>
          <w:szCs w:val="24"/>
          <w:lang w:val="bg-BG"/>
        </w:rPr>
        <w:t>като н</w:t>
      </w:r>
      <w:r w:rsidR="006816A0" w:rsidRPr="00275EC4">
        <w:rPr>
          <w:rFonts w:ascii="Times New Roman" w:hAnsi="Times New Roman"/>
          <w:szCs w:val="24"/>
          <w:lang w:val="bg-BG"/>
        </w:rPr>
        <w:t xml:space="preserve">ай-висока е в областите </w:t>
      </w:r>
      <w:r w:rsidR="009C4A40">
        <w:rPr>
          <w:rFonts w:ascii="Times New Roman" w:hAnsi="Times New Roman"/>
          <w:szCs w:val="24"/>
          <w:lang w:val="bg-BG"/>
        </w:rPr>
        <w:t>Плевен</w:t>
      </w:r>
      <w:r w:rsidR="009C4A40" w:rsidRPr="00275EC4">
        <w:rPr>
          <w:rFonts w:ascii="Times New Roman" w:hAnsi="Times New Roman"/>
          <w:szCs w:val="24"/>
          <w:lang w:val="bg-BG"/>
        </w:rPr>
        <w:t xml:space="preserve"> (</w:t>
      </w:r>
      <w:r w:rsidR="009C4A40">
        <w:rPr>
          <w:rFonts w:ascii="Times New Roman" w:hAnsi="Times New Roman"/>
          <w:szCs w:val="24"/>
          <w:lang w:val="bg-BG"/>
        </w:rPr>
        <w:t>26.</w:t>
      </w:r>
      <w:r w:rsidR="00267FA0">
        <w:rPr>
          <w:rFonts w:ascii="Times New Roman" w:hAnsi="Times New Roman"/>
          <w:szCs w:val="24"/>
          <w:lang w:val="bg-BG"/>
        </w:rPr>
        <w:t>5</w:t>
      </w:r>
      <w:r w:rsidR="009C4A40">
        <w:rPr>
          <w:rFonts w:ascii="Times New Roman" w:hAnsi="Times New Roman"/>
          <w:szCs w:val="24"/>
          <w:lang w:val="bg-BG"/>
        </w:rPr>
        <w:t xml:space="preserve">%), </w:t>
      </w:r>
      <w:r w:rsidR="009C4A40" w:rsidRPr="00275EC4">
        <w:rPr>
          <w:rFonts w:ascii="Times New Roman" w:hAnsi="Times New Roman"/>
          <w:szCs w:val="24"/>
          <w:lang w:val="bg-BG"/>
        </w:rPr>
        <w:t xml:space="preserve">Благоевград </w:t>
      </w:r>
      <w:r w:rsidR="009C4A40">
        <w:rPr>
          <w:rFonts w:ascii="Times New Roman" w:hAnsi="Times New Roman"/>
          <w:szCs w:val="24"/>
          <w:lang w:val="bg-BG"/>
        </w:rPr>
        <w:t xml:space="preserve"> </w:t>
      </w:r>
      <w:r w:rsidR="009C4A40" w:rsidRPr="00275EC4">
        <w:rPr>
          <w:rFonts w:ascii="Times New Roman" w:hAnsi="Times New Roman"/>
          <w:szCs w:val="24"/>
          <w:lang w:val="bg-BG"/>
        </w:rPr>
        <w:t>(2</w:t>
      </w:r>
      <w:r w:rsidR="009C4A40">
        <w:rPr>
          <w:rFonts w:ascii="Times New Roman" w:hAnsi="Times New Roman"/>
          <w:szCs w:val="24"/>
          <w:lang w:val="bg-BG"/>
        </w:rPr>
        <w:t>5</w:t>
      </w:r>
      <w:r w:rsidR="009C4A40" w:rsidRPr="00275EC4">
        <w:rPr>
          <w:rFonts w:ascii="Times New Roman" w:hAnsi="Times New Roman"/>
          <w:szCs w:val="24"/>
          <w:lang w:val="bg-BG"/>
        </w:rPr>
        <w:t>.</w:t>
      </w:r>
      <w:r w:rsidR="00D550B4">
        <w:rPr>
          <w:rFonts w:ascii="Times New Roman" w:hAnsi="Times New Roman"/>
          <w:szCs w:val="24"/>
          <w:lang w:val="bg-BG"/>
        </w:rPr>
        <w:t>4</w:t>
      </w:r>
      <w:r w:rsidR="009C4A40" w:rsidRPr="00275EC4">
        <w:rPr>
          <w:rFonts w:ascii="Times New Roman" w:hAnsi="Times New Roman"/>
          <w:szCs w:val="24"/>
          <w:lang w:val="bg-BG"/>
        </w:rPr>
        <w:t>%)</w:t>
      </w:r>
      <w:r w:rsidR="009C4A40" w:rsidRPr="006816A0">
        <w:rPr>
          <w:rFonts w:ascii="Times New Roman" w:hAnsi="Times New Roman"/>
          <w:szCs w:val="24"/>
          <w:lang w:val="ru-RU"/>
        </w:rPr>
        <w:t xml:space="preserve"> </w:t>
      </w:r>
      <w:r w:rsidR="009C4A40">
        <w:rPr>
          <w:rFonts w:ascii="Times New Roman" w:hAnsi="Times New Roman"/>
          <w:szCs w:val="24"/>
          <w:lang w:val="bg-BG"/>
        </w:rPr>
        <w:t xml:space="preserve">и </w:t>
      </w:r>
      <w:r w:rsidR="006816A0" w:rsidRPr="00275EC4">
        <w:rPr>
          <w:rFonts w:ascii="Times New Roman" w:hAnsi="Times New Roman"/>
          <w:szCs w:val="24"/>
          <w:lang w:val="bg-BG"/>
        </w:rPr>
        <w:t>Габрово (</w:t>
      </w:r>
      <w:r w:rsidR="006816A0">
        <w:rPr>
          <w:rFonts w:ascii="Times New Roman" w:hAnsi="Times New Roman"/>
          <w:szCs w:val="24"/>
          <w:lang w:val="bg-BG"/>
        </w:rPr>
        <w:t>2</w:t>
      </w:r>
      <w:r w:rsidR="00D550B4">
        <w:rPr>
          <w:rFonts w:ascii="Times New Roman" w:hAnsi="Times New Roman"/>
          <w:szCs w:val="24"/>
          <w:lang w:val="bg-BG"/>
        </w:rPr>
        <w:t>4</w:t>
      </w:r>
      <w:r w:rsidR="006816A0">
        <w:rPr>
          <w:rFonts w:ascii="Times New Roman" w:hAnsi="Times New Roman"/>
          <w:szCs w:val="24"/>
          <w:lang w:val="bg-BG"/>
        </w:rPr>
        <w:t>.</w:t>
      </w:r>
      <w:r w:rsidR="00267FA0">
        <w:rPr>
          <w:rFonts w:ascii="Times New Roman" w:hAnsi="Times New Roman"/>
          <w:szCs w:val="24"/>
          <w:lang w:val="bg-BG"/>
        </w:rPr>
        <w:t>3</w:t>
      </w:r>
      <w:r w:rsidR="006816A0" w:rsidRPr="00275EC4">
        <w:rPr>
          <w:rFonts w:ascii="Times New Roman" w:hAnsi="Times New Roman"/>
          <w:szCs w:val="24"/>
          <w:lang w:val="bg-BG"/>
        </w:rPr>
        <w:t xml:space="preserve">%) </w:t>
      </w:r>
      <w:r w:rsidR="006816A0" w:rsidRPr="000A77CB">
        <w:rPr>
          <w:rFonts w:ascii="Times New Roman" w:hAnsi="Times New Roman"/>
          <w:szCs w:val="24"/>
          <w:lang w:val="bg-BG"/>
        </w:rPr>
        <w:t>(фиг. 1)</w:t>
      </w:r>
      <w:r w:rsidR="006816A0">
        <w:rPr>
          <w:rFonts w:ascii="Times New Roman" w:hAnsi="Times New Roman"/>
          <w:szCs w:val="24"/>
          <w:lang w:val="bg-BG"/>
        </w:rPr>
        <w:t>.</w:t>
      </w:r>
    </w:p>
    <w:p w:rsidR="000B7567" w:rsidRPr="000A77CB" w:rsidRDefault="000B7567" w:rsidP="000B7567">
      <w:pPr>
        <w:tabs>
          <w:tab w:val="left" w:pos="3123"/>
        </w:tabs>
        <w:ind w:left="142" w:right="142" w:firstLine="1559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C4186E" w:rsidRDefault="000B7567" w:rsidP="00F831B0">
      <w:pPr>
        <w:ind w:right="-1"/>
        <w:jc w:val="center"/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</w:pPr>
      <w:r w:rsidRPr="00B60D2D">
        <w:rPr>
          <w:rFonts w:ascii="Times New Roman" w:hAnsi="Times New Roman"/>
          <w:b/>
          <w:szCs w:val="24"/>
          <w:lang w:val="bg-BG"/>
        </w:rPr>
        <w:t xml:space="preserve">Фиг. 1. </w:t>
      </w:r>
      <w:r w:rsidR="00C442C3" w:rsidRPr="00B60D2D">
        <w:rPr>
          <w:rFonts w:ascii="Times New Roman" w:hAnsi="Times New Roman"/>
          <w:b/>
          <w:szCs w:val="24"/>
          <w:lang w:val="bg-BG"/>
        </w:rPr>
        <w:t xml:space="preserve"> </w:t>
      </w:r>
      <w:r w:rsidR="00AA794A" w:rsidRPr="00B60D2D">
        <w:rPr>
          <w:rFonts w:ascii="Times New Roman" w:hAnsi="Times New Roman"/>
          <w:b/>
          <w:szCs w:val="24"/>
          <w:lang w:val="bg-BG"/>
        </w:rPr>
        <w:t>Осигуреност с м</w:t>
      </w:r>
      <w:r w:rsidRPr="00B60D2D">
        <w:rPr>
          <w:rFonts w:ascii="Times New Roman" w:hAnsi="Times New Roman"/>
          <w:b/>
          <w:szCs w:val="24"/>
          <w:lang w:val="bg-BG"/>
        </w:rPr>
        <w:t>еста в детските ясли</w:t>
      </w:r>
      <w:r w:rsidR="00E06E22" w:rsidRPr="00B60D2D">
        <w:rPr>
          <w:rFonts w:ascii="Times New Roman" w:hAnsi="Times New Roman"/>
          <w:b/>
          <w:szCs w:val="24"/>
          <w:lang w:val="bg-BG"/>
        </w:rPr>
        <w:t xml:space="preserve"> </w:t>
      </w:r>
      <w:r w:rsidR="00C4186E" w:rsidRPr="00B60D2D">
        <w:rPr>
          <w:rFonts w:ascii="Times New Roman" w:eastAsia="Times New Roman" w:hAnsi="Times New Roman"/>
          <w:b/>
          <w:bCs/>
          <w:szCs w:val="24"/>
          <w:lang w:val="bg-BG"/>
        </w:rPr>
        <w:t>към</w:t>
      </w:r>
      <w:r w:rsidR="00C4186E" w:rsidRPr="00B60D2D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31.12.202</w:t>
      </w:r>
      <w:r w:rsidR="00856917" w:rsidRPr="00B60D2D">
        <w:rPr>
          <w:rFonts w:ascii="Times New Roman" w:eastAsia="Times New Roman" w:hAnsi="Times New Roman"/>
          <w:b/>
          <w:bCs/>
          <w:color w:val="000000"/>
          <w:szCs w:val="24"/>
          <w:lang w:val="ru-RU"/>
        </w:rPr>
        <w:t>3</w:t>
      </w:r>
      <w:r w:rsidR="00C4186E" w:rsidRPr="00B60D2D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година по области</w:t>
      </w:r>
    </w:p>
    <w:tbl>
      <w:tblPr>
        <w:tblW w:w="231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7C6DD7" w:rsidRPr="00346798" w:rsidTr="00A868FC">
        <w:trPr>
          <w:trHeight w:val="308"/>
        </w:trPr>
        <w:tc>
          <w:tcPr>
            <w:tcW w:w="1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424" w:type="dxa"/>
              <w:tblCellSpacing w:w="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424"/>
            </w:tblGrid>
            <w:tr w:rsidR="007C6DD7" w:rsidRPr="00346798" w:rsidTr="002641D5">
              <w:trPr>
                <w:trHeight w:val="138"/>
                <w:tblCellSpacing w:w="0" w:type="dxa"/>
              </w:trPr>
              <w:tc>
                <w:tcPr>
                  <w:tcW w:w="11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798" w:rsidRDefault="00621F0C" w:rsidP="002641D5">
                  <w:pPr>
                    <w:tabs>
                      <w:tab w:val="left" w:pos="218"/>
                    </w:tabs>
                    <w:ind w:left="-350" w:right="-1" w:firstLine="426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  <w:szCs w:val="24"/>
                      <w:lang w:val="bg-BG"/>
                    </w:rPr>
                    <w:drawing>
                      <wp:inline distT="0" distB="0" distL="0" distR="0" wp14:anchorId="406388F3">
                        <wp:extent cx="6286220" cy="3334402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11875" cy="33480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4398" w:rsidRPr="00C4186E" w:rsidRDefault="002E4398" w:rsidP="00FA62DA">
                  <w:pPr>
                    <w:ind w:left="-66" w:right="-1" w:firstLine="66"/>
                    <w:rPr>
                      <w:rFonts w:ascii="Times New Roman" w:hAnsi="Times New Roman"/>
                      <w:szCs w:val="24"/>
                      <w:lang w:val="bg-BG"/>
                    </w:rPr>
                  </w:pPr>
                </w:p>
                <w:p w:rsidR="000B7567" w:rsidRPr="007075AE" w:rsidRDefault="000B7567" w:rsidP="00634211">
                  <w:pPr>
                    <w:tabs>
                      <w:tab w:val="left" w:pos="926"/>
                      <w:tab w:val="left" w:pos="3123"/>
                    </w:tabs>
                    <w:ind w:left="-492" w:right="441" w:hanging="567"/>
                    <w:jc w:val="center"/>
                    <w:rPr>
                      <w:rFonts w:ascii="Times New Roman" w:hAnsi="Times New Roman"/>
                      <w:b/>
                      <w:szCs w:val="24"/>
                      <w:lang w:val="bg-BG"/>
                    </w:rPr>
                  </w:pPr>
                </w:p>
                <w:p w:rsidR="007C6DD7" w:rsidRPr="000A77CB" w:rsidRDefault="007C6DD7" w:rsidP="00634211">
                  <w:pPr>
                    <w:ind w:right="441"/>
                    <w:rPr>
                      <w:rFonts w:ascii="Times New Roman" w:eastAsia="Times" w:hAnsi="Times New Roman"/>
                      <w:sz w:val="20"/>
                      <w:lang w:val="bg-BG"/>
                    </w:rPr>
                  </w:pPr>
                </w:p>
                <w:p w:rsidR="007C6DD7" w:rsidRPr="000A77CB" w:rsidRDefault="007C6DD7" w:rsidP="00634211">
                  <w:pPr>
                    <w:ind w:right="441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  <w:lang w:val="bg-BG"/>
                    </w:rPr>
                  </w:pPr>
                </w:p>
              </w:tc>
            </w:tr>
          </w:tbl>
          <w:p w:rsidR="007C6DD7" w:rsidRPr="000A77CB" w:rsidRDefault="007C6DD7" w:rsidP="00666146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D7" w:rsidRPr="000A77CB" w:rsidRDefault="007C6DD7" w:rsidP="00666146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D7" w:rsidRPr="000A77CB" w:rsidRDefault="007C6DD7" w:rsidP="00666146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D7" w:rsidRPr="000A77CB" w:rsidRDefault="007C6DD7" w:rsidP="00666146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D7" w:rsidRPr="000A77CB" w:rsidRDefault="007C6DD7" w:rsidP="00666146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D7" w:rsidRPr="000A77CB" w:rsidRDefault="007C6DD7" w:rsidP="00666146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D7" w:rsidRPr="000A77CB" w:rsidRDefault="007C6DD7" w:rsidP="00666146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D7" w:rsidRPr="000A77CB" w:rsidRDefault="007C6DD7" w:rsidP="00666146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D7" w:rsidRPr="000A77CB" w:rsidRDefault="007C6DD7" w:rsidP="00666146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D7" w:rsidRPr="000A77CB" w:rsidRDefault="007C6DD7" w:rsidP="00666146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</w:tr>
    </w:tbl>
    <w:p w:rsidR="000B7567" w:rsidRPr="000A77CB" w:rsidRDefault="000B7567" w:rsidP="00A868FC">
      <w:pPr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0A77CB">
        <w:rPr>
          <w:rFonts w:ascii="Times New Roman" w:eastAsia="Times New Roman" w:hAnsi="Times New Roman"/>
          <w:szCs w:val="24"/>
          <w:lang w:val="bg-BG"/>
        </w:rPr>
        <w:t xml:space="preserve">В края на годината в детски ясли се отглеждат и възпитават </w:t>
      </w:r>
      <w:r w:rsidR="00D66004" w:rsidRPr="000A77CB">
        <w:rPr>
          <w:rFonts w:ascii="Times New Roman" w:eastAsia="Times New Roman" w:hAnsi="Times New Roman"/>
          <w:bCs/>
          <w:color w:val="000000"/>
          <w:szCs w:val="24"/>
          <w:lang w:val="ru-RU"/>
        </w:rPr>
        <w:t>30</w:t>
      </w:r>
      <w:r w:rsidR="00A868FC" w:rsidRPr="000A77CB">
        <w:rPr>
          <w:rFonts w:ascii="Times New Roman" w:eastAsia="Times New Roman" w:hAnsi="Times New Roman"/>
          <w:bCs/>
          <w:color w:val="000000"/>
          <w:szCs w:val="24"/>
          <w:lang w:val="ru-RU"/>
        </w:rPr>
        <w:t xml:space="preserve"> </w:t>
      </w:r>
      <w:r w:rsidR="00D66004" w:rsidRPr="000A77CB">
        <w:rPr>
          <w:rFonts w:ascii="Times New Roman" w:eastAsia="Times New Roman" w:hAnsi="Times New Roman"/>
          <w:bCs/>
          <w:color w:val="000000"/>
          <w:szCs w:val="24"/>
          <w:lang w:val="ru-RU"/>
        </w:rPr>
        <w:t>5</w:t>
      </w:r>
      <w:r w:rsidR="00F6406B">
        <w:rPr>
          <w:rFonts w:ascii="Times New Roman" w:eastAsia="Times New Roman" w:hAnsi="Times New Roman"/>
          <w:bCs/>
          <w:color w:val="000000"/>
          <w:szCs w:val="24"/>
          <w:lang w:val="ru-RU"/>
        </w:rPr>
        <w:t>86</w:t>
      </w:r>
      <w:r w:rsidRPr="000A77CB">
        <w:rPr>
          <w:rFonts w:ascii="Times New Roman" w:eastAsia="Times New Roman" w:hAnsi="Times New Roman"/>
          <w:bCs/>
          <w:color w:val="000000"/>
          <w:szCs w:val="24"/>
          <w:lang w:val="ru-RU"/>
        </w:rPr>
        <w:t xml:space="preserve"> </w:t>
      </w:r>
      <w:r w:rsidRPr="000A77CB">
        <w:rPr>
          <w:rFonts w:ascii="Times New Roman" w:eastAsia="Times New Roman" w:hAnsi="Times New Roman"/>
          <w:szCs w:val="24"/>
          <w:lang w:val="bg-BG"/>
        </w:rPr>
        <w:t>деца, от които момчетата са 15</w:t>
      </w:r>
      <w:r w:rsidRPr="000A77CB">
        <w:rPr>
          <w:rFonts w:ascii="Times New Roman" w:eastAsia="Times New Roman" w:hAnsi="Times New Roman"/>
          <w:szCs w:val="24"/>
          <w:lang w:val="ru-RU"/>
        </w:rPr>
        <w:t xml:space="preserve"> </w:t>
      </w:r>
      <w:r w:rsidR="00D66004" w:rsidRPr="000A77CB">
        <w:rPr>
          <w:rFonts w:ascii="Times New Roman" w:eastAsia="Times New Roman" w:hAnsi="Times New Roman"/>
          <w:szCs w:val="24"/>
          <w:lang w:val="ru-RU"/>
        </w:rPr>
        <w:t>8</w:t>
      </w:r>
      <w:r w:rsidR="00F6406B">
        <w:rPr>
          <w:rFonts w:ascii="Times New Roman" w:eastAsia="Times New Roman" w:hAnsi="Times New Roman"/>
          <w:szCs w:val="24"/>
          <w:lang w:val="ru-RU"/>
        </w:rPr>
        <w:t>10</w:t>
      </w:r>
      <w:r w:rsidRPr="000A77CB">
        <w:rPr>
          <w:rFonts w:ascii="Times New Roman" w:eastAsia="Times New Roman" w:hAnsi="Times New Roman"/>
          <w:szCs w:val="24"/>
          <w:lang w:val="bg-BG"/>
        </w:rPr>
        <w:t xml:space="preserve">, а момичетата </w:t>
      </w:r>
      <w:r w:rsidRPr="000A77CB">
        <w:rPr>
          <w:rFonts w:ascii="Times New Roman" w:eastAsia="Times New Roman" w:hAnsi="Times New Roman"/>
          <w:b/>
          <w:szCs w:val="24"/>
          <w:lang w:val="ru-RU"/>
        </w:rPr>
        <w:t>-</w:t>
      </w:r>
      <w:r w:rsidRPr="000A77CB">
        <w:rPr>
          <w:rFonts w:ascii="Times New Roman" w:eastAsia="Times New Roman" w:hAnsi="Times New Roman"/>
          <w:szCs w:val="24"/>
          <w:lang w:val="bg-BG"/>
        </w:rPr>
        <w:t xml:space="preserve"> 14</w:t>
      </w:r>
      <w:r w:rsidRPr="000A77CB">
        <w:rPr>
          <w:rFonts w:ascii="Times New Roman" w:eastAsia="Times New Roman" w:hAnsi="Times New Roman"/>
          <w:szCs w:val="24"/>
          <w:lang w:val="ru-RU"/>
        </w:rPr>
        <w:t xml:space="preserve"> </w:t>
      </w:r>
      <w:r w:rsidR="00F6406B">
        <w:rPr>
          <w:rFonts w:ascii="Times New Roman" w:eastAsia="Times New Roman" w:hAnsi="Times New Roman"/>
          <w:szCs w:val="24"/>
          <w:lang w:val="ru-RU"/>
        </w:rPr>
        <w:t>776</w:t>
      </w:r>
      <w:r w:rsidRPr="000A77CB">
        <w:rPr>
          <w:rFonts w:ascii="Times New Roman" w:eastAsia="Times New Roman" w:hAnsi="Times New Roman"/>
          <w:szCs w:val="24"/>
          <w:lang w:val="bg-BG"/>
        </w:rPr>
        <w:t xml:space="preserve">. В сравнение с </w:t>
      </w:r>
      <w:r w:rsidR="006F0072">
        <w:rPr>
          <w:rFonts w:ascii="Times New Roman" w:eastAsia="Times New Roman" w:hAnsi="Times New Roman"/>
          <w:szCs w:val="24"/>
          <w:lang w:val="bg-BG"/>
        </w:rPr>
        <w:t>предходната година</w:t>
      </w:r>
      <w:r w:rsidRPr="000A77CB">
        <w:rPr>
          <w:rFonts w:ascii="Times New Roman" w:eastAsia="Times New Roman" w:hAnsi="Times New Roman"/>
          <w:szCs w:val="24"/>
          <w:lang w:val="bg-BG"/>
        </w:rPr>
        <w:t xml:space="preserve"> децата в детските ясли се увеличават с </w:t>
      </w:r>
      <w:r w:rsidR="00F6406B">
        <w:rPr>
          <w:rFonts w:ascii="Times New Roman" w:eastAsia="Times New Roman" w:hAnsi="Times New Roman"/>
          <w:szCs w:val="24"/>
          <w:lang w:val="ru-RU"/>
        </w:rPr>
        <w:t>42</w:t>
      </w:r>
      <w:r w:rsidRPr="000A77CB">
        <w:rPr>
          <w:rFonts w:ascii="Times New Roman" w:eastAsia="Times New Roman" w:hAnsi="Times New Roman"/>
          <w:szCs w:val="24"/>
          <w:lang w:val="ru-RU"/>
        </w:rPr>
        <w:t xml:space="preserve">, или с </w:t>
      </w:r>
      <w:r w:rsidR="00F6406B" w:rsidRPr="00F6406B">
        <w:rPr>
          <w:rFonts w:ascii="Times New Roman" w:eastAsia="Times New Roman" w:hAnsi="Times New Roman"/>
          <w:szCs w:val="24"/>
          <w:lang w:val="ru-RU"/>
        </w:rPr>
        <w:t>0.1</w:t>
      </w:r>
      <w:r w:rsidRPr="000A77CB">
        <w:rPr>
          <w:rFonts w:ascii="Times New Roman" w:eastAsia="Times New Roman" w:hAnsi="Times New Roman"/>
          <w:szCs w:val="24"/>
          <w:lang w:val="ru-RU"/>
        </w:rPr>
        <w:t>%</w:t>
      </w:r>
      <w:r w:rsidRPr="000A77CB">
        <w:rPr>
          <w:rFonts w:ascii="Times New Roman" w:eastAsia="Times New Roman" w:hAnsi="Times New Roman"/>
          <w:szCs w:val="24"/>
          <w:lang w:val="bg-BG"/>
        </w:rPr>
        <w:t>.</w:t>
      </w:r>
    </w:p>
    <w:p w:rsidR="000B7567" w:rsidRPr="000A77CB" w:rsidRDefault="000B7567" w:rsidP="000B7567">
      <w:pPr>
        <w:tabs>
          <w:tab w:val="left" w:pos="9356"/>
        </w:tabs>
        <w:ind w:right="-99"/>
        <w:jc w:val="center"/>
        <w:rPr>
          <w:rFonts w:ascii="Times New Roman" w:hAnsi="Times New Roman"/>
          <w:b/>
          <w:szCs w:val="24"/>
          <w:lang w:val="bg-BG"/>
        </w:rPr>
      </w:pPr>
    </w:p>
    <w:p w:rsidR="000B7567" w:rsidRPr="000A77CB" w:rsidRDefault="000B7567" w:rsidP="000B7567">
      <w:pPr>
        <w:tabs>
          <w:tab w:val="left" w:pos="9356"/>
        </w:tabs>
        <w:ind w:right="-99"/>
        <w:jc w:val="center"/>
        <w:rPr>
          <w:rFonts w:ascii="Times New Roman" w:hAnsi="Times New Roman"/>
          <w:szCs w:val="24"/>
          <w:lang w:val="bg-BG"/>
        </w:rPr>
      </w:pPr>
      <w:r w:rsidRPr="000A77CB">
        <w:rPr>
          <w:rFonts w:ascii="Times New Roman" w:hAnsi="Times New Roman"/>
          <w:b/>
          <w:szCs w:val="24"/>
          <w:lang w:val="bg-BG"/>
        </w:rPr>
        <w:t>2.</w:t>
      </w:r>
      <w:r w:rsidRPr="000A77CB">
        <w:rPr>
          <w:rFonts w:ascii="Times New Roman" w:hAnsi="Times New Roman"/>
          <w:szCs w:val="24"/>
          <w:lang w:val="bg-BG"/>
        </w:rPr>
        <w:t xml:space="preserve"> </w:t>
      </w:r>
      <w:r w:rsidRPr="000A77CB">
        <w:rPr>
          <w:rFonts w:ascii="Times New Roman" w:hAnsi="Times New Roman"/>
          <w:b/>
          <w:szCs w:val="24"/>
          <w:lang w:val="bg-BG"/>
        </w:rPr>
        <w:t>Деца в детските ясли</w:t>
      </w:r>
    </w:p>
    <w:p w:rsidR="000B7567" w:rsidRPr="000A77CB" w:rsidRDefault="00E16270" w:rsidP="00242B91">
      <w:pPr>
        <w:tabs>
          <w:tab w:val="left" w:pos="9214"/>
        </w:tabs>
        <w:ind w:right="-142" w:firstLine="741"/>
        <w:jc w:val="right"/>
        <w:rPr>
          <w:rFonts w:ascii="Times New Roman" w:hAnsi="Times New Roman"/>
          <w:bCs/>
          <w:sz w:val="20"/>
          <w:lang w:val="ru-RU"/>
        </w:rPr>
      </w:pPr>
      <w:r>
        <w:rPr>
          <w:rFonts w:ascii="Times New Roman" w:hAnsi="Times New Roman"/>
          <w:bCs/>
          <w:sz w:val="20"/>
          <w:lang w:val="ru-RU"/>
        </w:rPr>
        <w:t xml:space="preserve"> </w:t>
      </w:r>
      <w:r w:rsidR="000B7567" w:rsidRPr="000A77CB">
        <w:rPr>
          <w:rFonts w:ascii="Times New Roman" w:hAnsi="Times New Roman"/>
          <w:bCs/>
          <w:sz w:val="20"/>
          <w:lang w:val="ru-RU"/>
        </w:rPr>
        <w:t xml:space="preserve"> </w:t>
      </w:r>
      <w:r w:rsidR="00242B91" w:rsidRPr="00582AB6">
        <w:rPr>
          <w:rFonts w:ascii="Times New Roman" w:hAnsi="Times New Roman"/>
          <w:bCs/>
          <w:sz w:val="20"/>
          <w:lang w:val="ru-RU"/>
        </w:rPr>
        <w:t xml:space="preserve">  </w:t>
      </w:r>
      <w:r w:rsidR="000B7567" w:rsidRPr="000A77CB">
        <w:rPr>
          <w:rFonts w:ascii="Times New Roman" w:hAnsi="Times New Roman"/>
          <w:bCs/>
          <w:sz w:val="20"/>
          <w:lang w:val="ru-RU"/>
        </w:rPr>
        <w:t>(</w:t>
      </w:r>
      <w:r w:rsidR="000B7567" w:rsidRPr="000A77CB">
        <w:rPr>
          <w:rFonts w:ascii="Times New Roman" w:hAnsi="Times New Roman"/>
          <w:bCs/>
          <w:sz w:val="20"/>
          <w:lang w:val="bg-BG"/>
        </w:rPr>
        <w:t>Брой</w:t>
      </w:r>
      <w:r w:rsidR="000B7567" w:rsidRPr="000A77CB">
        <w:rPr>
          <w:rFonts w:ascii="Times New Roman" w:hAnsi="Times New Roman"/>
          <w:bCs/>
          <w:sz w:val="20"/>
          <w:lang w:val="ru-RU"/>
        </w:rPr>
        <w:t>)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1128"/>
        <w:gridCol w:w="1127"/>
        <w:gridCol w:w="1127"/>
        <w:gridCol w:w="967"/>
        <w:gridCol w:w="1077"/>
        <w:gridCol w:w="955"/>
      </w:tblGrid>
      <w:tr w:rsidR="00856917" w:rsidRPr="000A77CB" w:rsidTr="00242B91">
        <w:trPr>
          <w:trHeight w:val="268"/>
          <w:jc w:val="center"/>
        </w:trPr>
        <w:tc>
          <w:tcPr>
            <w:tcW w:w="3839" w:type="dxa"/>
            <w:shd w:val="clear" w:color="auto" w:fill="BDD6EE"/>
            <w:noWrap/>
            <w:vAlign w:val="bottom"/>
          </w:tcPr>
          <w:p w:rsidR="00856917" w:rsidRPr="000A77CB" w:rsidRDefault="00856917" w:rsidP="00856917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1128" w:type="dxa"/>
            <w:shd w:val="clear" w:color="auto" w:fill="BDD6EE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b/>
                <w:bCs/>
                <w:sz w:val="20"/>
                <w:lang w:val="bg-BG"/>
              </w:rPr>
              <w:t>201</w:t>
            </w:r>
            <w:r w:rsidRPr="000A77CB">
              <w:rPr>
                <w:rFonts w:ascii="Times New Roman" w:hAnsi="Times New Roman"/>
                <w:b/>
                <w:bCs/>
                <w:sz w:val="20"/>
                <w:lang w:val="en-US"/>
              </w:rPr>
              <w:t>8</w:t>
            </w:r>
          </w:p>
        </w:tc>
        <w:tc>
          <w:tcPr>
            <w:tcW w:w="1127" w:type="dxa"/>
            <w:shd w:val="clear" w:color="auto" w:fill="BDD6EE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b/>
                <w:bCs/>
                <w:sz w:val="20"/>
                <w:lang w:val="bg-BG"/>
              </w:rPr>
              <w:t>201</w:t>
            </w:r>
            <w:r w:rsidRPr="000A77CB">
              <w:rPr>
                <w:rFonts w:ascii="Times New Roman" w:hAnsi="Times New Roman"/>
                <w:b/>
                <w:bCs/>
                <w:sz w:val="20"/>
                <w:lang w:val="en-US"/>
              </w:rPr>
              <w:t>9</w:t>
            </w:r>
          </w:p>
        </w:tc>
        <w:tc>
          <w:tcPr>
            <w:tcW w:w="1127" w:type="dxa"/>
            <w:shd w:val="clear" w:color="auto" w:fill="BDD6EE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b/>
                <w:bCs/>
                <w:sz w:val="20"/>
                <w:lang w:val="bg-BG"/>
              </w:rPr>
              <w:t>20</w:t>
            </w:r>
            <w:r w:rsidRPr="000A77CB">
              <w:rPr>
                <w:rFonts w:ascii="Times New Roman" w:hAnsi="Times New Roman"/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967" w:type="dxa"/>
            <w:shd w:val="clear" w:color="auto" w:fill="BDD6EE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b/>
                <w:bCs/>
                <w:sz w:val="20"/>
                <w:lang w:val="bg-BG"/>
              </w:rPr>
              <w:t>202</w:t>
            </w:r>
            <w:r w:rsidRPr="000A77CB">
              <w:rPr>
                <w:rFonts w:ascii="Times New Roman" w:hAnsi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1077" w:type="dxa"/>
            <w:shd w:val="clear" w:color="auto" w:fill="BDD6EE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b/>
                <w:bCs/>
                <w:sz w:val="20"/>
                <w:lang w:val="bg-BG"/>
              </w:rPr>
              <w:t>202</w:t>
            </w:r>
            <w:r w:rsidRPr="000A77CB">
              <w:rPr>
                <w:rFonts w:ascii="Times New Roman" w:hAnsi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955" w:type="dxa"/>
            <w:shd w:val="clear" w:color="auto" w:fill="BDD6EE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2023</w:t>
            </w:r>
          </w:p>
        </w:tc>
      </w:tr>
      <w:tr w:rsidR="00856917" w:rsidRPr="000A77CB" w:rsidTr="00E26336">
        <w:trPr>
          <w:trHeight w:val="268"/>
          <w:jc w:val="center"/>
        </w:trPr>
        <w:tc>
          <w:tcPr>
            <w:tcW w:w="3839" w:type="dxa"/>
            <w:noWrap/>
            <w:vAlign w:val="bottom"/>
          </w:tcPr>
          <w:p w:rsidR="00856917" w:rsidRPr="000A77CB" w:rsidRDefault="00856917" w:rsidP="00856917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b/>
                <w:sz w:val="20"/>
                <w:lang w:val="bg-BG"/>
              </w:rPr>
              <w:t>Постъпили през годината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29449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30241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25715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27953</w:t>
            </w:r>
          </w:p>
        </w:tc>
        <w:tc>
          <w:tcPr>
            <w:tcW w:w="1077" w:type="dxa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b/>
                <w:bCs/>
                <w:sz w:val="20"/>
                <w:lang w:val="en-US"/>
              </w:rPr>
              <w:t>29080</w:t>
            </w:r>
          </w:p>
        </w:tc>
        <w:tc>
          <w:tcPr>
            <w:tcW w:w="955" w:type="dxa"/>
            <w:vAlign w:val="center"/>
          </w:tcPr>
          <w:p w:rsidR="00856917" w:rsidRPr="000A77CB" w:rsidRDefault="00F6406B" w:rsidP="00856917">
            <w:pPr>
              <w:jc w:val="right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29075</w:t>
            </w:r>
          </w:p>
        </w:tc>
      </w:tr>
      <w:tr w:rsidR="00856917" w:rsidRPr="000A77CB" w:rsidTr="00E26336">
        <w:trPr>
          <w:trHeight w:val="268"/>
          <w:jc w:val="center"/>
        </w:trPr>
        <w:tc>
          <w:tcPr>
            <w:tcW w:w="10220" w:type="dxa"/>
            <w:gridSpan w:val="7"/>
            <w:noWrap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</w:tc>
      </w:tr>
      <w:tr w:rsidR="00856917" w:rsidRPr="000A77CB" w:rsidTr="00E26336">
        <w:trPr>
          <w:trHeight w:val="268"/>
          <w:jc w:val="center"/>
        </w:trPr>
        <w:tc>
          <w:tcPr>
            <w:tcW w:w="3839" w:type="dxa"/>
            <w:noWrap/>
            <w:vAlign w:val="bottom"/>
          </w:tcPr>
          <w:p w:rsidR="00856917" w:rsidRPr="000A77CB" w:rsidRDefault="00856917" w:rsidP="00856917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b/>
                <w:sz w:val="20"/>
                <w:lang w:val="bg-BG"/>
              </w:rPr>
              <w:t xml:space="preserve">Деца - към 31.12.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</w:rPr>
              <w:t>31939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32185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</w:rPr>
              <w:t>29238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b/>
                <w:bCs/>
                <w:color w:val="000000"/>
                <w:sz w:val="20"/>
              </w:rPr>
              <w:t>29724</w:t>
            </w:r>
          </w:p>
        </w:tc>
        <w:tc>
          <w:tcPr>
            <w:tcW w:w="1077" w:type="dxa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b/>
                <w:bCs/>
                <w:sz w:val="20"/>
                <w:lang w:val="en-US"/>
              </w:rPr>
              <w:t>30544</w:t>
            </w:r>
          </w:p>
        </w:tc>
        <w:tc>
          <w:tcPr>
            <w:tcW w:w="955" w:type="dxa"/>
            <w:vAlign w:val="center"/>
          </w:tcPr>
          <w:p w:rsidR="00856917" w:rsidRPr="000A77CB" w:rsidRDefault="00F6406B" w:rsidP="00856917">
            <w:pPr>
              <w:jc w:val="right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30586</w:t>
            </w:r>
          </w:p>
        </w:tc>
      </w:tr>
      <w:tr w:rsidR="00856917" w:rsidRPr="000A77CB" w:rsidTr="00E26336">
        <w:trPr>
          <w:trHeight w:val="268"/>
          <w:jc w:val="center"/>
        </w:trPr>
        <w:tc>
          <w:tcPr>
            <w:tcW w:w="3839" w:type="dxa"/>
            <w:noWrap/>
            <w:vAlign w:val="bottom"/>
          </w:tcPr>
          <w:p w:rsidR="00856917" w:rsidRPr="000A77CB" w:rsidRDefault="00856917" w:rsidP="00856917">
            <w:pPr>
              <w:ind w:left="-135" w:firstLine="426"/>
              <w:rPr>
                <w:rFonts w:ascii="Times New Roman" w:hAnsi="Times New Roman"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sz w:val="20"/>
                <w:lang w:val="bg-BG"/>
              </w:rPr>
              <w:t>Момчета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color w:val="000000"/>
                <w:sz w:val="20"/>
                <w:lang w:val="en-US"/>
              </w:rPr>
              <w:t>16449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color w:val="000000"/>
                <w:sz w:val="20"/>
              </w:rPr>
              <w:t>16677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color w:val="000000"/>
                <w:sz w:val="20"/>
              </w:rPr>
              <w:t>15169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color w:val="000000"/>
                <w:sz w:val="20"/>
              </w:rPr>
              <w:t>15347</w:t>
            </w:r>
          </w:p>
        </w:tc>
        <w:tc>
          <w:tcPr>
            <w:tcW w:w="1077" w:type="dxa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bCs/>
                <w:sz w:val="20"/>
                <w:lang w:val="en-US"/>
              </w:rPr>
              <w:t>15857</w:t>
            </w:r>
          </w:p>
        </w:tc>
        <w:tc>
          <w:tcPr>
            <w:tcW w:w="955" w:type="dxa"/>
            <w:vAlign w:val="center"/>
          </w:tcPr>
          <w:p w:rsidR="00856917" w:rsidRPr="000A77CB" w:rsidRDefault="00F6406B" w:rsidP="00856917">
            <w:pPr>
              <w:jc w:val="right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15810</w:t>
            </w:r>
          </w:p>
        </w:tc>
      </w:tr>
      <w:tr w:rsidR="00856917" w:rsidRPr="000A77CB" w:rsidTr="00E26336">
        <w:trPr>
          <w:trHeight w:val="268"/>
          <w:jc w:val="center"/>
        </w:trPr>
        <w:tc>
          <w:tcPr>
            <w:tcW w:w="3839" w:type="dxa"/>
            <w:noWrap/>
            <w:vAlign w:val="bottom"/>
          </w:tcPr>
          <w:p w:rsidR="00856917" w:rsidRPr="000A77CB" w:rsidRDefault="00856917" w:rsidP="00856917">
            <w:pPr>
              <w:ind w:firstLine="291"/>
              <w:rPr>
                <w:rFonts w:ascii="Times New Roman" w:hAnsi="Times New Roman"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sz w:val="20"/>
                <w:lang w:val="bg-BG"/>
              </w:rPr>
              <w:t>Момичета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color w:val="000000"/>
                <w:sz w:val="20"/>
                <w:lang w:val="en-US"/>
              </w:rPr>
              <w:t>15490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color w:val="000000"/>
                <w:sz w:val="20"/>
                <w:lang w:val="en-US"/>
              </w:rPr>
              <w:t>15508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color w:val="000000"/>
                <w:sz w:val="20"/>
              </w:rPr>
              <w:t>14069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A77CB">
              <w:rPr>
                <w:rFonts w:ascii="Times New Roman" w:hAnsi="Times New Roman"/>
                <w:color w:val="000000"/>
                <w:sz w:val="20"/>
              </w:rPr>
              <w:t>14377</w:t>
            </w:r>
          </w:p>
        </w:tc>
        <w:tc>
          <w:tcPr>
            <w:tcW w:w="1077" w:type="dxa"/>
            <w:vAlign w:val="center"/>
          </w:tcPr>
          <w:p w:rsidR="00856917" w:rsidRPr="000A77CB" w:rsidRDefault="00856917" w:rsidP="00856917">
            <w:pPr>
              <w:jc w:val="right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bCs/>
                <w:sz w:val="20"/>
                <w:lang w:val="en-US"/>
              </w:rPr>
              <w:t>14687</w:t>
            </w:r>
          </w:p>
        </w:tc>
        <w:tc>
          <w:tcPr>
            <w:tcW w:w="955" w:type="dxa"/>
            <w:vAlign w:val="center"/>
          </w:tcPr>
          <w:p w:rsidR="00856917" w:rsidRPr="000A77CB" w:rsidRDefault="00F6406B" w:rsidP="00856917">
            <w:pPr>
              <w:jc w:val="right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14776</w:t>
            </w:r>
          </w:p>
        </w:tc>
      </w:tr>
    </w:tbl>
    <w:p w:rsidR="000B7567" w:rsidRPr="000A77CB" w:rsidRDefault="000B7567" w:rsidP="000B7567">
      <w:pPr>
        <w:ind w:firstLine="720"/>
        <w:jc w:val="both"/>
        <w:rPr>
          <w:rFonts w:ascii="Times New Roman" w:hAnsi="Times New Roman"/>
          <w:sz w:val="20"/>
          <w:lang w:val="bg-BG"/>
        </w:rPr>
      </w:pPr>
    </w:p>
    <w:p w:rsidR="000B7567" w:rsidRDefault="006F0072" w:rsidP="00DB3129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О</w:t>
      </w:r>
      <w:r w:rsidR="000B7567" w:rsidRPr="000A77CB">
        <w:rPr>
          <w:rFonts w:ascii="Times New Roman" w:hAnsi="Times New Roman"/>
          <w:szCs w:val="24"/>
          <w:lang w:val="bg-BG"/>
        </w:rPr>
        <w:t>бхватът</w:t>
      </w:r>
      <w:r w:rsidR="000B7567" w:rsidRPr="000A77CB">
        <w:rPr>
          <w:rFonts w:ascii="Times New Roman" w:hAnsi="Times New Roman"/>
          <w:szCs w:val="24"/>
          <w:vertAlign w:val="superscript"/>
          <w:lang w:val="bg-BG"/>
        </w:rPr>
        <w:footnoteReference w:id="3"/>
      </w:r>
      <w:r w:rsidR="002051F5" w:rsidRPr="002051F5">
        <w:rPr>
          <w:rFonts w:ascii="Times New Roman" w:hAnsi="Times New Roman"/>
          <w:szCs w:val="24"/>
          <w:vertAlign w:val="superscript"/>
          <w:lang w:val="ru-RU"/>
        </w:rPr>
        <w:t>,</w:t>
      </w:r>
      <w:r w:rsidR="002051F5">
        <w:rPr>
          <w:rStyle w:val="FootnoteReference"/>
          <w:rFonts w:ascii="Times New Roman" w:hAnsi="Times New Roman"/>
          <w:szCs w:val="24"/>
          <w:lang w:val="bg-BG"/>
        </w:rPr>
        <w:footnoteReference w:id="4"/>
      </w:r>
      <w:r w:rsidR="000B7567" w:rsidRPr="000A77CB">
        <w:rPr>
          <w:rFonts w:ascii="Times New Roman" w:hAnsi="Times New Roman"/>
          <w:szCs w:val="24"/>
          <w:lang w:val="bg-BG"/>
        </w:rPr>
        <w:t xml:space="preserve"> на децата, отглеждани в детски ясли</w:t>
      </w:r>
      <w:r>
        <w:rPr>
          <w:rFonts w:ascii="Times New Roman" w:hAnsi="Times New Roman"/>
          <w:szCs w:val="24"/>
          <w:lang w:val="bg-BG"/>
        </w:rPr>
        <w:t xml:space="preserve"> към 31.12.2023 г.</w:t>
      </w:r>
      <w:r w:rsidR="000B7567" w:rsidRPr="000A77CB">
        <w:rPr>
          <w:rFonts w:ascii="Times New Roman" w:hAnsi="Times New Roman"/>
          <w:szCs w:val="24"/>
          <w:lang w:val="bg-BG"/>
        </w:rPr>
        <w:t xml:space="preserve"> общо за страната</w:t>
      </w:r>
      <w:r w:rsidR="006A3B8B" w:rsidRPr="00634211">
        <w:rPr>
          <w:rFonts w:ascii="Times New Roman" w:hAnsi="Times New Roman"/>
          <w:szCs w:val="24"/>
          <w:lang w:val="ru-RU"/>
        </w:rPr>
        <w:t>,</w:t>
      </w:r>
      <w:r w:rsidR="000B7567" w:rsidRPr="000A77CB">
        <w:rPr>
          <w:rFonts w:ascii="Times New Roman" w:hAnsi="Times New Roman"/>
          <w:szCs w:val="24"/>
          <w:lang w:val="bg-BG"/>
        </w:rPr>
        <w:t xml:space="preserve"> е </w:t>
      </w:r>
      <w:r w:rsidR="00E91A4E" w:rsidRPr="000A77CB">
        <w:rPr>
          <w:rFonts w:ascii="Times New Roman" w:hAnsi="Times New Roman"/>
          <w:szCs w:val="24"/>
          <w:lang w:val="bg-BG"/>
        </w:rPr>
        <w:t>17.9</w:t>
      </w:r>
      <w:r w:rsidR="000B7567" w:rsidRPr="000A77CB">
        <w:rPr>
          <w:rFonts w:ascii="Times New Roman" w:hAnsi="Times New Roman"/>
          <w:szCs w:val="24"/>
          <w:lang w:val="bg-BG"/>
        </w:rPr>
        <w:t xml:space="preserve">%. Най-висок е показателят за областите </w:t>
      </w:r>
      <w:r w:rsidR="00F6406B" w:rsidRPr="000A77CB">
        <w:rPr>
          <w:rFonts w:ascii="Times New Roman" w:eastAsia="Times New Roman" w:hAnsi="Times New Roman"/>
          <w:szCs w:val="24"/>
          <w:lang w:val="bg-BG"/>
        </w:rPr>
        <w:t xml:space="preserve">София </w:t>
      </w:r>
      <w:r w:rsidR="00F6406B" w:rsidRPr="000A77CB">
        <w:rPr>
          <w:rFonts w:ascii="Times New Roman" w:eastAsia="Times New Roman" w:hAnsi="Times New Roman"/>
          <w:szCs w:val="24"/>
          <w:lang w:val="ru-RU"/>
        </w:rPr>
        <w:t>(</w:t>
      </w:r>
      <w:r w:rsidR="00F6406B" w:rsidRPr="000A77CB">
        <w:rPr>
          <w:rFonts w:ascii="Times New Roman" w:eastAsia="Times New Roman" w:hAnsi="Times New Roman"/>
          <w:szCs w:val="24"/>
          <w:lang w:val="bg-BG"/>
        </w:rPr>
        <w:t>столица</w:t>
      </w:r>
      <w:r w:rsidR="00F6406B" w:rsidRPr="000A77CB">
        <w:rPr>
          <w:rFonts w:ascii="Times New Roman" w:eastAsia="Times New Roman" w:hAnsi="Times New Roman"/>
          <w:szCs w:val="24"/>
          <w:lang w:val="ru-RU"/>
        </w:rPr>
        <w:t>)</w:t>
      </w:r>
      <w:r w:rsidR="00F6406B" w:rsidRPr="000A77CB">
        <w:rPr>
          <w:rFonts w:ascii="Times New Roman" w:hAnsi="Times New Roman"/>
          <w:szCs w:val="24"/>
          <w:lang w:val="bg-BG"/>
        </w:rPr>
        <w:t xml:space="preserve"> </w:t>
      </w:r>
      <w:r w:rsidR="00F6406B" w:rsidRPr="000A77CB">
        <w:rPr>
          <w:rFonts w:ascii="Times New Roman" w:hAnsi="Times New Roman"/>
          <w:szCs w:val="24"/>
          <w:lang w:val="ru-RU"/>
        </w:rPr>
        <w:t>(</w:t>
      </w:r>
      <w:r w:rsidR="00F6406B" w:rsidRPr="00F6406B">
        <w:rPr>
          <w:rFonts w:ascii="Times New Roman" w:hAnsi="Times New Roman"/>
          <w:szCs w:val="24"/>
          <w:lang w:val="ru-RU"/>
        </w:rPr>
        <w:t>2</w:t>
      </w:r>
      <w:r w:rsidR="00D550B4">
        <w:rPr>
          <w:rFonts w:ascii="Times New Roman" w:hAnsi="Times New Roman"/>
          <w:szCs w:val="24"/>
          <w:lang w:val="ru-RU"/>
        </w:rPr>
        <w:t>1</w:t>
      </w:r>
      <w:r w:rsidR="00F6406B" w:rsidRPr="00F6406B">
        <w:rPr>
          <w:rFonts w:ascii="Times New Roman" w:hAnsi="Times New Roman"/>
          <w:szCs w:val="24"/>
          <w:lang w:val="ru-RU"/>
        </w:rPr>
        <w:t>.</w:t>
      </w:r>
      <w:r w:rsidR="00D550B4">
        <w:rPr>
          <w:rFonts w:ascii="Times New Roman" w:hAnsi="Times New Roman"/>
          <w:szCs w:val="24"/>
          <w:lang w:val="ru-RU"/>
        </w:rPr>
        <w:t>9</w:t>
      </w:r>
      <w:r w:rsidR="00F6406B" w:rsidRPr="000A77CB">
        <w:rPr>
          <w:rFonts w:ascii="Times New Roman" w:hAnsi="Times New Roman"/>
          <w:szCs w:val="24"/>
          <w:lang w:val="ru-RU"/>
        </w:rPr>
        <w:t>%)</w:t>
      </w:r>
      <w:r w:rsidR="00F6406B" w:rsidRPr="00F6406B">
        <w:rPr>
          <w:rFonts w:ascii="Times New Roman" w:hAnsi="Times New Roman"/>
          <w:szCs w:val="24"/>
          <w:lang w:val="ru-RU"/>
        </w:rPr>
        <w:t xml:space="preserve">, </w:t>
      </w:r>
      <w:r w:rsidR="00F6406B" w:rsidRPr="000A77CB">
        <w:rPr>
          <w:rFonts w:ascii="Times New Roman" w:hAnsi="Times New Roman"/>
          <w:szCs w:val="24"/>
          <w:lang w:val="ru-RU"/>
        </w:rPr>
        <w:t xml:space="preserve"> </w:t>
      </w:r>
      <w:r w:rsidR="00F6406B" w:rsidRPr="000A77CB">
        <w:rPr>
          <w:rFonts w:ascii="Times New Roman" w:hAnsi="Times New Roman"/>
          <w:szCs w:val="24"/>
          <w:lang w:val="bg-BG"/>
        </w:rPr>
        <w:t>Плевен (</w:t>
      </w:r>
      <w:r w:rsidR="00F6406B" w:rsidRPr="00F6406B">
        <w:rPr>
          <w:rFonts w:ascii="Times New Roman" w:hAnsi="Times New Roman"/>
          <w:szCs w:val="24"/>
          <w:lang w:val="ru-RU"/>
        </w:rPr>
        <w:t>21.7</w:t>
      </w:r>
      <w:r w:rsidR="00F6406B" w:rsidRPr="000A77CB">
        <w:rPr>
          <w:rFonts w:ascii="Times New Roman" w:hAnsi="Times New Roman"/>
          <w:szCs w:val="24"/>
          <w:lang w:val="bg-BG"/>
        </w:rPr>
        <w:t xml:space="preserve">%) и </w:t>
      </w:r>
      <w:r w:rsidR="00D550B4">
        <w:rPr>
          <w:rFonts w:ascii="Times New Roman" w:hAnsi="Times New Roman"/>
          <w:szCs w:val="24"/>
          <w:lang w:val="bg-BG"/>
        </w:rPr>
        <w:t>Благоевград</w:t>
      </w:r>
      <w:r w:rsidR="000B7567" w:rsidRPr="000A77CB">
        <w:rPr>
          <w:rFonts w:ascii="Times New Roman" w:hAnsi="Times New Roman"/>
          <w:szCs w:val="24"/>
          <w:lang w:val="bg-BG"/>
        </w:rPr>
        <w:t xml:space="preserve"> (</w:t>
      </w:r>
      <w:r w:rsidR="00F6406B" w:rsidRPr="00F6406B">
        <w:rPr>
          <w:rFonts w:ascii="Times New Roman" w:hAnsi="Times New Roman"/>
          <w:szCs w:val="24"/>
          <w:lang w:val="ru-RU"/>
        </w:rPr>
        <w:t>21.1</w:t>
      </w:r>
      <w:r w:rsidR="000B7567" w:rsidRPr="000A77CB">
        <w:rPr>
          <w:rFonts w:ascii="Times New Roman" w:hAnsi="Times New Roman"/>
          <w:szCs w:val="24"/>
          <w:lang w:val="bg-BG"/>
        </w:rPr>
        <w:t>%) (фиг. 2).</w:t>
      </w:r>
    </w:p>
    <w:p w:rsidR="002051F5" w:rsidRPr="000A77CB" w:rsidRDefault="002051F5" w:rsidP="00DB3129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0B7567" w:rsidRDefault="002051F5" w:rsidP="002E4398">
      <w:pPr>
        <w:tabs>
          <w:tab w:val="left" w:pos="2268"/>
        </w:tabs>
        <w:ind w:left="1276" w:right="992" w:hanging="283"/>
        <w:jc w:val="center"/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</w:pPr>
      <w:r w:rsidRPr="000A77C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Фиг. 2. Обхват на децата в детски</w:t>
      </w:r>
      <w:r w:rsidRPr="002051F5">
        <w:rPr>
          <w:rFonts w:ascii="Times New Roman" w:eastAsia="Times New Roman" w:hAnsi="Times New Roman"/>
          <w:b/>
          <w:bCs/>
          <w:color w:val="000000"/>
          <w:szCs w:val="24"/>
          <w:lang w:val="ru-RU"/>
        </w:rPr>
        <w:t xml:space="preserve"> </w:t>
      </w:r>
      <w:r w:rsidRPr="000A77C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ясли</w:t>
      </w:r>
      <w:r w:rsidR="00C4186E" w:rsidRPr="00C4186E">
        <w:rPr>
          <w:rFonts w:ascii="Times New Roman" w:eastAsia="Times New Roman" w:hAnsi="Times New Roman"/>
          <w:b/>
          <w:bCs/>
          <w:color w:val="000000"/>
          <w:szCs w:val="24"/>
          <w:lang w:val="ru-RU"/>
        </w:rPr>
        <w:t xml:space="preserve"> </w:t>
      </w:r>
      <w:r w:rsidR="00C4186E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към 31.12.202</w:t>
      </w:r>
      <w:r w:rsidR="007075AE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3</w:t>
      </w:r>
      <w:r w:rsidR="00C4186E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година по области</w:t>
      </w:r>
    </w:p>
    <w:p w:rsidR="002E4398" w:rsidRDefault="002E4398" w:rsidP="002E4398">
      <w:pPr>
        <w:tabs>
          <w:tab w:val="left" w:pos="2268"/>
        </w:tabs>
        <w:ind w:left="1276" w:right="992" w:hanging="283"/>
        <w:jc w:val="center"/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</w:pPr>
    </w:p>
    <w:p w:rsidR="002E4398" w:rsidRDefault="00E2391B" w:rsidP="002641D5">
      <w:pPr>
        <w:tabs>
          <w:tab w:val="left" w:pos="2268"/>
        </w:tabs>
        <w:ind w:right="992" w:firstLine="284"/>
        <w:jc w:val="center"/>
        <w:rPr>
          <w:rFonts w:ascii="Times New Roman" w:eastAsia="Times New Roman" w:hAnsi="Times New Roman"/>
          <w:b/>
          <w:bCs/>
          <w:noProof/>
          <w:color w:val="000000"/>
          <w:szCs w:val="24"/>
          <w:lang w:val="bg-BG"/>
        </w:rPr>
      </w:pPr>
      <w:bookmarkStart w:id="0" w:name="_GoBack"/>
      <w:r>
        <w:rPr>
          <w:rFonts w:ascii="Times New Roman" w:eastAsia="Times New Roman" w:hAnsi="Times New Roman"/>
          <w:b/>
          <w:bCs/>
          <w:noProof/>
          <w:color w:val="000000"/>
          <w:szCs w:val="24"/>
          <w:lang w:val="bg-BG"/>
        </w:rPr>
        <w:drawing>
          <wp:inline distT="0" distB="0" distL="0" distR="0" wp14:anchorId="526D64F9">
            <wp:extent cx="6295578" cy="3196743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41" cy="3222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2E4398" w:rsidRDefault="002E4398" w:rsidP="00C525FF">
      <w:pPr>
        <w:tabs>
          <w:tab w:val="left" w:pos="2268"/>
          <w:tab w:val="left" w:pos="9072"/>
        </w:tabs>
        <w:ind w:left="1276" w:right="992" w:hanging="283"/>
        <w:jc w:val="center"/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</w:pPr>
    </w:p>
    <w:p w:rsidR="002E4398" w:rsidRDefault="002E4398" w:rsidP="002E4398">
      <w:pPr>
        <w:tabs>
          <w:tab w:val="left" w:pos="2268"/>
        </w:tabs>
        <w:ind w:left="1276" w:right="992" w:hanging="283"/>
        <w:jc w:val="center"/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</w:pPr>
    </w:p>
    <w:p w:rsidR="002E4398" w:rsidRDefault="002E4398" w:rsidP="002E4398">
      <w:pPr>
        <w:tabs>
          <w:tab w:val="left" w:pos="2268"/>
        </w:tabs>
        <w:ind w:left="1276" w:right="992" w:hanging="283"/>
        <w:jc w:val="center"/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</w:pPr>
    </w:p>
    <w:p w:rsidR="009F289A" w:rsidRPr="00C4186E" w:rsidRDefault="009F289A" w:rsidP="002E4398">
      <w:pPr>
        <w:tabs>
          <w:tab w:val="left" w:pos="2127"/>
        </w:tabs>
        <w:ind w:right="-1"/>
        <w:jc w:val="center"/>
        <w:rPr>
          <w:rFonts w:ascii="Times New Roman" w:hAnsi="Times New Roman"/>
          <w:szCs w:val="24"/>
          <w:lang w:val="bg-BG"/>
        </w:rPr>
      </w:pPr>
    </w:p>
    <w:p w:rsidR="002E4398" w:rsidRDefault="002E4398" w:rsidP="00DB3129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313DBE" w:rsidRDefault="00313DBE" w:rsidP="00DB3129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582AB6" w:rsidRDefault="00582AB6" w:rsidP="00DB3129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0B7567" w:rsidRPr="000A77CB" w:rsidRDefault="000B7567" w:rsidP="00DB3129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0A77CB">
        <w:rPr>
          <w:rFonts w:ascii="Times New Roman" w:hAnsi="Times New Roman"/>
          <w:szCs w:val="24"/>
          <w:lang w:val="bg-BG"/>
        </w:rPr>
        <w:t>Разпределението на децата, отглеждани в детски ясли, по възраст през 20</w:t>
      </w:r>
      <w:r w:rsidRPr="000A77CB">
        <w:rPr>
          <w:rFonts w:ascii="Times New Roman" w:hAnsi="Times New Roman"/>
          <w:szCs w:val="24"/>
          <w:lang w:val="ru-RU"/>
        </w:rPr>
        <w:t>2</w:t>
      </w:r>
      <w:r w:rsidR="00856917" w:rsidRPr="00856917">
        <w:rPr>
          <w:rFonts w:ascii="Times New Roman" w:hAnsi="Times New Roman"/>
          <w:szCs w:val="24"/>
          <w:lang w:val="ru-RU"/>
        </w:rPr>
        <w:t>3</w:t>
      </w:r>
      <w:r w:rsidRPr="000A77CB">
        <w:rPr>
          <w:rFonts w:ascii="Times New Roman" w:hAnsi="Times New Roman"/>
          <w:szCs w:val="24"/>
          <w:lang w:val="bg-BG"/>
        </w:rPr>
        <w:t xml:space="preserve"> г. се запазва без изменение. Най-голям е относителният дял на децата на 2-годишна възраст - 8</w:t>
      </w:r>
      <w:r w:rsidRPr="000A77CB">
        <w:rPr>
          <w:rFonts w:ascii="Times New Roman" w:hAnsi="Times New Roman"/>
          <w:szCs w:val="24"/>
          <w:lang w:val="ru-RU"/>
        </w:rPr>
        <w:t>1</w:t>
      </w:r>
      <w:r w:rsidRPr="000A77CB">
        <w:rPr>
          <w:rFonts w:ascii="Times New Roman" w:hAnsi="Times New Roman"/>
          <w:szCs w:val="24"/>
          <w:lang w:val="bg-BG"/>
        </w:rPr>
        <w:t>.</w:t>
      </w:r>
      <w:r w:rsidR="00F818D1" w:rsidRPr="00F818D1">
        <w:rPr>
          <w:rFonts w:ascii="Times New Roman" w:hAnsi="Times New Roman"/>
          <w:szCs w:val="24"/>
          <w:lang w:val="ru-RU"/>
        </w:rPr>
        <w:t>1</w:t>
      </w:r>
      <w:r w:rsidRPr="000A77CB">
        <w:rPr>
          <w:rFonts w:ascii="Times New Roman" w:hAnsi="Times New Roman"/>
          <w:szCs w:val="24"/>
          <w:lang w:val="bg-BG"/>
        </w:rPr>
        <w:t>%, а най-малък - на децата на възраст до 1 година - 0.</w:t>
      </w:r>
      <w:r w:rsidR="00D66004" w:rsidRPr="000A77CB">
        <w:rPr>
          <w:rFonts w:ascii="Times New Roman" w:hAnsi="Times New Roman"/>
          <w:szCs w:val="24"/>
          <w:lang w:val="ru-RU"/>
        </w:rPr>
        <w:t>04</w:t>
      </w:r>
      <w:r w:rsidRPr="000A77CB">
        <w:rPr>
          <w:rFonts w:ascii="Times New Roman" w:hAnsi="Times New Roman"/>
          <w:szCs w:val="24"/>
          <w:lang w:val="bg-BG"/>
        </w:rPr>
        <w:t>%.</w:t>
      </w:r>
    </w:p>
    <w:p w:rsidR="000B7567" w:rsidRPr="000A77CB" w:rsidRDefault="000B7567" w:rsidP="00DB3129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0A77CB">
        <w:rPr>
          <w:rFonts w:ascii="Times New Roman" w:hAnsi="Times New Roman"/>
          <w:szCs w:val="24"/>
          <w:lang w:val="bg-BG"/>
        </w:rPr>
        <w:t>Към 31.12.202</w:t>
      </w:r>
      <w:r w:rsidR="00856917" w:rsidRPr="00856917">
        <w:rPr>
          <w:rFonts w:ascii="Times New Roman" w:hAnsi="Times New Roman"/>
          <w:szCs w:val="24"/>
          <w:lang w:val="ru-RU"/>
        </w:rPr>
        <w:t>3</w:t>
      </w:r>
      <w:r w:rsidRPr="000A77CB">
        <w:rPr>
          <w:rFonts w:ascii="Times New Roman" w:hAnsi="Times New Roman"/>
          <w:szCs w:val="24"/>
          <w:lang w:val="bg-BG"/>
        </w:rPr>
        <w:t xml:space="preserve"> г. по основно трудово правоотношение в детските ясли работят 7</w:t>
      </w:r>
      <w:r w:rsidR="007D12B8">
        <w:rPr>
          <w:rFonts w:ascii="Times New Roman" w:hAnsi="Times New Roman"/>
          <w:szCs w:val="24"/>
          <w:lang w:val="bg-BG"/>
        </w:rPr>
        <w:t> </w:t>
      </w:r>
      <w:r w:rsidR="00D66004" w:rsidRPr="000A77CB">
        <w:rPr>
          <w:rFonts w:ascii="Times New Roman" w:hAnsi="Times New Roman"/>
          <w:szCs w:val="24"/>
          <w:lang w:val="ru-RU"/>
        </w:rPr>
        <w:t>9</w:t>
      </w:r>
      <w:r w:rsidR="007D12B8" w:rsidRPr="007D12B8">
        <w:rPr>
          <w:rFonts w:ascii="Times New Roman" w:hAnsi="Times New Roman"/>
          <w:szCs w:val="24"/>
          <w:lang w:val="ru-RU"/>
        </w:rPr>
        <w:t xml:space="preserve">70 </w:t>
      </w:r>
      <w:r w:rsidRPr="000A77CB">
        <w:rPr>
          <w:rFonts w:ascii="Times New Roman" w:hAnsi="Times New Roman"/>
          <w:szCs w:val="24"/>
          <w:lang w:val="bg-BG"/>
        </w:rPr>
        <w:t>медицински и други специалисти, които отглеждат, възпитават и обучават децата. Медицинските специалисти по здравни грижи са 3 6</w:t>
      </w:r>
      <w:r w:rsidR="007D12B8" w:rsidRPr="007D12B8">
        <w:rPr>
          <w:rFonts w:ascii="Times New Roman" w:hAnsi="Times New Roman"/>
          <w:szCs w:val="24"/>
          <w:lang w:val="ru-RU"/>
        </w:rPr>
        <w:t>07</w:t>
      </w:r>
      <w:r w:rsidRPr="000A77CB">
        <w:rPr>
          <w:rFonts w:ascii="Times New Roman" w:hAnsi="Times New Roman"/>
          <w:szCs w:val="24"/>
          <w:lang w:val="bg-BG"/>
        </w:rPr>
        <w:t xml:space="preserve">, като </w:t>
      </w:r>
      <w:r w:rsidR="007D12B8" w:rsidRPr="007D12B8">
        <w:rPr>
          <w:rFonts w:ascii="Times New Roman" w:hAnsi="Times New Roman"/>
          <w:szCs w:val="24"/>
          <w:lang w:val="ru-RU"/>
        </w:rPr>
        <w:t>92.0</w:t>
      </w:r>
      <w:r w:rsidRPr="000A77CB">
        <w:rPr>
          <w:rFonts w:ascii="Times New Roman" w:hAnsi="Times New Roman"/>
          <w:szCs w:val="24"/>
          <w:lang w:val="bg-BG"/>
        </w:rPr>
        <w:t>% от тях са медицински сестри (табл. 3).</w:t>
      </w:r>
    </w:p>
    <w:p w:rsidR="000B7567" w:rsidRDefault="000B7567" w:rsidP="000B7567">
      <w:pPr>
        <w:ind w:firstLine="720"/>
        <w:jc w:val="both"/>
        <w:rPr>
          <w:rFonts w:ascii="Times New Roman" w:hAnsi="Times New Roman"/>
          <w:szCs w:val="24"/>
          <w:lang w:val="ru-RU"/>
        </w:rPr>
      </w:pPr>
    </w:p>
    <w:p w:rsidR="00F831B0" w:rsidRPr="000A77CB" w:rsidRDefault="00F831B0" w:rsidP="000B7567">
      <w:pPr>
        <w:ind w:firstLine="720"/>
        <w:jc w:val="both"/>
        <w:rPr>
          <w:rFonts w:ascii="Times New Roman" w:hAnsi="Times New Roman"/>
          <w:szCs w:val="24"/>
          <w:lang w:val="ru-RU"/>
        </w:rPr>
      </w:pPr>
    </w:p>
    <w:p w:rsidR="000B7567" w:rsidRPr="000A77CB" w:rsidRDefault="000B7567" w:rsidP="000B7567">
      <w:pPr>
        <w:ind w:firstLine="57"/>
        <w:jc w:val="center"/>
        <w:rPr>
          <w:rFonts w:ascii="Times New Roman" w:hAnsi="Times New Roman"/>
          <w:b/>
          <w:szCs w:val="24"/>
          <w:lang w:val="bg-BG"/>
        </w:rPr>
      </w:pPr>
      <w:r w:rsidRPr="000A77CB">
        <w:rPr>
          <w:rFonts w:ascii="Times New Roman" w:hAnsi="Times New Roman"/>
          <w:b/>
          <w:szCs w:val="24"/>
          <w:lang w:val="bg-BG"/>
        </w:rPr>
        <w:t>3.</w:t>
      </w:r>
      <w:r w:rsidRPr="000A77CB">
        <w:rPr>
          <w:rFonts w:ascii="Times New Roman" w:hAnsi="Times New Roman"/>
          <w:szCs w:val="24"/>
          <w:lang w:val="bg-BG"/>
        </w:rPr>
        <w:t xml:space="preserve"> </w:t>
      </w:r>
      <w:r w:rsidRPr="000A77CB">
        <w:rPr>
          <w:rFonts w:ascii="Times New Roman" w:hAnsi="Times New Roman"/>
          <w:b/>
          <w:szCs w:val="24"/>
          <w:lang w:val="bg-BG"/>
        </w:rPr>
        <w:t xml:space="preserve">Медицински специалисти по здравни грижи и друг немедицински </w:t>
      </w:r>
    </w:p>
    <w:p w:rsidR="000B7567" w:rsidRPr="000A77CB" w:rsidRDefault="000B7567" w:rsidP="000B7567">
      <w:pPr>
        <w:ind w:firstLine="57"/>
        <w:jc w:val="center"/>
        <w:rPr>
          <w:rFonts w:ascii="Times New Roman" w:hAnsi="Times New Roman"/>
          <w:b/>
          <w:szCs w:val="24"/>
          <w:lang w:val="bg-BG"/>
        </w:rPr>
      </w:pPr>
      <w:r w:rsidRPr="000A77CB">
        <w:rPr>
          <w:rFonts w:ascii="Times New Roman" w:hAnsi="Times New Roman"/>
          <w:b/>
          <w:szCs w:val="24"/>
          <w:lang w:val="bg-BG"/>
        </w:rPr>
        <w:t xml:space="preserve">персонал в детските ясли към 31.12. </w:t>
      </w:r>
    </w:p>
    <w:p w:rsidR="000B7567" w:rsidRPr="000A77CB" w:rsidRDefault="000B7567" w:rsidP="000B7567">
      <w:pPr>
        <w:ind w:firstLine="57"/>
        <w:jc w:val="center"/>
        <w:rPr>
          <w:rFonts w:ascii="Times New Roman" w:hAnsi="Times New Roman"/>
          <w:b/>
          <w:szCs w:val="24"/>
          <w:lang w:val="bg-BG"/>
        </w:rPr>
      </w:pPr>
    </w:p>
    <w:p w:rsidR="000B7567" w:rsidRPr="000A77CB" w:rsidRDefault="00C86975" w:rsidP="00C86975">
      <w:pPr>
        <w:ind w:right="1843"/>
        <w:jc w:val="right"/>
        <w:rPr>
          <w:rFonts w:ascii="Times New Roman" w:hAnsi="Times New Roman"/>
          <w:bCs/>
          <w:sz w:val="20"/>
          <w:lang w:val="bg-BG"/>
        </w:rPr>
      </w:pPr>
      <w:r w:rsidRPr="00242B91">
        <w:rPr>
          <w:rFonts w:ascii="Times New Roman" w:hAnsi="Times New Roman"/>
          <w:bCs/>
          <w:sz w:val="20"/>
          <w:lang w:val="ru-RU"/>
        </w:rPr>
        <w:t xml:space="preserve">     </w:t>
      </w:r>
      <w:r w:rsidR="000B7567" w:rsidRPr="000A77CB">
        <w:rPr>
          <w:rFonts w:ascii="Times New Roman" w:hAnsi="Times New Roman"/>
          <w:bCs/>
          <w:sz w:val="20"/>
          <w:lang w:val="bg-BG"/>
        </w:rPr>
        <w:t>(Брой)</w:t>
      </w:r>
    </w:p>
    <w:tbl>
      <w:tblPr>
        <w:tblW w:w="63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"/>
        <w:gridCol w:w="1011"/>
        <w:gridCol w:w="1386"/>
        <w:gridCol w:w="1224"/>
        <w:gridCol w:w="1613"/>
        <w:gridCol w:w="10"/>
      </w:tblGrid>
      <w:tr w:rsidR="000B7567" w:rsidRPr="000A77CB" w:rsidTr="00FC38E1">
        <w:trPr>
          <w:cantSplit/>
          <w:trHeight w:val="494"/>
          <w:jc w:val="center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0B7567" w:rsidRPr="000A77CB" w:rsidRDefault="000B7567" w:rsidP="0085439D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b/>
                <w:bCs/>
                <w:sz w:val="20"/>
                <w:lang w:val="bg-BG"/>
              </w:rPr>
              <w:t>Години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0B7567" w:rsidRPr="000A77CB" w:rsidRDefault="000B7567" w:rsidP="0085439D">
            <w:pPr>
              <w:jc w:val="center"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b/>
                <w:bCs/>
                <w:sz w:val="20"/>
                <w:lang w:val="bg-BG"/>
              </w:rPr>
              <w:t>Медицински специалисти по здравни грижи</w:t>
            </w: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B7567" w:rsidRPr="000A77CB" w:rsidRDefault="000B7567" w:rsidP="0085439D">
            <w:pPr>
              <w:jc w:val="right"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b/>
                <w:bCs/>
                <w:sz w:val="20"/>
                <w:lang w:val="bg-BG"/>
              </w:rPr>
              <w:t>Друг немедицински персонал</w:t>
            </w:r>
          </w:p>
        </w:tc>
      </w:tr>
      <w:tr w:rsidR="000B7567" w:rsidRPr="000A77CB" w:rsidTr="00FC38E1">
        <w:trPr>
          <w:cantSplit/>
          <w:trHeight w:val="233"/>
          <w:jc w:val="center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567" w:rsidRPr="000A77CB" w:rsidRDefault="000B7567" w:rsidP="0085439D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/>
          </w:tcPr>
          <w:p w:rsidR="000B7567" w:rsidRPr="000A77CB" w:rsidRDefault="000B7567" w:rsidP="0085439D">
            <w:pPr>
              <w:jc w:val="right"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b/>
                <w:bCs/>
                <w:sz w:val="20"/>
                <w:lang w:val="bg-BG"/>
              </w:rPr>
              <w:t>общо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0B7567" w:rsidRPr="000A77CB" w:rsidRDefault="000B7567" w:rsidP="0085439D">
            <w:pPr>
              <w:jc w:val="center"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b/>
                <w:bCs/>
                <w:sz w:val="20"/>
                <w:lang w:val="bg-BG"/>
              </w:rPr>
              <w:t>от тях</w:t>
            </w: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567" w:rsidRPr="000A77CB" w:rsidRDefault="000B7567" w:rsidP="0085439D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0B7567" w:rsidRPr="000A77CB" w:rsidTr="00FC38E1">
        <w:trPr>
          <w:cantSplit/>
          <w:trHeight w:val="232"/>
          <w:jc w:val="center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7" w:rsidRPr="000A77CB" w:rsidRDefault="000B7567" w:rsidP="0085439D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1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B7567" w:rsidRPr="000A77CB" w:rsidRDefault="000B7567" w:rsidP="0085439D">
            <w:pPr>
              <w:jc w:val="right"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0B7567" w:rsidRPr="000A77CB" w:rsidRDefault="000B7567" w:rsidP="0085439D">
            <w:pPr>
              <w:jc w:val="right"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b/>
                <w:bCs/>
                <w:sz w:val="20"/>
                <w:lang w:val="bg-BG"/>
              </w:rPr>
              <w:t>медицински сестри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B7567" w:rsidRPr="000A77CB" w:rsidRDefault="000B7567" w:rsidP="0085439D">
            <w:pPr>
              <w:jc w:val="right"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b/>
                <w:bCs/>
                <w:sz w:val="20"/>
                <w:lang w:val="bg-BG"/>
              </w:rPr>
              <w:t>акушерки</w:t>
            </w: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7" w:rsidRPr="000A77CB" w:rsidRDefault="000B7567" w:rsidP="0085439D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0B7567" w:rsidRPr="000A77CB" w:rsidTr="0085439D">
        <w:trPr>
          <w:gridAfter w:val="1"/>
          <w:wAfter w:w="10" w:type="dxa"/>
          <w:trHeight w:val="25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567" w:rsidRPr="000A77CB" w:rsidRDefault="000B7567" w:rsidP="0085439D">
            <w:pPr>
              <w:rPr>
                <w:rFonts w:ascii="Times New Roman" w:hAnsi="Times New Roman"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sz w:val="20"/>
                <w:lang w:val="bg-BG"/>
              </w:rPr>
              <w:t>2018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567" w:rsidRPr="000A77CB" w:rsidRDefault="000B7567" w:rsidP="0085439D">
            <w:pPr>
              <w:jc w:val="right"/>
              <w:rPr>
                <w:rFonts w:ascii="Times New Roman" w:hAnsi="Times New Roman"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sz w:val="20"/>
                <w:lang w:val="bg-BG"/>
              </w:rPr>
              <w:t>3787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567" w:rsidRPr="000A77CB" w:rsidRDefault="000B7567" w:rsidP="0085439D">
            <w:pPr>
              <w:ind w:right="100"/>
              <w:jc w:val="right"/>
              <w:rPr>
                <w:rFonts w:ascii="Times New Roman" w:hAnsi="Times New Roman"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sz w:val="20"/>
                <w:lang w:val="bg-BG"/>
              </w:rPr>
              <w:t>3</w:t>
            </w:r>
            <w:r w:rsidRPr="000A77CB">
              <w:rPr>
                <w:rFonts w:ascii="Times New Roman" w:hAnsi="Times New Roman"/>
                <w:sz w:val="20"/>
                <w:lang w:val="en-US"/>
              </w:rPr>
              <w:t>5</w:t>
            </w:r>
            <w:r w:rsidRPr="000A77CB">
              <w:rPr>
                <w:rFonts w:ascii="Times New Roman" w:hAnsi="Times New Roman"/>
                <w:sz w:val="20"/>
                <w:lang w:val="bg-BG"/>
              </w:rPr>
              <w:t>57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567" w:rsidRPr="000A77CB" w:rsidRDefault="000B7567" w:rsidP="0085439D">
            <w:pPr>
              <w:ind w:right="65"/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sz w:val="20"/>
                <w:lang w:val="bg-BG"/>
              </w:rPr>
              <w:t>1</w:t>
            </w:r>
            <w:r w:rsidRPr="000A77CB">
              <w:rPr>
                <w:rFonts w:ascii="Times New Roman" w:hAnsi="Times New Roman"/>
                <w:sz w:val="20"/>
                <w:lang w:val="en-US"/>
              </w:rPr>
              <w:t>4</w:t>
            </w:r>
            <w:r w:rsidRPr="000A77CB">
              <w:rPr>
                <w:rFonts w:ascii="Times New Roman" w:hAnsi="Times New Roman"/>
                <w:sz w:val="20"/>
                <w:lang w:val="bg-BG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567" w:rsidRPr="000A77CB" w:rsidRDefault="000B7567" w:rsidP="0085439D">
            <w:pPr>
              <w:ind w:right="19"/>
              <w:jc w:val="right"/>
              <w:rPr>
                <w:rFonts w:ascii="Times New Roman" w:hAnsi="Times New Roman"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sz w:val="20"/>
                <w:lang w:val="bg-BG"/>
              </w:rPr>
              <w:t>4002</w:t>
            </w:r>
          </w:p>
        </w:tc>
      </w:tr>
      <w:tr w:rsidR="000B7567" w:rsidRPr="000A77CB" w:rsidTr="0085439D">
        <w:trPr>
          <w:gridAfter w:val="1"/>
          <w:wAfter w:w="10" w:type="dxa"/>
          <w:trHeight w:val="25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567" w:rsidRPr="000A77CB" w:rsidRDefault="000B7567" w:rsidP="0085439D">
            <w:pPr>
              <w:rPr>
                <w:rFonts w:ascii="Times New Roman" w:hAnsi="Times New Roman"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sz w:val="20"/>
                <w:lang w:val="bg-BG"/>
              </w:rPr>
              <w:t>201</w:t>
            </w:r>
            <w:r w:rsidRPr="000A77CB"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567" w:rsidRPr="000A77CB" w:rsidRDefault="000B7567" w:rsidP="0085439D">
            <w:pPr>
              <w:jc w:val="right"/>
              <w:rPr>
                <w:rFonts w:ascii="Times New Roman" w:hAnsi="Times New Roman"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sz w:val="20"/>
                <w:lang w:val="bg-BG"/>
              </w:rPr>
              <w:t>3</w:t>
            </w:r>
            <w:r w:rsidRPr="000A77CB">
              <w:rPr>
                <w:rFonts w:ascii="Times New Roman" w:hAnsi="Times New Roman"/>
                <w:sz w:val="20"/>
                <w:lang w:val="en-US"/>
              </w:rPr>
              <w:t>658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567" w:rsidRPr="000A77CB" w:rsidRDefault="000B7567" w:rsidP="0085439D">
            <w:pPr>
              <w:ind w:right="100"/>
              <w:jc w:val="right"/>
              <w:rPr>
                <w:rFonts w:ascii="Times New Roman" w:hAnsi="Times New Roman"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sz w:val="20"/>
                <w:lang w:val="bg-BG"/>
              </w:rPr>
              <w:t>3</w:t>
            </w:r>
            <w:r w:rsidRPr="000A77CB">
              <w:rPr>
                <w:rFonts w:ascii="Times New Roman" w:hAnsi="Times New Roman"/>
                <w:sz w:val="20"/>
                <w:lang w:val="en-US"/>
              </w:rPr>
              <w:t>408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567" w:rsidRPr="000A77CB" w:rsidRDefault="000B7567" w:rsidP="0085439D">
            <w:pPr>
              <w:ind w:right="65"/>
              <w:jc w:val="right"/>
              <w:rPr>
                <w:rFonts w:ascii="Times New Roman" w:hAnsi="Times New Roman"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sz w:val="20"/>
                <w:lang w:val="bg-BG"/>
              </w:rPr>
              <w:t>1</w:t>
            </w:r>
            <w:r w:rsidRPr="000A77CB">
              <w:rPr>
                <w:rFonts w:ascii="Times New Roman" w:hAnsi="Times New Roman"/>
                <w:sz w:val="20"/>
                <w:lang w:val="en-US"/>
              </w:rPr>
              <w:t>60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567" w:rsidRPr="000A77CB" w:rsidRDefault="000B7567" w:rsidP="0085439D">
            <w:pPr>
              <w:ind w:right="19"/>
              <w:jc w:val="right"/>
              <w:rPr>
                <w:rFonts w:ascii="Times New Roman" w:hAnsi="Times New Roman"/>
                <w:sz w:val="20"/>
                <w:lang w:val="bg-BG"/>
              </w:rPr>
            </w:pPr>
            <w:r w:rsidRPr="000A77CB">
              <w:rPr>
                <w:rFonts w:ascii="Times New Roman" w:hAnsi="Times New Roman"/>
                <w:sz w:val="20"/>
                <w:lang w:val="bg-BG"/>
              </w:rPr>
              <w:t>4060</w:t>
            </w:r>
          </w:p>
        </w:tc>
      </w:tr>
      <w:tr w:rsidR="000B7567" w:rsidRPr="000A77CB" w:rsidTr="0085439D">
        <w:trPr>
          <w:gridAfter w:val="1"/>
          <w:wAfter w:w="10" w:type="dxa"/>
          <w:trHeight w:val="25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567" w:rsidRPr="000A77CB" w:rsidRDefault="000B7567" w:rsidP="0085439D">
            <w:pPr>
              <w:rPr>
                <w:rFonts w:ascii="Times New Roman" w:hAnsi="Times New Roman"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sz w:val="20"/>
                <w:lang w:val="bg-BG"/>
              </w:rPr>
              <w:t>2020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567" w:rsidRPr="000A77CB" w:rsidRDefault="000B7567" w:rsidP="0085439D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sz w:val="20"/>
                <w:lang w:val="en-US"/>
              </w:rPr>
              <w:t>3668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567" w:rsidRPr="000A77CB" w:rsidRDefault="000B7567" w:rsidP="0085439D">
            <w:pPr>
              <w:ind w:right="100"/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sz w:val="20"/>
                <w:lang w:val="en-US"/>
              </w:rPr>
              <w:t>3433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567" w:rsidRPr="000A77CB" w:rsidRDefault="000B7567" w:rsidP="0085439D">
            <w:pPr>
              <w:ind w:right="65"/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sz w:val="20"/>
                <w:lang w:val="en-US"/>
              </w:rPr>
              <w:t>158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567" w:rsidRPr="000A77CB" w:rsidRDefault="000B7567" w:rsidP="0085439D">
            <w:pPr>
              <w:ind w:right="19"/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sz w:val="20"/>
                <w:lang w:val="en-US"/>
              </w:rPr>
              <w:t>4008</w:t>
            </w:r>
          </w:p>
        </w:tc>
      </w:tr>
      <w:tr w:rsidR="000B7567" w:rsidRPr="000A77CB" w:rsidTr="0085439D">
        <w:trPr>
          <w:gridAfter w:val="1"/>
          <w:wAfter w:w="10" w:type="dxa"/>
          <w:trHeight w:val="25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567" w:rsidRPr="000A77CB" w:rsidRDefault="000B7567" w:rsidP="0085439D">
            <w:pPr>
              <w:rPr>
                <w:rFonts w:ascii="Times New Roman" w:hAnsi="Times New Roman"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sz w:val="20"/>
                <w:lang w:val="bg-BG"/>
              </w:rPr>
              <w:t>202</w:t>
            </w:r>
            <w:r w:rsidRPr="000A77CB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567" w:rsidRPr="000A77CB" w:rsidRDefault="000B7567" w:rsidP="0085439D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sz w:val="20"/>
                <w:lang w:val="en-US"/>
              </w:rPr>
              <w:t>3651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567" w:rsidRPr="000A77CB" w:rsidRDefault="000B7567" w:rsidP="0085439D">
            <w:pPr>
              <w:ind w:right="100"/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sz w:val="20"/>
                <w:lang w:val="en-US"/>
              </w:rPr>
              <w:t>3403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567" w:rsidRPr="000A77CB" w:rsidRDefault="000B7567" w:rsidP="0085439D">
            <w:pPr>
              <w:ind w:right="65"/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sz w:val="20"/>
                <w:lang w:val="en-US"/>
              </w:rPr>
              <w:t>181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567" w:rsidRPr="000A77CB" w:rsidRDefault="000B7567" w:rsidP="0085439D">
            <w:pPr>
              <w:ind w:right="19"/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sz w:val="20"/>
                <w:lang w:val="en-US"/>
              </w:rPr>
              <w:t>4113</w:t>
            </w:r>
          </w:p>
        </w:tc>
      </w:tr>
      <w:tr w:rsidR="00B645BB" w:rsidRPr="000A77CB" w:rsidTr="00C3278B">
        <w:trPr>
          <w:gridAfter w:val="1"/>
          <w:wAfter w:w="10" w:type="dxa"/>
          <w:trHeight w:val="25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5BB" w:rsidRPr="000A77CB" w:rsidRDefault="00B645BB" w:rsidP="00B645BB">
            <w:pPr>
              <w:rPr>
                <w:rFonts w:ascii="Times New Roman" w:hAnsi="Times New Roman"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sz w:val="20"/>
                <w:lang w:val="bg-BG"/>
              </w:rPr>
              <w:t>202</w:t>
            </w:r>
            <w:r w:rsidRPr="000A77CB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5BB" w:rsidRPr="000A77CB" w:rsidRDefault="00185488" w:rsidP="00C3278B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sz w:val="20"/>
                <w:lang w:val="en-US"/>
              </w:rPr>
              <w:t>3675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5BB" w:rsidRPr="000A77CB" w:rsidRDefault="00185488" w:rsidP="00C3278B">
            <w:pPr>
              <w:ind w:right="100"/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sz w:val="20"/>
                <w:lang w:val="en-US"/>
              </w:rPr>
              <w:t>3434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5BB" w:rsidRPr="000A77CB" w:rsidRDefault="00185488" w:rsidP="00C3278B">
            <w:pPr>
              <w:ind w:right="65"/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sz w:val="20"/>
                <w:lang w:val="en-US"/>
              </w:rPr>
              <w:t>183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5BB" w:rsidRPr="000A77CB" w:rsidRDefault="00185488" w:rsidP="00C3278B">
            <w:pPr>
              <w:ind w:right="19"/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sz w:val="20"/>
                <w:lang w:val="en-US"/>
              </w:rPr>
              <w:t>4262</w:t>
            </w:r>
          </w:p>
        </w:tc>
      </w:tr>
      <w:tr w:rsidR="00856917" w:rsidRPr="000A77CB" w:rsidTr="00856917">
        <w:trPr>
          <w:gridAfter w:val="1"/>
          <w:wAfter w:w="10" w:type="dxa"/>
          <w:trHeight w:val="25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917" w:rsidRPr="00856917" w:rsidRDefault="00856917" w:rsidP="00856917">
            <w:pPr>
              <w:rPr>
                <w:rFonts w:ascii="Times New Roman" w:hAnsi="Times New Roman"/>
                <w:sz w:val="20"/>
                <w:lang w:val="en-US"/>
              </w:rPr>
            </w:pPr>
            <w:r w:rsidRPr="000A77CB">
              <w:rPr>
                <w:rFonts w:ascii="Times New Roman" w:hAnsi="Times New Roman"/>
                <w:sz w:val="20"/>
                <w:lang w:val="bg-BG"/>
              </w:rPr>
              <w:t>202</w:t>
            </w:r>
            <w:r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917" w:rsidRPr="000A77CB" w:rsidRDefault="007D12B8" w:rsidP="00AB58DE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3607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917" w:rsidRPr="000A77CB" w:rsidRDefault="007D12B8" w:rsidP="00AB58DE">
            <w:pPr>
              <w:ind w:right="100"/>
              <w:jc w:val="righ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3317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917" w:rsidRPr="000A77CB" w:rsidRDefault="007D12B8" w:rsidP="00AB58DE">
            <w:pPr>
              <w:ind w:right="65"/>
              <w:jc w:val="righ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917" w:rsidRPr="000A77CB" w:rsidRDefault="007D12B8" w:rsidP="00AB58DE">
            <w:pPr>
              <w:ind w:right="19"/>
              <w:jc w:val="righ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4357</w:t>
            </w:r>
          </w:p>
        </w:tc>
      </w:tr>
    </w:tbl>
    <w:p w:rsidR="000B7567" w:rsidRPr="000A77CB" w:rsidRDefault="000B7567" w:rsidP="000B7567">
      <w:pPr>
        <w:jc w:val="center"/>
        <w:rPr>
          <w:rFonts w:ascii="Times New Roman" w:hAnsi="Times New Roman"/>
          <w:b/>
          <w:szCs w:val="24"/>
          <w:lang w:val="bg-BG"/>
        </w:rPr>
      </w:pPr>
    </w:p>
    <w:p w:rsidR="000B7567" w:rsidRPr="000A77CB" w:rsidRDefault="000B7567" w:rsidP="000B7567">
      <w:pPr>
        <w:jc w:val="center"/>
        <w:rPr>
          <w:rFonts w:ascii="Times New Roman" w:hAnsi="Times New Roman"/>
          <w:b/>
          <w:szCs w:val="24"/>
          <w:lang w:val="bg-BG"/>
        </w:rPr>
      </w:pPr>
    </w:p>
    <w:p w:rsidR="000B7567" w:rsidRPr="000A77CB" w:rsidRDefault="000B7567" w:rsidP="000B7567">
      <w:pPr>
        <w:rPr>
          <w:rFonts w:ascii="Times New Roman" w:hAnsi="Times New Roman"/>
          <w:b/>
          <w:szCs w:val="24"/>
          <w:lang w:val="bg-BG"/>
        </w:rPr>
      </w:pPr>
      <w:r w:rsidRPr="000A77CB">
        <w:rPr>
          <w:rFonts w:ascii="Times New Roman" w:hAnsi="Times New Roman"/>
          <w:b/>
          <w:szCs w:val="24"/>
          <w:lang w:val="bg-BG"/>
        </w:rPr>
        <w:br w:type="page"/>
      </w:r>
    </w:p>
    <w:p w:rsidR="002E4398" w:rsidRDefault="002E4398" w:rsidP="000B7567">
      <w:pPr>
        <w:jc w:val="center"/>
        <w:rPr>
          <w:rFonts w:ascii="Times New Roman" w:hAnsi="Times New Roman"/>
          <w:b/>
          <w:szCs w:val="24"/>
          <w:lang w:val="bg-BG"/>
        </w:rPr>
      </w:pPr>
    </w:p>
    <w:p w:rsidR="000B7567" w:rsidRPr="000A77CB" w:rsidRDefault="000B7567" w:rsidP="000B7567">
      <w:pPr>
        <w:jc w:val="center"/>
        <w:rPr>
          <w:rFonts w:ascii="Times New Roman" w:hAnsi="Times New Roman"/>
          <w:b/>
          <w:szCs w:val="24"/>
          <w:lang w:val="bg-BG"/>
        </w:rPr>
      </w:pPr>
      <w:r w:rsidRPr="000A77CB">
        <w:rPr>
          <w:rFonts w:ascii="Times New Roman" w:hAnsi="Times New Roman"/>
          <w:b/>
          <w:szCs w:val="24"/>
          <w:lang w:val="bg-BG"/>
        </w:rPr>
        <w:t>Методологични бележки</w:t>
      </w:r>
    </w:p>
    <w:p w:rsidR="000B7567" w:rsidRPr="000A77CB" w:rsidRDefault="000B7567" w:rsidP="000B7567">
      <w:pPr>
        <w:jc w:val="center"/>
        <w:rPr>
          <w:rFonts w:ascii="Times New Roman" w:hAnsi="Times New Roman"/>
          <w:b/>
          <w:szCs w:val="24"/>
          <w:lang w:val="bg-BG"/>
        </w:rPr>
      </w:pPr>
    </w:p>
    <w:p w:rsidR="000B7567" w:rsidRPr="000A77CB" w:rsidRDefault="000B7567" w:rsidP="00DB3129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0A77CB">
        <w:rPr>
          <w:rFonts w:ascii="Times New Roman" w:hAnsi="Times New Roman"/>
          <w:szCs w:val="24"/>
          <w:lang w:val="bg-BG"/>
        </w:rPr>
        <w:t xml:space="preserve">Статистическото изследване на детските ясли е изчерпателно годишно статистическо изследване, провеждано от Националния статистически институт. Обхващат се както самостоятелните детски ясли, така и яслените групи в състава на детски градини. </w:t>
      </w:r>
    </w:p>
    <w:p w:rsidR="000B7567" w:rsidRPr="000A77CB" w:rsidRDefault="000B7567" w:rsidP="00DB3129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0A77CB">
        <w:rPr>
          <w:rFonts w:ascii="Times New Roman" w:hAnsi="Times New Roman"/>
          <w:szCs w:val="24"/>
          <w:lang w:val="bg-BG"/>
        </w:rPr>
        <w:t xml:space="preserve">Източник на статистическа информация са самостоятелните детски ясли и яслените групи в състава на детски градини. Осигурени са данни за </w:t>
      </w:r>
      <w:r w:rsidRPr="000A77CB">
        <w:rPr>
          <w:rFonts w:ascii="Times New Roman" w:hAnsi="Times New Roman"/>
          <w:szCs w:val="24"/>
          <w:lang w:val="ru-RU"/>
        </w:rPr>
        <w:t>персонал</w:t>
      </w:r>
      <w:r w:rsidRPr="000A77CB">
        <w:rPr>
          <w:rFonts w:ascii="Times New Roman" w:hAnsi="Times New Roman"/>
          <w:szCs w:val="24"/>
          <w:lang w:val="bg-BG"/>
        </w:rPr>
        <w:t>а</w:t>
      </w:r>
      <w:r w:rsidRPr="000A77CB">
        <w:rPr>
          <w:rFonts w:ascii="Times New Roman" w:hAnsi="Times New Roman"/>
          <w:szCs w:val="24"/>
          <w:lang w:val="ru-RU"/>
        </w:rPr>
        <w:t>, местата,</w:t>
      </w:r>
      <w:r w:rsidRPr="000A77CB">
        <w:rPr>
          <w:rFonts w:ascii="Times New Roman" w:hAnsi="Times New Roman"/>
          <w:szCs w:val="24"/>
          <w:lang w:val="bg-BG"/>
        </w:rPr>
        <w:t xml:space="preserve"> броя и разпределението на децата по възраст.</w:t>
      </w:r>
    </w:p>
    <w:p w:rsidR="000B7567" w:rsidRPr="000A77CB" w:rsidRDefault="000B7567" w:rsidP="00DB3129">
      <w:pPr>
        <w:shd w:val="clear" w:color="auto" w:fill="FFFFFF"/>
        <w:ind w:firstLine="709"/>
        <w:jc w:val="both"/>
        <w:rPr>
          <w:rFonts w:ascii="Times New Roman" w:hAnsi="Times New Roman"/>
          <w:vanish/>
          <w:lang w:val="ru-RU"/>
        </w:rPr>
      </w:pPr>
      <w:r w:rsidRPr="000A77CB">
        <w:rPr>
          <w:rFonts w:ascii="Times New Roman" w:hAnsi="Times New Roman"/>
          <w:szCs w:val="24"/>
          <w:lang w:val="bg-BG"/>
        </w:rPr>
        <w:t>Детските ясли се създават в съответствие със Закона за здравето и Наредба № 26 от 18.11.2008 г. на Министерството на здравеопазването</w:t>
      </w:r>
      <w:r w:rsidRPr="000A77CB">
        <w:rPr>
          <w:rFonts w:ascii="Times New Roman" w:hAnsi="Times New Roman"/>
          <w:lang w:val="bg-BG"/>
        </w:rPr>
        <w:t xml:space="preserve"> (</w:t>
      </w:r>
      <w:proofErr w:type="spellStart"/>
      <w:r w:rsidRPr="000A77CB">
        <w:rPr>
          <w:rFonts w:ascii="Times New Roman" w:hAnsi="Times New Roman"/>
          <w:lang w:val="bg-BG"/>
        </w:rPr>
        <w:t>обн</w:t>
      </w:r>
      <w:proofErr w:type="spellEnd"/>
      <w:r w:rsidRPr="000A77CB">
        <w:rPr>
          <w:rFonts w:ascii="Times New Roman" w:hAnsi="Times New Roman"/>
          <w:lang w:val="bg-BG"/>
        </w:rPr>
        <w:t xml:space="preserve">., ДВ, бр. 103 от 2 декември 2008 г., изм.,  ДВ, бр. </w:t>
      </w:r>
      <w:r w:rsidR="00165B83" w:rsidRPr="000A77CB">
        <w:rPr>
          <w:rFonts w:ascii="Times New Roman" w:hAnsi="Times New Roman"/>
          <w:lang w:val="ru-RU"/>
        </w:rPr>
        <w:t>53</w:t>
      </w:r>
      <w:r w:rsidR="00165B83" w:rsidRPr="000A77CB">
        <w:rPr>
          <w:rFonts w:ascii="Times New Roman" w:hAnsi="Times New Roman"/>
        </w:rPr>
        <w:t> </w:t>
      </w:r>
      <w:r w:rsidR="00165B83" w:rsidRPr="000A77CB">
        <w:rPr>
          <w:rFonts w:ascii="Times New Roman" w:hAnsi="Times New Roman"/>
          <w:lang w:val="ru-RU"/>
        </w:rPr>
        <w:t xml:space="preserve">от 8 </w:t>
      </w:r>
      <w:r w:rsidR="00165B83" w:rsidRPr="000A77CB">
        <w:rPr>
          <w:rFonts w:ascii="Times New Roman" w:hAnsi="Times New Roman"/>
          <w:lang w:val="bg-BG"/>
        </w:rPr>
        <w:t>ю</w:t>
      </w:r>
      <w:r w:rsidR="00165B83" w:rsidRPr="000A77CB">
        <w:rPr>
          <w:rFonts w:ascii="Times New Roman" w:hAnsi="Times New Roman"/>
          <w:lang w:val="ru-RU"/>
        </w:rPr>
        <w:t>ли 2022 г.</w:t>
      </w:r>
      <w:r w:rsidRPr="000A77CB">
        <w:rPr>
          <w:rFonts w:ascii="Times New Roman" w:hAnsi="Times New Roman"/>
          <w:lang w:val="bg-BG"/>
        </w:rPr>
        <w:t>)</w:t>
      </w:r>
      <w:r w:rsidRPr="000A77CB">
        <w:rPr>
          <w:rFonts w:ascii="Times New Roman" w:hAnsi="Times New Roman"/>
          <w:szCs w:val="24"/>
          <w:lang w:val="bg-BG"/>
        </w:rPr>
        <w:t xml:space="preserve"> с цел подпомагане на семействата при отглеждане на децата до тригодишна възраст и за осигуряване на тяхното нормално физическо и психическо развитие. </w:t>
      </w:r>
      <w:r w:rsidR="00165B83" w:rsidRPr="000A77CB">
        <w:rPr>
          <w:rFonts w:ascii="Times New Roman" w:hAnsi="Times New Roman"/>
          <w:szCs w:val="24"/>
          <w:lang w:val="bg-BG"/>
        </w:rPr>
        <w:t xml:space="preserve">Детските ясли са организационно обособени структури, в които екип от медицински и други специалисти осъществява отглеждане чрез грижа за опазване и укрепване на здравето, възпитание и обучение на деца от тримесечна до тригодишна възраст. </w:t>
      </w:r>
      <w:r w:rsidRPr="000A77CB">
        <w:rPr>
          <w:rFonts w:ascii="Times New Roman" w:hAnsi="Times New Roman"/>
          <w:szCs w:val="24"/>
          <w:lang w:val="bg-BG"/>
        </w:rPr>
        <w:t xml:space="preserve">Яслени групи могат да се откриват и в целодневни и седмични детски градини, като организацията на работа в тях не се различава от тази в постоянните ясли. </w:t>
      </w:r>
    </w:p>
    <w:p w:rsidR="000B7567" w:rsidRPr="000A77CB" w:rsidRDefault="000B7567" w:rsidP="00DB3129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0A77CB">
        <w:rPr>
          <w:rFonts w:ascii="Times New Roman" w:hAnsi="Times New Roman"/>
          <w:szCs w:val="24"/>
          <w:lang w:val="bg-BG"/>
        </w:rPr>
        <w:t>Повече информация и данни от изследването „Детски ясли“ са достъпни в Информационна система ИНФОСТАТ (</w:t>
      </w:r>
      <w:hyperlink r:id="rId9" w:history="1">
        <w:r w:rsidRPr="000A77CB">
          <w:rPr>
            <w:rFonts w:ascii="Times New Roman" w:hAnsi="Times New Roman"/>
            <w:color w:val="0563C1"/>
            <w:szCs w:val="24"/>
            <w:u w:val="single"/>
            <w:lang w:val="bg-BG"/>
          </w:rPr>
          <w:t>https://infostat.nsi.bg/infostat/pages/module.jsf?x_2=60</w:t>
        </w:r>
      </w:hyperlink>
      <w:r w:rsidRPr="000A77CB">
        <w:rPr>
          <w:rFonts w:ascii="Times New Roman" w:hAnsi="Times New Roman"/>
          <w:szCs w:val="24"/>
          <w:lang w:val="bg-BG"/>
        </w:rPr>
        <w:t>) и на сайта на НСИ (</w:t>
      </w:r>
      <w:hyperlink r:id="rId10" w:history="1">
        <w:r w:rsidRPr="000A77CB">
          <w:rPr>
            <w:rFonts w:ascii="Times New Roman" w:hAnsi="Times New Roman"/>
            <w:color w:val="0563C1"/>
            <w:szCs w:val="24"/>
            <w:u w:val="single"/>
            <w:lang w:val="bg-BG"/>
          </w:rPr>
          <w:t>www.nsi.bg</w:t>
        </w:r>
      </w:hyperlink>
      <w:r w:rsidRPr="000A77CB">
        <w:rPr>
          <w:rFonts w:ascii="Times New Roman" w:hAnsi="Times New Roman"/>
          <w:szCs w:val="24"/>
          <w:lang w:val="bg-BG"/>
        </w:rPr>
        <w:t>), раздел „Здравеопазване“.</w:t>
      </w:r>
    </w:p>
    <w:p w:rsidR="00A02BBE" w:rsidRPr="000A77CB" w:rsidRDefault="00A02BBE" w:rsidP="00A02BBE">
      <w:pPr>
        <w:rPr>
          <w:rFonts w:ascii="Times New Roman" w:hAnsi="Times New Roman"/>
          <w:lang w:val="bg-BG"/>
        </w:rPr>
      </w:pPr>
    </w:p>
    <w:p w:rsidR="00A02BBE" w:rsidRPr="000A77CB" w:rsidRDefault="00A02BBE" w:rsidP="00A02BBE">
      <w:pPr>
        <w:rPr>
          <w:rFonts w:ascii="Times New Roman" w:hAnsi="Times New Roman"/>
          <w:lang w:val="ru-RU"/>
        </w:rPr>
      </w:pPr>
    </w:p>
    <w:p w:rsidR="00A02BBE" w:rsidRPr="000A77CB" w:rsidRDefault="00A02BBE" w:rsidP="00A02BBE">
      <w:pPr>
        <w:rPr>
          <w:rFonts w:ascii="Times New Roman" w:hAnsi="Times New Roman"/>
          <w:lang w:val="ru-RU"/>
        </w:rPr>
      </w:pPr>
    </w:p>
    <w:p w:rsidR="00A02BBE" w:rsidRPr="000A77CB" w:rsidRDefault="00A02BBE" w:rsidP="00A02BBE">
      <w:pPr>
        <w:rPr>
          <w:rFonts w:ascii="Times New Roman" w:hAnsi="Times New Roman"/>
          <w:lang w:val="ru-RU"/>
        </w:rPr>
      </w:pPr>
    </w:p>
    <w:p w:rsidR="00A02BBE" w:rsidRPr="000A77CB" w:rsidRDefault="00A02BBE" w:rsidP="00A02BBE">
      <w:pPr>
        <w:rPr>
          <w:rFonts w:ascii="Times New Roman" w:hAnsi="Times New Roman"/>
          <w:lang w:val="ru-RU"/>
        </w:rPr>
      </w:pPr>
    </w:p>
    <w:p w:rsidR="00A02BBE" w:rsidRPr="000A77CB" w:rsidRDefault="00A02BBE" w:rsidP="00A02BBE">
      <w:pPr>
        <w:rPr>
          <w:rFonts w:ascii="Times New Roman" w:hAnsi="Times New Roman"/>
          <w:lang w:val="ru-RU"/>
        </w:rPr>
      </w:pPr>
    </w:p>
    <w:p w:rsidR="00A02BBE" w:rsidRPr="000A77CB" w:rsidRDefault="00A02BBE" w:rsidP="00A02BBE">
      <w:pPr>
        <w:rPr>
          <w:rFonts w:ascii="Times New Roman" w:hAnsi="Times New Roman"/>
          <w:lang w:val="ru-RU"/>
        </w:rPr>
      </w:pPr>
    </w:p>
    <w:p w:rsidR="00A02BBE" w:rsidRPr="000A77CB" w:rsidRDefault="00A02BBE" w:rsidP="00A02BBE">
      <w:pPr>
        <w:rPr>
          <w:rFonts w:ascii="Times New Roman" w:hAnsi="Times New Roman"/>
          <w:lang w:val="ru-RU"/>
        </w:rPr>
      </w:pPr>
    </w:p>
    <w:p w:rsidR="006478E2" w:rsidRPr="000A77CB" w:rsidRDefault="006478E2">
      <w:pPr>
        <w:rPr>
          <w:rFonts w:ascii="Times New Roman" w:hAnsi="Times New Roman"/>
          <w:lang w:val="ru-RU"/>
        </w:rPr>
      </w:pPr>
    </w:p>
    <w:sectPr w:rsidR="006478E2" w:rsidRPr="000A77CB" w:rsidSect="00B60D2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991" w:bottom="1440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953" w:rsidRDefault="00987953">
      <w:r>
        <w:separator/>
      </w:r>
    </w:p>
  </w:endnote>
  <w:endnote w:type="continuationSeparator" w:id="0">
    <w:p w:rsidR="00987953" w:rsidRDefault="0098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E84" w:rsidRDefault="0040301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9B2" w:rsidRDefault="002E4398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16A3" w:rsidRPr="001860A7" w:rsidRDefault="004F16A3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1860A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1860A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1860A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1860A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1860A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1860A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1860A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:rsidR="00EF3C1F" w:rsidRPr="001860A7" w:rsidRDefault="00EF3C1F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:rsidR="004F16A3" w:rsidRPr="001860A7" w:rsidRDefault="004F16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1860A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1860A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1860A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1860A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1860A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1860A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1860A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:rsidR="00EF3C1F" w:rsidRPr="001860A7" w:rsidRDefault="00EF3C1F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6F285D2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13E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FF3" w:rsidRPr="009279C3" w:rsidRDefault="000A2FF3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2641D5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4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:rsidR="000A2FF3" w:rsidRPr="009279C3" w:rsidRDefault="000A2FF3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2641D5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4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C1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0E" w:rsidRDefault="002E4398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C1F" w:rsidRPr="001860A7" w:rsidRDefault="00EF3C1F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1860A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="00F777EE" w:rsidRPr="001860A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="00F777EE"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="00F777EE" w:rsidRPr="001860A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="00F777EE"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="00F777EE" w:rsidRPr="001860A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="00F777EE"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="00F777EE" w:rsidRPr="001860A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1860A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1860A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:rsidR="00EF3C1F" w:rsidRPr="001860A7" w:rsidRDefault="00EF3C1F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:rsidR="00EF3C1F" w:rsidRPr="001860A7" w:rsidRDefault="00EF3C1F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1860A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="00F777EE" w:rsidRPr="001860A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="00F777EE"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="00F777EE" w:rsidRPr="001860A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="00F777EE"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="00F777EE" w:rsidRPr="001860A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="00F777EE"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="00F777EE" w:rsidRPr="001860A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1860A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1860A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:rsidR="00EF3C1F" w:rsidRPr="001860A7" w:rsidRDefault="00EF3C1F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CA12FD6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742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C1F"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BBE" w:rsidRPr="009279C3" w:rsidRDefault="00A02BBE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2641D5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:rsidR="00A02BBE" w:rsidRPr="009279C3" w:rsidRDefault="00A02BBE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2641D5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953" w:rsidRDefault="00987953">
      <w:r>
        <w:separator/>
      </w:r>
    </w:p>
  </w:footnote>
  <w:footnote w:type="continuationSeparator" w:id="0">
    <w:p w:rsidR="00987953" w:rsidRDefault="00987953">
      <w:r>
        <w:continuationSeparator/>
      </w:r>
    </w:p>
  </w:footnote>
  <w:footnote w:id="1">
    <w:p w:rsidR="000B7567" w:rsidRPr="00E86F58" w:rsidRDefault="000B7567" w:rsidP="002051F5">
      <w:pPr>
        <w:pStyle w:val="FootnoteText"/>
        <w:ind w:left="142" w:right="142" w:hanging="142"/>
        <w:jc w:val="both"/>
        <w:rPr>
          <w:rFonts w:ascii="Calibri" w:hAnsi="Calibri"/>
          <w:lang w:val="bg-BG"/>
        </w:rPr>
      </w:pPr>
      <w:r w:rsidRPr="00C313D5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bg-BG"/>
        </w:rPr>
        <w:t xml:space="preserve"> И</w:t>
      </w:r>
      <w:r w:rsidRPr="00695F2A">
        <w:rPr>
          <w:rFonts w:ascii="Times New Roman" w:hAnsi="Times New Roman"/>
          <w:lang w:val="bg-BG"/>
        </w:rPr>
        <w:t>зчислява</w:t>
      </w:r>
      <w:r>
        <w:rPr>
          <w:rFonts w:ascii="Times New Roman" w:hAnsi="Times New Roman"/>
          <w:lang w:val="bg-BG"/>
        </w:rPr>
        <w:t xml:space="preserve"> се</w:t>
      </w:r>
      <w:r w:rsidRPr="00695F2A">
        <w:rPr>
          <w:rFonts w:ascii="Times New Roman" w:hAnsi="Times New Roman"/>
          <w:lang w:val="bg-BG"/>
        </w:rPr>
        <w:t xml:space="preserve"> като отношение на броя на местата в детски ясли и яслени групи в състава на </w:t>
      </w:r>
      <w:r>
        <w:rPr>
          <w:rFonts w:ascii="Times New Roman" w:hAnsi="Times New Roman"/>
          <w:lang w:val="bg-BG"/>
        </w:rPr>
        <w:t>ДГ</w:t>
      </w:r>
      <w:r w:rsidRPr="00695F2A">
        <w:rPr>
          <w:rFonts w:ascii="Times New Roman" w:hAnsi="Times New Roman"/>
          <w:lang w:val="bg-BG"/>
        </w:rPr>
        <w:t xml:space="preserve"> на 100 деца от населението на възраст до 3 години.</w:t>
      </w:r>
    </w:p>
  </w:footnote>
  <w:footnote w:id="2">
    <w:p w:rsidR="005E35E5" w:rsidRPr="00C4186E" w:rsidRDefault="005E35E5" w:rsidP="001E6851">
      <w:pPr>
        <w:pStyle w:val="FootnoteText"/>
        <w:spacing w:after="120"/>
        <w:ind w:left="284" w:hanging="284"/>
        <w:rPr>
          <w:lang w:val="ru-RU"/>
        </w:rPr>
      </w:pPr>
      <w:r>
        <w:rPr>
          <w:rStyle w:val="FootnoteReference"/>
        </w:rPr>
        <w:footnoteRef/>
      </w:r>
      <w:r w:rsidR="002051F5" w:rsidRPr="002051F5">
        <w:rPr>
          <w:rFonts w:ascii="Times New Roman" w:hAnsi="Times New Roman"/>
          <w:lang w:val="ru-RU"/>
        </w:rPr>
        <w:t xml:space="preserve"> </w:t>
      </w:r>
      <w:r w:rsidR="002051F5" w:rsidRPr="00B60D2D">
        <w:rPr>
          <w:rFonts w:ascii="Times New Roman" w:hAnsi="Times New Roman"/>
          <w:lang w:val="bg-BG"/>
        </w:rPr>
        <w:t>Показателят е изчислен</w:t>
      </w:r>
      <w:r w:rsidR="002051F5" w:rsidRPr="000A77CB">
        <w:rPr>
          <w:rFonts w:ascii="Times New Roman" w:hAnsi="Times New Roman"/>
          <w:lang w:val="bg-BG"/>
        </w:rPr>
        <w:t xml:space="preserve"> с предварителни данни за населението</w:t>
      </w:r>
      <w:r w:rsidR="00C4186E" w:rsidRPr="00C4186E">
        <w:rPr>
          <w:rFonts w:ascii="Times New Roman" w:hAnsi="Times New Roman"/>
          <w:lang w:val="ru-RU"/>
        </w:rPr>
        <w:t>.</w:t>
      </w:r>
    </w:p>
  </w:footnote>
  <w:footnote w:id="3">
    <w:p w:rsidR="000B7567" w:rsidRPr="000A77CB" w:rsidRDefault="000B7567" w:rsidP="000B7567">
      <w:pPr>
        <w:pStyle w:val="FootnoteText"/>
        <w:jc w:val="both"/>
        <w:rPr>
          <w:rFonts w:ascii="Times New Roman" w:hAnsi="Times New Roman"/>
          <w:lang w:val="bg-BG"/>
        </w:rPr>
      </w:pPr>
      <w:r w:rsidRPr="000A77CB">
        <w:rPr>
          <w:rStyle w:val="FootnoteReference"/>
          <w:rFonts w:ascii="Times New Roman" w:hAnsi="Times New Roman"/>
        </w:rPr>
        <w:footnoteRef/>
      </w:r>
      <w:r w:rsidRPr="000A77CB">
        <w:rPr>
          <w:rFonts w:ascii="Times New Roman" w:hAnsi="Times New Roman"/>
          <w:lang w:val="bg-BG"/>
        </w:rPr>
        <w:t xml:space="preserve"> Изчислява се като отношение на децата, посещаващи самостоятелни детски ясли и яслени групи в състава на ДГ, на 100 деца от населението на възраст до 3</w:t>
      </w:r>
      <w:r w:rsidRPr="000A77CB">
        <w:rPr>
          <w:rFonts w:ascii="Times New Roman" w:hAnsi="Times New Roman"/>
          <w:lang w:val="ru-RU"/>
        </w:rPr>
        <w:t xml:space="preserve"> </w:t>
      </w:r>
      <w:r w:rsidRPr="000A77CB">
        <w:rPr>
          <w:rFonts w:ascii="Times New Roman" w:hAnsi="Times New Roman"/>
          <w:lang w:val="bg-BG"/>
        </w:rPr>
        <w:t>години.</w:t>
      </w:r>
    </w:p>
  </w:footnote>
  <w:footnote w:id="4">
    <w:p w:rsidR="002051F5" w:rsidRPr="002051F5" w:rsidRDefault="002051F5" w:rsidP="001E6851">
      <w:pPr>
        <w:pStyle w:val="FootnoteText"/>
        <w:spacing w:after="120"/>
        <w:rPr>
          <w:lang w:val="ru-RU"/>
        </w:rPr>
      </w:pPr>
      <w:r>
        <w:rPr>
          <w:rStyle w:val="FootnoteReference"/>
        </w:rPr>
        <w:footnoteRef/>
      </w:r>
      <w:r w:rsidR="006816A0" w:rsidRPr="006816A0">
        <w:rPr>
          <w:rFonts w:ascii="Times New Roman" w:hAnsi="Times New Roman"/>
          <w:lang w:val="ru-RU"/>
        </w:rPr>
        <w:t xml:space="preserve"> </w:t>
      </w:r>
      <w:r w:rsidR="008A304D" w:rsidRPr="000A77CB">
        <w:rPr>
          <w:rFonts w:ascii="Times New Roman" w:hAnsi="Times New Roman"/>
          <w:lang w:val="bg-BG"/>
        </w:rPr>
        <w:t>Показателят е изчислен с предварителни данни за населението</w:t>
      </w:r>
      <w:r w:rsidR="00C4186E" w:rsidRPr="00C4186E">
        <w:rPr>
          <w:rFonts w:ascii="Times New Roman" w:hAnsi="Times New Roman"/>
          <w:lang w:val="ru-RU"/>
        </w:rPr>
        <w:t>.</w:t>
      </w:r>
      <w:r w:rsidR="00666146">
        <w:rPr>
          <w:rFonts w:ascii="Times New Roman" w:hAnsi="Times New Roman"/>
          <w:lang w:val="bg-BG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0E" w:rsidRPr="00C1500E" w:rsidRDefault="002E4398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6C7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4D67C3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0E" w:rsidRPr="00257470" w:rsidRDefault="002E4398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0F6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E448F31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11F9A"/>
    <w:rsid w:val="00014B1B"/>
    <w:rsid w:val="00017DA9"/>
    <w:rsid w:val="0004535C"/>
    <w:rsid w:val="0004689C"/>
    <w:rsid w:val="000511CC"/>
    <w:rsid w:val="0006223B"/>
    <w:rsid w:val="000632EE"/>
    <w:rsid w:val="00070DF2"/>
    <w:rsid w:val="000A2FF3"/>
    <w:rsid w:val="000A77CB"/>
    <w:rsid w:val="000B1814"/>
    <w:rsid w:val="000B4B74"/>
    <w:rsid w:val="000B7567"/>
    <w:rsid w:val="000D7A31"/>
    <w:rsid w:val="001056E9"/>
    <w:rsid w:val="00123995"/>
    <w:rsid w:val="00165B83"/>
    <w:rsid w:val="00185488"/>
    <w:rsid w:val="001860A7"/>
    <w:rsid w:val="001930E0"/>
    <w:rsid w:val="001C4C6C"/>
    <w:rsid w:val="001E6851"/>
    <w:rsid w:val="001F7E13"/>
    <w:rsid w:val="00201BE6"/>
    <w:rsid w:val="002051F5"/>
    <w:rsid w:val="002115CA"/>
    <w:rsid w:val="00221000"/>
    <w:rsid w:val="002221F0"/>
    <w:rsid w:val="00242B91"/>
    <w:rsid w:val="002502FC"/>
    <w:rsid w:val="00257470"/>
    <w:rsid w:val="002641D5"/>
    <w:rsid w:val="00267FA0"/>
    <w:rsid w:val="002B243D"/>
    <w:rsid w:val="002D5E11"/>
    <w:rsid w:val="002E4398"/>
    <w:rsid w:val="002F2715"/>
    <w:rsid w:val="002F6FC3"/>
    <w:rsid w:val="003105FD"/>
    <w:rsid w:val="00313DBE"/>
    <w:rsid w:val="003317D9"/>
    <w:rsid w:val="00335EF8"/>
    <w:rsid w:val="00346798"/>
    <w:rsid w:val="0037456D"/>
    <w:rsid w:val="003A4C6D"/>
    <w:rsid w:val="003C597C"/>
    <w:rsid w:val="003D4DC0"/>
    <w:rsid w:val="003F4C65"/>
    <w:rsid w:val="0040301D"/>
    <w:rsid w:val="004414D3"/>
    <w:rsid w:val="00462A30"/>
    <w:rsid w:val="00464245"/>
    <w:rsid w:val="004968B3"/>
    <w:rsid w:val="00496E6A"/>
    <w:rsid w:val="004B1FD6"/>
    <w:rsid w:val="004B773F"/>
    <w:rsid w:val="004F16A3"/>
    <w:rsid w:val="00571EA4"/>
    <w:rsid w:val="00582AB6"/>
    <w:rsid w:val="00593EDC"/>
    <w:rsid w:val="005959B2"/>
    <w:rsid w:val="005A1220"/>
    <w:rsid w:val="005A559C"/>
    <w:rsid w:val="005D05C5"/>
    <w:rsid w:val="005E35E5"/>
    <w:rsid w:val="00620BC2"/>
    <w:rsid w:val="00621F0C"/>
    <w:rsid w:val="0062758B"/>
    <w:rsid w:val="00634211"/>
    <w:rsid w:val="006478E2"/>
    <w:rsid w:val="00666146"/>
    <w:rsid w:val="006816A0"/>
    <w:rsid w:val="00682B1E"/>
    <w:rsid w:val="006A3B8B"/>
    <w:rsid w:val="006A3C42"/>
    <w:rsid w:val="006D1972"/>
    <w:rsid w:val="006D69CD"/>
    <w:rsid w:val="006E39E4"/>
    <w:rsid w:val="006F0072"/>
    <w:rsid w:val="00703F3B"/>
    <w:rsid w:val="007075AE"/>
    <w:rsid w:val="007116E3"/>
    <w:rsid w:val="007125AB"/>
    <w:rsid w:val="00764ECB"/>
    <w:rsid w:val="0076646E"/>
    <w:rsid w:val="007707CE"/>
    <w:rsid w:val="007C6DD7"/>
    <w:rsid w:val="007D12B8"/>
    <w:rsid w:val="007D50A4"/>
    <w:rsid w:val="007D5B68"/>
    <w:rsid w:val="007D7372"/>
    <w:rsid w:val="00820B9C"/>
    <w:rsid w:val="00822990"/>
    <w:rsid w:val="0082613F"/>
    <w:rsid w:val="0085439D"/>
    <w:rsid w:val="00856917"/>
    <w:rsid w:val="008A304D"/>
    <w:rsid w:val="008B24AD"/>
    <w:rsid w:val="008B4142"/>
    <w:rsid w:val="008B6815"/>
    <w:rsid w:val="008D28D7"/>
    <w:rsid w:val="008E728A"/>
    <w:rsid w:val="008F4DBE"/>
    <w:rsid w:val="00904AE6"/>
    <w:rsid w:val="00926E24"/>
    <w:rsid w:val="00957687"/>
    <w:rsid w:val="009605B4"/>
    <w:rsid w:val="0098567E"/>
    <w:rsid w:val="00987953"/>
    <w:rsid w:val="009C4A40"/>
    <w:rsid w:val="009E110A"/>
    <w:rsid w:val="009E6A04"/>
    <w:rsid w:val="009F289A"/>
    <w:rsid w:val="00A02BBE"/>
    <w:rsid w:val="00A57B40"/>
    <w:rsid w:val="00A62CEE"/>
    <w:rsid w:val="00A80E84"/>
    <w:rsid w:val="00A868FC"/>
    <w:rsid w:val="00AA04BB"/>
    <w:rsid w:val="00AA24DC"/>
    <w:rsid w:val="00AA794A"/>
    <w:rsid w:val="00AB58DE"/>
    <w:rsid w:val="00AB6F5E"/>
    <w:rsid w:val="00AC6D01"/>
    <w:rsid w:val="00AE1EC3"/>
    <w:rsid w:val="00B407E5"/>
    <w:rsid w:val="00B431DA"/>
    <w:rsid w:val="00B60D2D"/>
    <w:rsid w:val="00B645BB"/>
    <w:rsid w:val="00B74D93"/>
    <w:rsid w:val="00BA747A"/>
    <w:rsid w:val="00BC2BBC"/>
    <w:rsid w:val="00BC7B25"/>
    <w:rsid w:val="00BD32ED"/>
    <w:rsid w:val="00C03304"/>
    <w:rsid w:val="00C1500E"/>
    <w:rsid w:val="00C307AF"/>
    <w:rsid w:val="00C3278B"/>
    <w:rsid w:val="00C4186E"/>
    <w:rsid w:val="00C442C3"/>
    <w:rsid w:val="00C506AA"/>
    <w:rsid w:val="00C50EF3"/>
    <w:rsid w:val="00C51BB4"/>
    <w:rsid w:val="00C525FF"/>
    <w:rsid w:val="00C56824"/>
    <w:rsid w:val="00C86975"/>
    <w:rsid w:val="00C92AD7"/>
    <w:rsid w:val="00C96E56"/>
    <w:rsid w:val="00CC7D92"/>
    <w:rsid w:val="00CD582C"/>
    <w:rsid w:val="00CD599D"/>
    <w:rsid w:val="00CD5D76"/>
    <w:rsid w:val="00CE36E2"/>
    <w:rsid w:val="00CF7930"/>
    <w:rsid w:val="00D40EBC"/>
    <w:rsid w:val="00D50290"/>
    <w:rsid w:val="00D52B58"/>
    <w:rsid w:val="00D550B4"/>
    <w:rsid w:val="00D60E3C"/>
    <w:rsid w:val="00D66004"/>
    <w:rsid w:val="00D70503"/>
    <w:rsid w:val="00D87005"/>
    <w:rsid w:val="00D97546"/>
    <w:rsid w:val="00DB3129"/>
    <w:rsid w:val="00DD304F"/>
    <w:rsid w:val="00DE3337"/>
    <w:rsid w:val="00DF127F"/>
    <w:rsid w:val="00E01D20"/>
    <w:rsid w:val="00E05C3F"/>
    <w:rsid w:val="00E06E22"/>
    <w:rsid w:val="00E16270"/>
    <w:rsid w:val="00E2391B"/>
    <w:rsid w:val="00E26336"/>
    <w:rsid w:val="00E40683"/>
    <w:rsid w:val="00E50DDB"/>
    <w:rsid w:val="00E86B16"/>
    <w:rsid w:val="00E91A4E"/>
    <w:rsid w:val="00EB2FAE"/>
    <w:rsid w:val="00EC480E"/>
    <w:rsid w:val="00EF3C1F"/>
    <w:rsid w:val="00F256A5"/>
    <w:rsid w:val="00F30FBA"/>
    <w:rsid w:val="00F34AB5"/>
    <w:rsid w:val="00F46FE0"/>
    <w:rsid w:val="00F56571"/>
    <w:rsid w:val="00F6406B"/>
    <w:rsid w:val="00F777EE"/>
    <w:rsid w:val="00F818D1"/>
    <w:rsid w:val="00F831B0"/>
    <w:rsid w:val="00F87CA7"/>
    <w:rsid w:val="00FA62DA"/>
    <w:rsid w:val="00FB66F9"/>
    <w:rsid w:val="00FC38E1"/>
    <w:rsid w:val="00FD1562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AE11A25-0DFE-473E-80C4-7246CE59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567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0B7567"/>
    <w:rPr>
      <w:rFonts w:ascii="Μοντέρνα" w:eastAsia="Μοντέρνα" w:hAnsi="Μοντέρνα"/>
      <w:lang w:val="en-GB"/>
    </w:rPr>
  </w:style>
  <w:style w:type="character" w:styleId="FootnoteReference">
    <w:name w:val="footnote reference"/>
    <w:uiPriority w:val="99"/>
    <w:semiHidden/>
    <w:unhideWhenUsed/>
    <w:rsid w:val="000B756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593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ED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93EDC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ED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3EDC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E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3EDC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nsi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stat.nsi.bg/infostat/pages/module.jsf?x_2=60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8ED3C-7478-401B-8DC8-A5CA5021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98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4330</CharactersWithSpaces>
  <SharedDoc>false</SharedDoc>
  <HLinks>
    <vt:vector size="24" baseType="variant">
      <vt:variant>
        <vt:i4>6357098</vt:i4>
      </vt:variant>
      <vt:variant>
        <vt:i4>6</vt:i4>
      </vt:variant>
      <vt:variant>
        <vt:i4>0</vt:i4>
      </vt:variant>
      <vt:variant>
        <vt:i4>5</vt:i4>
      </vt:variant>
      <vt:variant>
        <vt:lpwstr>http://www.nsi.bg/</vt:lpwstr>
      </vt:variant>
      <vt:variant>
        <vt:lpwstr/>
      </vt:variant>
      <vt:variant>
        <vt:i4>6946911</vt:i4>
      </vt:variant>
      <vt:variant>
        <vt:i4>3</vt:i4>
      </vt:variant>
      <vt:variant>
        <vt:i4>0</vt:i4>
      </vt:variant>
      <vt:variant>
        <vt:i4>5</vt:i4>
      </vt:variant>
      <vt:variant>
        <vt:lpwstr>https://infostat.nsi.bg/infostat/pages/module.jsf?x_2=60</vt:lpwstr>
      </vt:variant>
      <vt:variant>
        <vt:lpwstr/>
      </vt:variant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Larisa Petkova</cp:lastModifiedBy>
  <cp:revision>15</cp:revision>
  <cp:lastPrinted>2023-04-20T06:18:00Z</cp:lastPrinted>
  <dcterms:created xsi:type="dcterms:W3CDTF">2024-04-19T14:12:00Z</dcterms:created>
  <dcterms:modified xsi:type="dcterms:W3CDTF">2024-04-23T12:02:00Z</dcterms:modified>
</cp:coreProperties>
</file>