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DEF1" w14:textId="3ED0CEBC" w:rsidR="0050508C" w:rsidRPr="001F2AEE" w:rsidRDefault="00AC0175" w:rsidP="00E3341F">
      <w:pPr>
        <w:rPr>
          <w:rFonts w:ascii="Calibri" w:hAnsi="Calibri" w:cs="Calibri"/>
          <w:b/>
          <w:bCs/>
          <w:sz w:val="24"/>
          <w:szCs w:val="24"/>
          <w:lang w:val="bg-BG"/>
        </w:rPr>
      </w:pPr>
      <w:r w:rsidRPr="001F2AEE">
        <w:rPr>
          <w:rFonts w:ascii="Calibri" w:hAnsi="Calibri" w:cs="Calibri"/>
          <w:b/>
          <w:bCs/>
          <w:sz w:val="24"/>
          <w:szCs w:val="24"/>
          <w:lang w:val="bg-BG"/>
        </w:rPr>
        <w:t>Познанство от 1997 година, ресторанти и семейни разговори</w:t>
      </w:r>
      <w:r w:rsidR="00E3341F">
        <w:rPr>
          <w:rFonts w:ascii="Calibri" w:hAnsi="Calibri" w:cs="Calibri"/>
          <w:b/>
          <w:bCs/>
          <w:sz w:val="24"/>
          <w:szCs w:val="24"/>
          <w:lang w:val="bg-BG"/>
        </w:rPr>
        <w:t xml:space="preserve">: </w:t>
      </w:r>
      <w:r w:rsidRPr="001F2AEE">
        <w:rPr>
          <w:rFonts w:ascii="Calibri" w:hAnsi="Calibri" w:cs="Calibri"/>
          <w:b/>
          <w:bCs/>
          <w:sz w:val="24"/>
          <w:szCs w:val="24"/>
          <w:lang w:val="bg-BG"/>
        </w:rPr>
        <w:t xml:space="preserve">Какво казва в </w:t>
      </w:r>
      <w:r w:rsidR="00A07069">
        <w:rPr>
          <w:rFonts w:ascii="Calibri" w:hAnsi="Calibri" w:cs="Calibri"/>
          <w:b/>
          <w:bCs/>
          <w:sz w:val="24"/>
          <w:szCs w:val="24"/>
          <w:lang w:val="bg-BG"/>
        </w:rPr>
        <w:t xml:space="preserve">свои </w:t>
      </w:r>
      <w:r w:rsidRPr="001F2AEE">
        <w:rPr>
          <w:rFonts w:ascii="Calibri" w:hAnsi="Calibri" w:cs="Calibri"/>
          <w:b/>
          <w:bCs/>
          <w:sz w:val="24"/>
          <w:szCs w:val="24"/>
          <w:lang w:val="bg-BG"/>
        </w:rPr>
        <w:t>показания градският прокурор Илиана Кирилова за отношенията си с Петьо Петров – Еврото</w:t>
      </w:r>
    </w:p>
    <w:p w14:paraId="207EF1DC" w14:textId="5BB1C884" w:rsidR="00AC0175" w:rsidRPr="00E3341F" w:rsidRDefault="00E3341F" w:rsidP="00E3341F">
      <w:pPr>
        <w:rPr>
          <w:rFonts w:ascii="Calibri" w:hAnsi="Calibri" w:cs="Calibri"/>
          <w:i/>
          <w:iCs/>
          <w:sz w:val="24"/>
          <w:szCs w:val="24"/>
          <w:lang w:val="bg-BG"/>
        </w:rPr>
      </w:pPr>
      <w:r w:rsidRPr="00E3341F">
        <w:rPr>
          <w:rFonts w:ascii="Calibri" w:hAnsi="Calibri" w:cs="Calibri"/>
          <w:i/>
          <w:iCs/>
          <w:sz w:val="24"/>
          <w:szCs w:val="24"/>
          <w:lang w:val="bg-BG"/>
        </w:rPr>
        <w:t>20.03.2024</w:t>
      </w:r>
    </w:p>
    <w:p w14:paraId="447D4A2D" w14:textId="77777777" w:rsidR="00E3341F" w:rsidRPr="00E3341F" w:rsidRDefault="00AC0175" w:rsidP="00E3341F">
      <w:pPr>
        <w:rPr>
          <w:rFonts w:ascii="Calibri" w:hAnsi="Calibri" w:cs="Calibri"/>
          <w:i/>
          <w:iCs/>
          <w:sz w:val="24"/>
          <w:szCs w:val="24"/>
          <w:lang w:val="bg-BG"/>
        </w:rPr>
      </w:pPr>
      <w:r w:rsidRPr="00E3341F">
        <w:rPr>
          <w:rFonts w:ascii="Calibri" w:hAnsi="Calibri" w:cs="Calibri"/>
          <w:i/>
          <w:iCs/>
          <w:sz w:val="24"/>
          <w:szCs w:val="24"/>
          <w:lang w:val="bg-BG"/>
        </w:rPr>
        <w:t xml:space="preserve">“Аз лично се учудих, ако това е истина, дали Петров е двигателят на това или Любена”. </w:t>
      </w:r>
    </w:p>
    <w:p w14:paraId="542851E8" w14:textId="7DF9CC1A" w:rsidR="00E3341F" w:rsidRDefault="00AC0175" w:rsidP="00E3341F">
      <w:pPr>
        <w:rPr>
          <w:rFonts w:ascii="Calibri" w:hAnsi="Calibri" w:cs="Calibri"/>
          <w:sz w:val="24"/>
          <w:szCs w:val="24"/>
          <w:lang w:val="bg-BG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t xml:space="preserve">Това е цитат от показания </w:t>
      </w:r>
      <w:r w:rsidR="003234B6">
        <w:rPr>
          <w:rFonts w:ascii="Calibri" w:hAnsi="Calibri" w:cs="Calibri"/>
          <w:sz w:val="24"/>
          <w:szCs w:val="24"/>
          <w:lang w:val="bg-BG"/>
        </w:rPr>
        <w:t xml:space="preserve">от 2023 година 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на градския прокурор Илиана Кирилова, която споделя за реакцията си след излизането на първите епизоди на </w:t>
      </w:r>
      <w:r w:rsidR="00E3341F">
        <w:rPr>
          <w:rFonts w:ascii="Calibri" w:hAnsi="Calibri" w:cs="Calibri"/>
          <w:sz w:val="24"/>
          <w:szCs w:val="24"/>
          <w:lang w:val="bg-BG"/>
        </w:rPr>
        <w:t xml:space="preserve">разследването на Антикорупционния фонд (АКФ) 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“Осемте джуджета” през юни 2020 година. </w:t>
      </w:r>
    </w:p>
    <w:p w14:paraId="50EA8853" w14:textId="34C195F2" w:rsidR="0073383D" w:rsidRPr="0040078C" w:rsidRDefault="00AC0175" w:rsidP="00E3341F">
      <w:pPr>
        <w:rPr>
          <w:rFonts w:ascii="Calibri" w:hAnsi="Calibri" w:cs="Calibri"/>
          <w:b/>
          <w:bCs/>
          <w:sz w:val="24"/>
          <w:szCs w:val="24"/>
          <w:lang w:val="bg-BG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t xml:space="preserve">Към този момент Кирилова е отскоро избрана за ръководител на </w:t>
      </w:r>
      <w:r w:rsidR="005036CB" w:rsidRPr="001F2AEE">
        <w:rPr>
          <w:rFonts w:ascii="Calibri" w:hAnsi="Calibri" w:cs="Calibri"/>
          <w:sz w:val="24"/>
          <w:szCs w:val="24"/>
          <w:lang w:val="bg-BG"/>
        </w:rPr>
        <w:t>Софийска градска прокуратура (СГП)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, </w:t>
      </w:r>
      <w:r w:rsidR="00E3341F">
        <w:rPr>
          <w:rFonts w:ascii="Calibri" w:hAnsi="Calibri" w:cs="Calibri"/>
          <w:sz w:val="24"/>
          <w:szCs w:val="24"/>
          <w:lang w:val="bg-BG"/>
        </w:rPr>
        <w:t>където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 започва </w:t>
      </w:r>
      <w:r w:rsidR="005036CB" w:rsidRPr="001F2AEE">
        <w:rPr>
          <w:rFonts w:ascii="Calibri" w:hAnsi="Calibri" w:cs="Calibri"/>
          <w:sz w:val="24"/>
          <w:szCs w:val="24"/>
          <w:lang w:val="bg-BG"/>
        </w:rPr>
        <w:t xml:space="preserve">дълга и безрезултатна </w:t>
      </w:r>
      <w:r w:rsidRPr="001F2AEE">
        <w:rPr>
          <w:rFonts w:ascii="Calibri" w:hAnsi="Calibri" w:cs="Calibri"/>
          <w:sz w:val="24"/>
          <w:szCs w:val="24"/>
          <w:lang w:val="bg-BG"/>
        </w:rPr>
        <w:t>проверка по казуса с основно действащо лице не</w:t>
      </w:r>
      <w:r w:rsidR="005036CB" w:rsidRPr="001F2AEE">
        <w:rPr>
          <w:rFonts w:ascii="Calibri" w:hAnsi="Calibri" w:cs="Calibri"/>
          <w:sz w:val="24"/>
          <w:szCs w:val="24"/>
          <w:lang w:val="bg-BG"/>
        </w:rPr>
        <w:t>й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ният бивш колега, началник и дългогодишен доверен и близък - Петьо Петров, познат като </w:t>
      </w:r>
      <w:r w:rsidR="00E3341F">
        <w:rPr>
          <w:rFonts w:ascii="Calibri" w:hAnsi="Calibri" w:cs="Calibri"/>
          <w:sz w:val="24"/>
          <w:szCs w:val="24"/>
          <w:lang w:val="bg-BG"/>
        </w:rPr>
        <w:t>„</w:t>
      </w:r>
      <w:r w:rsidRPr="001F2AEE">
        <w:rPr>
          <w:rFonts w:ascii="Calibri" w:hAnsi="Calibri" w:cs="Calibri"/>
          <w:sz w:val="24"/>
          <w:szCs w:val="24"/>
          <w:lang w:val="bg-BG"/>
        </w:rPr>
        <w:t>Еврото</w:t>
      </w:r>
      <w:r w:rsidR="00E3341F">
        <w:rPr>
          <w:rFonts w:ascii="Calibri" w:hAnsi="Calibri" w:cs="Calibri"/>
          <w:sz w:val="24"/>
          <w:szCs w:val="24"/>
          <w:lang w:val="bg-BG"/>
        </w:rPr>
        <w:t>“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. </w:t>
      </w:r>
      <w:r w:rsidR="0040078C" w:rsidRPr="0040078C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  <w:lang w:val="bg-BG"/>
        </w:rPr>
        <w:t xml:space="preserve">Проверката </w:t>
      </w:r>
      <w:r w:rsidR="0040078C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  <w:lang w:val="bg-BG"/>
        </w:rPr>
        <w:t>приключва</w:t>
      </w:r>
      <w:r w:rsidR="0040078C" w:rsidRPr="0040078C"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  <w:lang w:val="bg-BG"/>
        </w:rPr>
        <w:t xml:space="preserve"> с отказ от образуване на досъдебно производство поради липса на данни за престъпление.</w:t>
      </w:r>
    </w:p>
    <w:p w14:paraId="58CF9687" w14:textId="67CA2496" w:rsidR="005036CB" w:rsidRPr="001F2AEE" w:rsidRDefault="003B4F3E" w:rsidP="00E3341F">
      <w:pPr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>Миналата седмица прокурор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 xml:space="preserve"> Кирилова отказа да се яви пред извънредната парламентарна комисия</w:t>
      </w:r>
      <w:r>
        <w:rPr>
          <w:rFonts w:ascii="Calibri" w:hAnsi="Calibri" w:cs="Calibri"/>
          <w:sz w:val="24"/>
          <w:szCs w:val="24"/>
          <w:lang w:val="bg-BG"/>
        </w:rPr>
        <w:t>, създадена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 xml:space="preserve"> по казуса с Мартин Божанов </w:t>
      </w:r>
      <w:r>
        <w:rPr>
          <w:rFonts w:ascii="Calibri" w:hAnsi="Calibri" w:cs="Calibri"/>
          <w:sz w:val="24"/>
          <w:szCs w:val="24"/>
          <w:lang w:val="bg-BG"/>
        </w:rPr>
        <w:t>–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 xml:space="preserve"> Нотариуса</w:t>
      </w:r>
      <w:r w:rsidR="003234B6">
        <w:rPr>
          <w:rStyle w:val="FootnoteReference"/>
          <w:rFonts w:ascii="Calibri" w:hAnsi="Calibri" w:cs="Calibri"/>
          <w:sz w:val="24"/>
          <w:szCs w:val="24"/>
          <w:lang w:val="bg-BG"/>
        </w:rPr>
        <w:footnoteReference w:id="1"/>
      </w:r>
      <w:r>
        <w:rPr>
          <w:rFonts w:ascii="Calibri" w:hAnsi="Calibri" w:cs="Calibri"/>
          <w:sz w:val="24"/>
          <w:szCs w:val="24"/>
          <w:lang w:val="bg-BG"/>
        </w:rPr>
        <w:t>. От</w:t>
      </w:r>
      <w:r w:rsidR="005036CB" w:rsidRPr="001F2AEE">
        <w:rPr>
          <w:rFonts w:ascii="Calibri" w:hAnsi="Calibri" w:cs="Calibri"/>
          <w:sz w:val="24"/>
          <w:szCs w:val="24"/>
          <w:lang w:val="bg-BG"/>
        </w:rPr>
        <w:t xml:space="preserve"> публични изявления на депутати</w:t>
      </w:r>
      <w:r w:rsidR="003234B6">
        <w:rPr>
          <w:rFonts w:ascii="Calibri" w:hAnsi="Calibri" w:cs="Calibri"/>
          <w:sz w:val="24"/>
          <w:szCs w:val="24"/>
          <w:lang w:val="bg-BG"/>
        </w:rPr>
        <w:t>-членове на комисията</w:t>
      </w:r>
      <w:r>
        <w:rPr>
          <w:rFonts w:ascii="Calibri" w:hAnsi="Calibri" w:cs="Calibri"/>
          <w:sz w:val="24"/>
          <w:szCs w:val="24"/>
          <w:lang w:val="bg-BG"/>
        </w:rPr>
        <w:t xml:space="preserve"> след това стана ясно, че те</w:t>
      </w:r>
      <w:r w:rsidR="005036CB" w:rsidRPr="001F2AEE">
        <w:rPr>
          <w:rFonts w:ascii="Calibri" w:hAnsi="Calibri" w:cs="Calibri"/>
          <w:sz w:val="24"/>
          <w:szCs w:val="24"/>
          <w:lang w:val="bg-BG"/>
        </w:rPr>
        <w:t xml:space="preserve"> биха ѝ задавали и въпроси за отношенията ѝ с Петьо Петров</w:t>
      </w:r>
      <w:r>
        <w:rPr>
          <w:rFonts w:ascii="Calibri" w:hAnsi="Calibri" w:cs="Calibri"/>
          <w:sz w:val="24"/>
          <w:szCs w:val="24"/>
          <w:lang w:val="bg-BG"/>
        </w:rPr>
        <w:t xml:space="preserve">. </w:t>
      </w:r>
      <w:r w:rsidR="003234B6">
        <w:rPr>
          <w:rFonts w:ascii="Calibri" w:hAnsi="Calibri" w:cs="Calibri"/>
          <w:sz w:val="24"/>
          <w:szCs w:val="24"/>
          <w:lang w:val="bg-BG"/>
        </w:rPr>
        <w:t xml:space="preserve">Във връзка с това </w:t>
      </w:r>
      <w:r>
        <w:rPr>
          <w:rFonts w:ascii="Calibri" w:hAnsi="Calibri" w:cs="Calibri"/>
          <w:sz w:val="24"/>
          <w:szCs w:val="24"/>
          <w:lang w:val="bg-BG"/>
        </w:rPr>
        <w:t xml:space="preserve">АКФ публикува 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>показания</w:t>
      </w:r>
      <w:r w:rsidR="005036CB" w:rsidRPr="001F2AEE">
        <w:rPr>
          <w:rFonts w:ascii="Calibri" w:hAnsi="Calibri" w:cs="Calibri"/>
          <w:sz w:val="24"/>
          <w:szCs w:val="24"/>
          <w:lang w:val="bg-BG"/>
        </w:rPr>
        <w:t>та ѝ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 xml:space="preserve"> </w:t>
      </w:r>
      <w:r w:rsidR="005036CB" w:rsidRPr="001F2AEE">
        <w:rPr>
          <w:rFonts w:ascii="Calibri" w:hAnsi="Calibri" w:cs="Calibri"/>
          <w:sz w:val="24"/>
          <w:szCs w:val="24"/>
          <w:lang w:val="bg-BG"/>
        </w:rPr>
        <w:t>по ръководено от СГП разследване</w:t>
      </w:r>
      <w:r>
        <w:rPr>
          <w:rFonts w:ascii="Calibri" w:hAnsi="Calibri" w:cs="Calibri"/>
          <w:sz w:val="24"/>
          <w:szCs w:val="24"/>
          <w:lang w:val="bg-BG"/>
        </w:rPr>
        <w:t xml:space="preserve"> от миналата година</w:t>
      </w:r>
      <w:r w:rsidR="005036CB" w:rsidRPr="001F2AEE">
        <w:rPr>
          <w:rFonts w:ascii="Calibri" w:hAnsi="Calibri" w:cs="Calibri"/>
          <w:sz w:val="24"/>
          <w:szCs w:val="24"/>
          <w:lang w:val="bg-BG"/>
        </w:rPr>
        <w:t>, които хвърлят известна светлина върху тези отношения.</w:t>
      </w:r>
    </w:p>
    <w:p w14:paraId="07BFF7DA" w14:textId="3E1FBED1" w:rsidR="004439FD" w:rsidRPr="001F2AEE" w:rsidRDefault="005036CB" w:rsidP="00E3341F">
      <w:pPr>
        <w:rPr>
          <w:rFonts w:ascii="Calibri" w:hAnsi="Calibri" w:cs="Calibri"/>
          <w:sz w:val="24"/>
          <w:szCs w:val="24"/>
          <w:lang w:val="bg-BG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t>Разпит</w:t>
      </w:r>
      <w:r w:rsidR="004439FD" w:rsidRPr="001F2AEE">
        <w:rPr>
          <w:rFonts w:ascii="Calibri" w:hAnsi="Calibri" w:cs="Calibri"/>
          <w:sz w:val="24"/>
          <w:szCs w:val="24"/>
          <w:lang w:val="bg-BG"/>
        </w:rPr>
        <w:t>ъ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т </w:t>
      </w:r>
      <w:r w:rsidR="00E3341F">
        <w:rPr>
          <w:rFonts w:ascii="Calibri" w:hAnsi="Calibri" w:cs="Calibri"/>
          <w:sz w:val="24"/>
          <w:szCs w:val="24"/>
          <w:lang w:val="bg-BG"/>
        </w:rPr>
        <w:t xml:space="preserve">на Кирилова 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е проведен </w:t>
      </w:r>
      <w:r w:rsidR="004439FD" w:rsidRPr="001F2AEE">
        <w:rPr>
          <w:rFonts w:ascii="Calibri" w:hAnsi="Calibri" w:cs="Calibri"/>
          <w:sz w:val="24"/>
          <w:szCs w:val="24"/>
          <w:lang w:val="bg-BG"/>
        </w:rPr>
        <w:t xml:space="preserve">през юли 2023 г. </w:t>
      </w:r>
      <w:r w:rsidRPr="001F2AEE">
        <w:rPr>
          <w:rFonts w:ascii="Calibri" w:hAnsi="Calibri" w:cs="Calibri"/>
          <w:sz w:val="24"/>
          <w:szCs w:val="24"/>
          <w:lang w:val="bg-BG"/>
        </w:rPr>
        <w:t>от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 xml:space="preserve"> </w:t>
      </w:r>
      <w:r w:rsidR="001D6422" w:rsidRPr="001F2AEE">
        <w:rPr>
          <w:rFonts w:ascii="Calibri" w:hAnsi="Calibri" w:cs="Calibri"/>
          <w:sz w:val="24"/>
          <w:szCs w:val="24"/>
          <w:lang w:val="bg-BG"/>
        </w:rPr>
        <w:t xml:space="preserve">пряко 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>подчинения ѝ прокурор Йордан Петров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 и следовател от Следствения отдел на СГП</w:t>
      </w:r>
      <w:r w:rsidR="008D7972">
        <w:rPr>
          <w:rFonts w:ascii="Calibri" w:hAnsi="Calibri" w:cs="Calibri"/>
          <w:sz w:val="24"/>
          <w:szCs w:val="24"/>
          <w:lang w:val="bg-BG"/>
        </w:rPr>
        <w:t xml:space="preserve">. Той се случва </w:t>
      </w:r>
      <w:r w:rsidRPr="001F2AEE">
        <w:rPr>
          <w:rFonts w:ascii="Calibri" w:hAnsi="Calibri" w:cs="Calibri"/>
          <w:sz w:val="24"/>
          <w:szCs w:val="24"/>
          <w:lang w:val="bg-BG"/>
        </w:rPr>
        <w:t>в рамките на досъдебното производство</w:t>
      </w:r>
      <w:r w:rsidR="004439FD" w:rsidRPr="001F2AEE">
        <w:rPr>
          <w:rFonts w:ascii="Calibri" w:hAnsi="Calibri" w:cs="Calibri"/>
          <w:sz w:val="24"/>
          <w:szCs w:val="24"/>
          <w:lang w:val="bg-BG"/>
        </w:rPr>
        <w:t xml:space="preserve">, иззето по компетентност от Софийска районна прокуратура (СРП) като съдържащо евентуални данни за престъпления, извършени от магистрати, </w:t>
      </w:r>
      <w:r w:rsidR="008D7972" w:rsidRPr="001F2AEE">
        <w:rPr>
          <w:rFonts w:ascii="Calibri" w:hAnsi="Calibri" w:cs="Calibri"/>
          <w:sz w:val="24"/>
          <w:szCs w:val="24"/>
          <w:lang w:val="bg-BG"/>
        </w:rPr>
        <w:t>в това число и самата Кирилова</w:t>
      </w:r>
      <w:r w:rsidR="008D7972">
        <w:rPr>
          <w:rFonts w:ascii="Calibri" w:hAnsi="Calibri" w:cs="Calibri"/>
          <w:sz w:val="24"/>
          <w:szCs w:val="24"/>
          <w:lang w:val="bg-BG"/>
        </w:rPr>
        <w:t>,</w:t>
      </w:r>
      <w:r w:rsidR="008D7972" w:rsidRPr="001F2AEE">
        <w:rPr>
          <w:rFonts w:ascii="Calibri" w:hAnsi="Calibri" w:cs="Calibri"/>
          <w:sz w:val="24"/>
          <w:szCs w:val="24"/>
          <w:lang w:val="bg-BG"/>
        </w:rPr>
        <w:t xml:space="preserve"> </w:t>
      </w:r>
      <w:r w:rsidR="004439FD" w:rsidRPr="001F2AEE">
        <w:rPr>
          <w:rFonts w:ascii="Calibri" w:hAnsi="Calibri" w:cs="Calibri"/>
          <w:sz w:val="24"/>
          <w:szCs w:val="24"/>
          <w:lang w:val="bg-BG"/>
        </w:rPr>
        <w:t xml:space="preserve">за които свидетели твърдят свързаност с Петьо Петров. </w:t>
      </w:r>
    </w:p>
    <w:p w14:paraId="4D636BD6" w14:textId="4557B042" w:rsidR="004439FD" w:rsidRPr="001F2AEE" w:rsidRDefault="004439FD" w:rsidP="00E3341F">
      <w:pPr>
        <w:rPr>
          <w:rFonts w:ascii="Calibri" w:hAnsi="Calibri" w:cs="Calibri"/>
          <w:sz w:val="24"/>
          <w:szCs w:val="24"/>
          <w:lang w:val="bg-BG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t xml:space="preserve">Първата част на показанията е посветена на събитията, разиграли </w:t>
      </w:r>
      <w:r w:rsidR="00F915DF" w:rsidRPr="001F2AEE">
        <w:rPr>
          <w:rFonts w:ascii="Calibri" w:hAnsi="Calibri" w:cs="Calibri"/>
          <w:sz w:val="24"/>
          <w:szCs w:val="24"/>
          <w:lang w:val="bg-BG"/>
        </w:rPr>
        <w:t xml:space="preserve">се в прокуратурата </w:t>
      </w:r>
      <w:r w:rsidRPr="001F2AEE">
        <w:rPr>
          <w:rFonts w:ascii="Calibri" w:hAnsi="Calibri" w:cs="Calibri"/>
          <w:sz w:val="24"/>
          <w:szCs w:val="24"/>
          <w:lang w:val="bg-BG"/>
        </w:rPr>
        <w:t>около мнимото подаване на оставка от бившия вече главен прокурор Иван Гешев, след което рязко се преминава към темата за отношенията между Кирилова и Петров.</w:t>
      </w:r>
    </w:p>
    <w:p w14:paraId="53D51891" w14:textId="6B9E6AF8" w:rsidR="00AC0175" w:rsidRPr="003234B6" w:rsidRDefault="00AC0175" w:rsidP="00E3341F">
      <w:pPr>
        <w:rPr>
          <w:rFonts w:ascii="Calibri" w:hAnsi="Calibri" w:cs="Calibri"/>
          <w:b/>
          <w:bCs/>
          <w:sz w:val="24"/>
          <w:szCs w:val="24"/>
          <w:lang w:val="bg-BG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t xml:space="preserve">По нейните думи тези отношения са </w:t>
      </w:r>
      <w:r w:rsidR="004439FD" w:rsidRPr="001F2AEE">
        <w:rPr>
          <w:rFonts w:ascii="Calibri" w:hAnsi="Calibri" w:cs="Calibri"/>
          <w:sz w:val="24"/>
          <w:szCs w:val="24"/>
          <w:lang w:val="bg-BG"/>
        </w:rPr>
        <w:t xml:space="preserve">започнали през 1997 г. </w:t>
      </w:r>
      <w:r w:rsidR="00F915DF" w:rsidRPr="001F2AEE">
        <w:rPr>
          <w:rFonts w:ascii="Calibri" w:hAnsi="Calibri" w:cs="Calibri"/>
          <w:sz w:val="24"/>
          <w:szCs w:val="24"/>
          <w:lang w:val="bg-BG"/>
        </w:rPr>
        <w:t xml:space="preserve">и са 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продължили </w:t>
      </w:r>
      <w:r w:rsidR="00F915DF" w:rsidRPr="001F2AEE">
        <w:rPr>
          <w:rFonts w:ascii="Calibri" w:hAnsi="Calibri" w:cs="Calibri"/>
          <w:sz w:val="24"/>
          <w:szCs w:val="24"/>
          <w:lang w:val="bg-BG"/>
        </w:rPr>
        <w:t xml:space="preserve">до съвсем скоро </w:t>
      </w:r>
      <w:r w:rsidR="003A7CC0" w:rsidRPr="001F2AEE">
        <w:rPr>
          <w:rFonts w:ascii="Calibri" w:hAnsi="Calibri" w:cs="Calibri"/>
          <w:sz w:val="24"/>
          <w:szCs w:val="24"/>
          <w:lang w:val="bg-BG"/>
        </w:rPr>
        <w:t>–</w:t>
      </w:r>
      <w:r w:rsidR="00F915DF" w:rsidRPr="001F2AEE">
        <w:rPr>
          <w:rFonts w:ascii="Calibri" w:hAnsi="Calibri" w:cs="Calibri"/>
          <w:sz w:val="24"/>
          <w:szCs w:val="24"/>
          <w:lang w:val="bg-BG"/>
        </w:rPr>
        <w:t xml:space="preserve"> </w:t>
      </w:r>
      <w:r w:rsidR="003A7CC0" w:rsidRPr="001F2AEE">
        <w:rPr>
          <w:rFonts w:ascii="Calibri" w:hAnsi="Calibri" w:cs="Calibri"/>
          <w:sz w:val="24"/>
          <w:szCs w:val="24"/>
          <w:lang w:val="bg-BG"/>
        </w:rPr>
        <w:t xml:space="preserve">включително 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и след напускането на Петров като началник на </w:t>
      </w:r>
      <w:r w:rsidR="005036CB" w:rsidRPr="001F2AEE">
        <w:rPr>
          <w:rFonts w:ascii="Calibri" w:hAnsi="Calibri" w:cs="Calibri"/>
          <w:sz w:val="24"/>
          <w:szCs w:val="24"/>
          <w:lang w:val="bg-BG"/>
        </w:rPr>
        <w:t>С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толичното следствие през </w:t>
      </w:r>
      <w:r w:rsidR="00F915DF" w:rsidRPr="001F2AEE">
        <w:rPr>
          <w:rFonts w:ascii="Calibri" w:hAnsi="Calibri" w:cs="Calibri"/>
          <w:sz w:val="24"/>
          <w:szCs w:val="24"/>
          <w:lang w:val="bg-BG"/>
        </w:rPr>
        <w:t xml:space="preserve">април </w:t>
      </w:r>
      <w:r w:rsidRPr="001F2AEE">
        <w:rPr>
          <w:rFonts w:ascii="Calibri" w:hAnsi="Calibri" w:cs="Calibri"/>
          <w:sz w:val="24"/>
          <w:szCs w:val="24"/>
          <w:lang w:val="bg-BG"/>
        </w:rPr>
        <w:t>2015</w:t>
      </w:r>
      <w:r w:rsidR="00F915DF" w:rsidRPr="001F2AEE">
        <w:rPr>
          <w:rFonts w:ascii="Calibri" w:hAnsi="Calibri" w:cs="Calibri"/>
          <w:sz w:val="24"/>
          <w:szCs w:val="24"/>
          <w:lang w:val="bg-BG"/>
        </w:rPr>
        <w:t xml:space="preserve"> </w:t>
      </w:r>
      <w:r w:rsidRPr="001F2AEE">
        <w:rPr>
          <w:rFonts w:ascii="Calibri" w:hAnsi="Calibri" w:cs="Calibri"/>
          <w:sz w:val="24"/>
          <w:szCs w:val="24"/>
          <w:lang w:val="bg-BG"/>
        </w:rPr>
        <w:t>г</w:t>
      </w:r>
      <w:r w:rsidR="00F915DF" w:rsidRPr="001F2AEE">
        <w:rPr>
          <w:rFonts w:ascii="Calibri" w:hAnsi="Calibri" w:cs="Calibri"/>
          <w:sz w:val="24"/>
          <w:szCs w:val="24"/>
          <w:lang w:val="bg-BG"/>
        </w:rPr>
        <w:t>.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 </w:t>
      </w:r>
      <w:r w:rsidRPr="003234B6">
        <w:rPr>
          <w:rFonts w:ascii="Calibri" w:hAnsi="Calibri" w:cs="Calibri"/>
          <w:b/>
          <w:bCs/>
          <w:sz w:val="24"/>
          <w:szCs w:val="24"/>
          <w:lang w:val="bg-BG"/>
        </w:rPr>
        <w:t>Кирилова говори за близки</w:t>
      </w:r>
      <w:r w:rsidR="000E76A0" w:rsidRPr="003234B6">
        <w:rPr>
          <w:rFonts w:ascii="Calibri" w:hAnsi="Calibri" w:cs="Calibri"/>
          <w:b/>
          <w:bCs/>
          <w:sz w:val="24"/>
          <w:szCs w:val="24"/>
          <w:lang w:val="bg-BG"/>
        </w:rPr>
        <w:t xml:space="preserve"> семейни и колегиални</w:t>
      </w:r>
      <w:r w:rsidRPr="003234B6">
        <w:rPr>
          <w:rFonts w:ascii="Calibri" w:hAnsi="Calibri" w:cs="Calibri"/>
          <w:b/>
          <w:bCs/>
          <w:sz w:val="24"/>
          <w:szCs w:val="24"/>
          <w:lang w:val="bg-BG"/>
        </w:rPr>
        <w:t xml:space="preserve"> отношен</w:t>
      </w:r>
      <w:r w:rsidR="000E76A0" w:rsidRPr="003234B6">
        <w:rPr>
          <w:rFonts w:ascii="Calibri" w:hAnsi="Calibri" w:cs="Calibri"/>
          <w:b/>
          <w:bCs/>
          <w:sz w:val="24"/>
          <w:szCs w:val="24"/>
          <w:lang w:val="bg-BG"/>
        </w:rPr>
        <w:t>ия</w:t>
      </w:r>
      <w:r w:rsidR="00AD0205" w:rsidRPr="003234B6">
        <w:rPr>
          <w:rFonts w:ascii="Calibri" w:hAnsi="Calibri" w:cs="Calibri"/>
          <w:b/>
          <w:bCs/>
          <w:sz w:val="24"/>
          <w:szCs w:val="24"/>
          <w:lang w:val="bg-BG"/>
        </w:rPr>
        <w:t xml:space="preserve"> между двамата</w:t>
      </w:r>
      <w:r w:rsidR="000E76A0" w:rsidRPr="003234B6">
        <w:rPr>
          <w:rFonts w:ascii="Calibri" w:hAnsi="Calibri" w:cs="Calibri"/>
          <w:b/>
          <w:bCs/>
          <w:sz w:val="24"/>
          <w:szCs w:val="24"/>
          <w:lang w:val="bg-BG"/>
        </w:rPr>
        <w:t>,</w:t>
      </w:r>
      <w:r w:rsidRPr="003234B6">
        <w:rPr>
          <w:rFonts w:ascii="Calibri" w:hAnsi="Calibri" w:cs="Calibri"/>
          <w:b/>
          <w:bCs/>
          <w:sz w:val="24"/>
          <w:szCs w:val="24"/>
          <w:lang w:val="bg-BG"/>
        </w:rPr>
        <w:t xml:space="preserve"> </w:t>
      </w:r>
      <w:r w:rsidR="00AD0205" w:rsidRPr="003234B6">
        <w:rPr>
          <w:rFonts w:ascii="Calibri" w:hAnsi="Calibri" w:cs="Calibri"/>
          <w:b/>
          <w:bCs/>
          <w:sz w:val="24"/>
          <w:szCs w:val="24"/>
          <w:lang w:val="bg-BG"/>
        </w:rPr>
        <w:t xml:space="preserve">нейни </w:t>
      </w:r>
      <w:r w:rsidRPr="003234B6">
        <w:rPr>
          <w:rFonts w:ascii="Calibri" w:hAnsi="Calibri" w:cs="Calibri"/>
          <w:b/>
          <w:bCs/>
          <w:sz w:val="24"/>
          <w:szCs w:val="24"/>
          <w:lang w:val="bg-BG"/>
        </w:rPr>
        <w:t>посещения</w:t>
      </w:r>
      <w:r w:rsidR="000E76A0" w:rsidRPr="003234B6">
        <w:rPr>
          <w:rFonts w:ascii="Calibri" w:hAnsi="Calibri" w:cs="Calibri"/>
          <w:b/>
          <w:bCs/>
          <w:sz w:val="24"/>
          <w:szCs w:val="24"/>
          <w:lang w:val="bg-BG"/>
        </w:rPr>
        <w:t xml:space="preserve"> на</w:t>
      </w:r>
      <w:r w:rsidRPr="003234B6">
        <w:rPr>
          <w:rFonts w:ascii="Calibri" w:hAnsi="Calibri" w:cs="Calibri"/>
          <w:b/>
          <w:bCs/>
          <w:sz w:val="24"/>
          <w:szCs w:val="24"/>
          <w:lang w:val="bg-BG"/>
        </w:rPr>
        <w:t xml:space="preserve"> ресторанта “Осемте джуджета”</w:t>
      </w:r>
      <w:r w:rsidR="000E76A0" w:rsidRPr="003234B6">
        <w:rPr>
          <w:rFonts w:ascii="Calibri" w:hAnsi="Calibri" w:cs="Calibri"/>
          <w:b/>
          <w:bCs/>
          <w:sz w:val="24"/>
          <w:szCs w:val="24"/>
          <w:lang w:val="bg-BG"/>
        </w:rPr>
        <w:t xml:space="preserve"> през 2020 г. и </w:t>
      </w:r>
      <w:r w:rsidR="00AD0205" w:rsidRPr="003234B6">
        <w:rPr>
          <w:rFonts w:ascii="Calibri" w:hAnsi="Calibri" w:cs="Calibri"/>
          <w:b/>
          <w:bCs/>
          <w:sz w:val="24"/>
          <w:szCs w:val="24"/>
          <w:lang w:val="bg-BG"/>
        </w:rPr>
        <w:t>изпращане от Петров на семейни снимки през 2023 г.</w:t>
      </w:r>
    </w:p>
    <w:p w14:paraId="0C5F014C" w14:textId="77777777" w:rsidR="003234B6" w:rsidRDefault="00F915DF" w:rsidP="00E3341F">
      <w:pPr>
        <w:rPr>
          <w:rFonts w:ascii="Calibri" w:hAnsi="Calibri" w:cs="Calibri"/>
          <w:sz w:val="24"/>
          <w:szCs w:val="24"/>
          <w:lang w:val="bg-BG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lastRenderedPageBreak/>
        <w:t xml:space="preserve">Важен детайл, споделен от Кирилова, е </w:t>
      </w:r>
      <w:r w:rsidR="008645E1" w:rsidRPr="001F2AEE">
        <w:rPr>
          <w:rFonts w:ascii="Calibri" w:hAnsi="Calibri" w:cs="Calibri"/>
          <w:sz w:val="24"/>
          <w:szCs w:val="24"/>
          <w:lang w:val="bg-BG"/>
        </w:rPr>
        <w:t>как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 през последните </w:t>
      </w:r>
      <w:r w:rsidR="003A7CC0" w:rsidRPr="001F2AEE">
        <w:rPr>
          <w:rFonts w:ascii="Calibri" w:hAnsi="Calibri" w:cs="Calibri"/>
          <w:sz w:val="24"/>
          <w:szCs w:val="24"/>
          <w:lang w:val="bg-BG"/>
        </w:rPr>
        <w:t xml:space="preserve">си </w:t>
      </w:r>
      <w:r w:rsidRPr="001F2AEE">
        <w:rPr>
          <w:rFonts w:ascii="Calibri" w:hAnsi="Calibri" w:cs="Calibri"/>
          <w:sz w:val="24"/>
          <w:szCs w:val="24"/>
          <w:lang w:val="bg-BG"/>
        </w:rPr>
        <w:t>дни</w:t>
      </w:r>
      <w:r w:rsidR="003A7CC0" w:rsidRPr="001F2AEE">
        <w:rPr>
          <w:rFonts w:ascii="Calibri" w:hAnsi="Calibri" w:cs="Calibri"/>
          <w:sz w:val="24"/>
          <w:szCs w:val="24"/>
          <w:lang w:val="bg-BG"/>
        </w:rPr>
        <w:t xml:space="preserve"> в съдебната система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 Петров ѝ представил приятелка</w:t>
      </w:r>
      <w:r w:rsidR="008645E1" w:rsidRPr="001F2AEE">
        <w:rPr>
          <w:rFonts w:ascii="Calibri" w:hAnsi="Calibri" w:cs="Calibri"/>
          <w:sz w:val="24"/>
          <w:szCs w:val="24"/>
          <w:lang w:val="bg-BG"/>
        </w:rPr>
        <w:t>та си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 Любена, която довел в </w:t>
      </w:r>
      <w:r w:rsidR="008645E1" w:rsidRPr="001F2AEE">
        <w:rPr>
          <w:rFonts w:ascii="Calibri" w:hAnsi="Calibri" w:cs="Calibri"/>
          <w:sz w:val="24"/>
          <w:szCs w:val="24"/>
          <w:lang w:val="bg-BG"/>
        </w:rPr>
        <w:t xml:space="preserve">сградата на следствието. </w:t>
      </w:r>
    </w:p>
    <w:p w14:paraId="50B9491B" w14:textId="1FD9FE4E" w:rsidR="00F915DF" w:rsidRPr="001F2AEE" w:rsidRDefault="003234B6" w:rsidP="00E3341F">
      <w:pPr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>Д</w:t>
      </w:r>
      <w:r w:rsidR="003A7CC0" w:rsidRPr="001F2AEE">
        <w:rPr>
          <w:rFonts w:ascii="Calibri" w:hAnsi="Calibri" w:cs="Calibri"/>
          <w:sz w:val="24"/>
          <w:szCs w:val="24"/>
          <w:lang w:val="bg-BG"/>
        </w:rPr>
        <w:t>ни</w:t>
      </w:r>
      <w:r w:rsidR="008645E1" w:rsidRPr="001F2AEE">
        <w:rPr>
          <w:rFonts w:ascii="Calibri" w:hAnsi="Calibri" w:cs="Calibri"/>
          <w:sz w:val="24"/>
          <w:szCs w:val="24"/>
          <w:lang w:val="bg-BG"/>
        </w:rPr>
        <w:t xml:space="preserve"> по-късно Любена Павлова </w:t>
      </w:r>
      <w:r w:rsidR="003A7CC0" w:rsidRPr="001F2AEE">
        <w:rPr>
          <w:rFonts w:ascii="Calibri" w:hAnsi="Calibri" w:cs="Calibri"/>
          <w:sz w:val="24"/>
          <w:szCs w:val="24"/>
          <w:lang w:val="bg-BG"/>
        </w:rPr>
        <w:t xml:space="preserve">вече става медийно популярен образ като ръководител на организацията „План Б“, координираща контрапротести </w:t>
      </w:r>
      <w:r w:rsidR="001D6422" w:rsidRPr="001F2AEE">
        <w:rPr>
          <w:rFonts w:ascii="Calibri" w:hAnsi="Calibri" w:cs="Calibri"/>
          <w:sz w:val="24"/>
          <w:szCs w:val="24"/>
          <w:lang w:val="bg-BG"/>
        </w:rPr>
        <w:t xml:space="preserve">от младежи със спортни фигури </w:t>
      </w:r>
      <w:r w:rsidR="003A7CC0" w:rsidRPr="001F2AEE">
        <w:rPr>
          <w:rFonts w:ascii="Calibri" w:hAnsi="Calibri" w:cs="Calibri"/>
          <w:sz w:val="24"/>
          <w:szCs w:val="24"/>
          <w:lang w:val="bg-BG"/>
        </w:rPr>
        <w:t xml:space="preserve">срещу </w:t>
      </w:r>
      <w:r w:rsidR="001D6422" w:rsidRPr="001F2AEE">
        <w:rPr>
          <w:rFonts w:ascii="Calibri" w:hAnsi="Calibri" w:cs="Calibri"/>
          <w:sz w:val="24"/>
          <w:szCs w:val="24"/>
          <w:lang w:val="bg-BG"/>
        </w:rPr>
        <w:t xml:space="preserve">гражданските </w:t>
      </w:r>
      <w:r w:rsidR="003A7CC0" w:rsidRPr="001F2AEE">
        <w:rPr>
          <w:rFonts w:ascii="Calibri" w:hAnsi="Calibri" w:cs="Calibri"/>
          <w:sz w:val="24"/>
          <w:szCs w:val="24"/>
          <w:lang w:val="bg-BG"/>
        </w:rPr>
        <w:t>протести с искания за съдебна реформа и оставка на тогавашния главен прокурор Цацаров.</w:t>
      </w:r>
    </w:p>
    <w:p w14:paraId="1E8E55D9" w14:textId="77777777" w:rsidR="00424AFC" w:rsidRDefault="003A7CC0" w:rsidP="00E3341F">
      <w:pPr>
        <w:rPr>
          <w:rFonts w:ascii="Calibri" w:hAnsi="Calibri" w:cs="Calibri"/>
          <w:sz w:val="24"/>
          <w:szCs w:val="24"/>
          <w:lang w:val="bg-BG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t xml:space="preserve">Кирилова описва </w:t>
      </w:r>
      <w:r w:rsidR="006A5326" w:rsidRPr="001F2AEE">
        <w:rPr>
          <w:rFonts w:ascii="Calibri" w:hAnsi="Calibri" w:cs="Calibri"/>
          <w:sz w:val="24"/>
          <w:szCs w:val="24"/>
          <w:lang w:val="bg-BG"/>
        </w:rPr>
        <w:t xml:space="preserve">и </w:t>
      </w:r>
      <w:r w:rsidR="00DE0E5F" w:rsidRPr="001F2AEE">
        <w:rPr>
          <w:rFonts w:ascii="Calibri" w:hAnsi="Calibri" w:cs="Calibri"/>
          <w:sz w:val="24"/>
          <w:szCs w:val="24"/>
          <w:lang w:val="bg-BG"/>
        </w:rPr>
        <w:t>запознанството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 си </w:t>
      </w:r>
      <w:r w:rsidR="00DE0E5F" w:rsidRPr="001F2AEE">
        <w:rPr>
          <w:rFonts w:ascii="Calibri" w:hAnsi="Calibri" w:cs="Calibri"/>
          <w:sz w:val="24"/>
          <w:szCs w:val="24"/>
          <w:lang w:val="bg-BG"/>
        </w:rPr>
        <w:t xml:space="preserve">в ресторанта „Осемте джуджета“ с шефа на охраната на заведението „Митко“ от </w:t>
      </w:r>
      <w:r w:rsidR="000E76A0" w:rsidRPr="001F2AEE">
        <w:rPr>
          <w:rFonts w:ascii="Calibri" w:hAnsi="Calibri" w:cs="Calibri"/>
          <w:sz w:val="24"/>
          <w:szCs w:val="24"/>
          <w:lang w:val="bg-BG"/>
        </w:rPr>
        <w:t>„</w:t>
      </w:r>
      <w:r w:rsidR="00DE0E5F" w:rsidRPr="001F2AEE">
        <w:rPr>
          <w:rFonts w:ascii="Calibri" w:hAnsi="Calibri" w:cs="Calibri"/>
          <w:sz w:val="24"/>
          <w:szCs w:val="24"/>
          <w:lang w:val="bg-BG"/>
        </w:rPr>
        <w:t>Делта гард</w:t>
      </w:r>
      <w:r w:rsidR="000E76A0" w:rsidRPr="001F2AEE">
        <w:rPr>
          <w:rFonts w:ascii="Calibri" w:hAnsi="Calibri" w:cs="Calibri"/>
          <w:sz w:val="24"/>
          <w:szCs w:val="24"/>
          <w:lang w:val="bg-BG"/>
        </w:rPr>
        <w:t>“</w:t>
      </w:r>
      <w:r w:rsidR="00DE0E5F" w:rsidRPr="001F2AEE">
        <w:rPr>
          <w:rFonts w:ascii="Calibri" w:hAnsi="Calibri" w:cs="Calibri"/>
          <w:sz w:val="24"/>
          <w:szCs w:val="24"/>
          <w:lang w:val="bg-BG"/>
        </w:rPr>
        <w:t xml:space="preserve"> (Димитър Спасов – Каратиста), който проявил „нездрав интерес“ коя е тя. </w:t>
      </w:r>
    </w:p>
    <w:p w14:paraId="3B7F3A15" w14:textId="1FA64818" w:rsidR="003A7CC0" w:rsidRPr="001F2AEE" w:rsidRDefault="00424AFC" w:rsidP="00E3341F">
      <w:pPr>
        <w:rPr>
          <w:rFonts w:ascii="Calibri" w:hAnsi="Calibri" w:cs="Calibri"/>
          <w:sz w:val="24"/>
          <w:szCs w:val="24"/>
          <w:lang w:val="bg-BG"/>
        </w:rPr>
      </w:pPr>
      <w:r w:rsidRPr="00424AFC">
        <w:rPr>
          <w:rFonts w:ascii="Calibri" w:hAnsi="Calibri" w:cs="Calibri"/>
          <w:i/>
          <w:iCs/>
          <w:sz w:val="24"/>
          <w:szCs w:val="24"/>
          <w:lang w:val="bg-BG"/>
        </w:rPr>
        <w:t>„</w:t>
      </w:r>
      <w:r w:rsidR="00DE0E5F" w:rsidRPr="00424AFC">
        <w:rPr>
          <w:rFonts w:ascii="Calibri" w:hAnsi="Calibri" w:cs="Calibri"/>
          <w:i/>
          <w:iCs/>
          <w:sz w:val="24"/>
          <w:szCs w:val="24"/>
          <w:lang w:val="bg-BG"/>
        </w:rPr>
        <w:t>Дали този фрагмент не цели да обясни показания на самия Спасов за това, че е виждал Кирилова в ресторанта</w:t>
      </w:r>
      <w:r w:rsidR="000E76A0" w:rsidRPr="00424AFC">
        <w:rPr>
          <w:rFonts w:ascii="Calibri" w:hAnsi="Calibri" w:cs="Calibri"/>
          <w:i/>
          <w:iCs/>
          <w:sz w:val="24"/>
          <w:szCs w:val="24"/>
          <w:lang w:val="bg-BG"/>
        </w:rPr>
        <w:t xml:space="preserve">? Вероятно не, защото тя не би трябвало да е била запознавана със съдържанието на такива пряко касаещи я показания. </w:t>
      </w:r>
      <w:r w:rsidR="00DE0E5F" w:rsidRPr="00424AFC">
        <w:rPr>
          <w:rFonts w:ascii="Calibri" w:hAnsi="Calibri" w:cs="Calibri"/>
          <w:i/>
          <w:iCs/>
          <w:sz w:val="24"/>
          <w:szCs w:val="24"/>
          <w:lang w:val="bg-BG"/>
        </w:rPr>
        <w:t xml:space="preserve">Неясно остава и дали дългогодишният магистрат Кирилова все пак не </w:t>
      </w:r>
      <w:r w:rsidR="00AD0205" w:rsidRPr="00424AFC">
        <w:rPr>
          <w:rFonts w:ascii="Calibri" w:hAnsi="Calibri" w:cs="Calibri"/>
          <w:i/>
          <w:iCs/>
          <w:sz w:val="24"/>
          <w:szCs w:val="24"/>
          <w:lang w:val="bg-BG"/>
        </w:rPr>
        <w:t>с</w:t>
      </w:r>
      <w:r w:rsidR="00DE0E5F" w:rsidRPr="00424AFC">
        <w:rPr>
          <w:rFonts w:ascii="Calibri" w:hAnsi="Calibri" w:cs="Calibri"/>
          <w:i/>
          <w:iCs/>
          <w:sz w:val="24"/>
          <w:szCs w:val="24"/>
          <w:lang w:val="bg-BG"/>
        </w:rPr>
        <w:t xml:space="preserve">е </w:t>
      </w:r>
      <w:r w:rsidR="00AD0205" w:rsidRPr="00424AFC">
        <w:rPr>
          <w:rFonts w:ascii="Calibri" w:hAnsi="Calibri" w:cs="Calibri"/>
          <w:i/>
          <w:iCs/>
          <w:sz w:val="24"/>
          <w:szCs w:val="24"/>
          <w:lang w:val="bg-BG"/>
        </w:rPr>
        <w:t xml:space="preserve">е </w:t>
      </w:r>
      <w:r w:rsidR="00DE0E5F" w:rsidRPr="00424AFC">
        <w:rPr>
          <w:rFonts w:ascii="Calibri" w:hAnsi="Calibri" w:cs="Calibri"/>
          <w:i/>
          <w:iCs/>
          <w:sz w:val="24"/>
          <w:szCs w:val="24"/>
          <w:lang w:val="bg-BG"/>
        </w:rPr>
        <w:t xml:space="preserve">запитала </w:t>
      </w:r>
      <w:r w:rsidR="000E76A0" w:rsidRPr="00424AFC">
        <w:rPr>
          <w:rFonts w:ascii="Calibri" w:hAnsi="Calibri" w:cs="Calibri"/>
          <w:i/>
          <w:iCs/>
          <w:sz w:val="24"/>
          <w:szCs w:val="24"/>
          <w:lang w:val="bg-BG"/>
        </w:rPr>
        <w:t xml:space="preserve">в някакъв момент от посещенията си в „Осемте джуджета“ </w:t>
      </w:r>
      <w:r w:rsidR="00DE0E5F" w:rsidRPr="00424AFC">
        <w:rPr>
          <w:rFonts w:ascii="Calibri" w:hAnsi="Calibri" w:cs="Calibri"/>
          <w:i/>
          <w:iCs/>
          <w:sz w:val="24"/>
          <w:szCs w:val="24"/>
          <w:lang w:val="bg-BG"/>
        </w:rPr>
        <w:t xml:space="preserve">защо пък точно </w:t>
      </w:r>
      <w:r w:rsidR="000E76A0" w:rsidRPr="00424AFC">
        <w:rPr>
          <w:rFonts w:ascii="Calibri" w:hAnsi="Calibri" w:cs="Calibri"/>
          <w:i/>
          <w:iCs/>
          <w:sz w:val="24"/>
          <w:szCs w:val="24"/>
          <w:lang w:val="bg-BG"/>
        </w:rPr>
        <w:t xml:space="preserve">това малко и незабележимо софийско ресторантче е </w:t>
      </w:r>
      <w:r w:rsidR="00DE0E5F" w:rsidRPr="00424AFC">
        <w:rPr>
          <w:rFonts w:ascii="Calibri" w:hAnsi="Calibri" w:cs="Calibri"/>
          <w:i/>
          <w:iCs/>
          <w:sz w:val="24"/>
          <w:szCs w:val="24"/>
          <w:lang w:val="bg-BG"/>
        </w:rPr>
        <w:t>имал</w:t>
      </w:r>
      <w:r w:rsidR="000E76A0" w:rsidRPr="00424AFC">
        <w:rPr>
          <w:rFonts w:ascii="Calibri" w:hAnsi="Calibri" w:cs="Calibri"/>
          <w:i/>
          <w:iCs/>
          <w:sz w:val="24"/>
          <w:szCs w:val="24"/>
          <w:lang w:val="bg-BG"/>
        </w:rPr>
        <w:t xml:space="preserve">о </w:t>
      </w:r>
      <w:r w:rsidR="00DE0E5F" w:rsidRPr="00424AFC">
        <w:rPr>
          <w:rFonts w:ascii="Calibri" w:hAnsi="Calibri" w:cs="Calibri"/>
          <w:i/>
          <w:iCs/>
          <w:sz w:val="24"/>
          <w:szCs w:val="24"/>
          <w:lang w:val="bg-BG"/>
        </w:rPr>
        <w:t>нужда от такава специална охрана</w:t>
      </w:r>
      <w:r w:rsidRPr="00424AFC">
        <w:rPr>
          <w:rFonts w:ascii="Calibri" w:hAnsi="Calibri" w:cs="Calibri"/>
          <w:i/>
          <w:iCs/>
          <w:sz w:val="24"/>
          <w:szCs w:val="24"/>
          <w:lang w:val="bg-BG"/>
        </w:rPr>
        <w:t>“,</w:t>
      </w:r>
      <w:r>
        <w:rPr>
          <w:rFonts w:ascii="Calibri" w:hAnsi="Calibri" w:cs="Calibri"/>
          <w:sz w:val="24"/>
          <w:szCs w:val="24"/>
          <w:lang w:val="bg-BG"/>
        </w:rPr>
        <w:t xml:space="preserve"> коментира Николай Стайков от АКФ</w:t>
      </w:r>
      <w:r w:rsidR="000E76A0" w:rsidRPr="001F2AEE">
        <w:rPr>
          <w:rFonts w:ascii="Calibri" w:hAnsi="Calibri" w:cs="Calibri"/>
          <w:sz w:val="24"/>
          <w:szCs w:val="24"/>
          <w:lang w:val="bg-BG"/>
        </w:rPr>
        <w:t>.</w:t>
      </w:r>
    </w:p>
    <w:p w14:paraId="2771361C" w14:textId="04F183E4" w:rsidR="00AD0205" w:rsidRPr="001F2AEE" w:rsidRDefault="00AD0205" w:rsidP="00E3341F">
      <w:pPr>
        <w:rPr>
          <w:rFonts w:ascii="Calibri" w:hAnsi="Calibri" w:cs="Calibri"/>
          <w:sz w:val="24"/>
          <w:szCs w:val="24"/>
          <w:lang w:val="bg-BG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t xml:space="preserve">Кирилова заявява и че от „прокурори от СРП“, които често обядвали в „Осемте джуджета“ поради близостта му със сградата на СРП, била чувала, че Иван Гешев бил чест посетител в заведението. Кои са тези прокурори </w:t>
      </w:r>
      <w:r w:rsidR="001643EB" w:rsidRPr="001F2AEE">
        <w:rPr>
          <w:rFonts w:ascii="Calibri" w:hAnsi="Calibri" w:cs="Calibri"/>
          <w:sz w:val="24"/>
          <w:szCs w:val="24"/>
          <w:lang w:val="bg-BG"/>
        </w:rPr>
        <w:t xml:space="preserve">обаче 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от разпита </w:t>
      </w:r>
      <w:r w:rsidR="001643EB" w:rsidRPr="001F2AEE">
        <w:rPr>
          <w:rFonts w:ascii="Calibri" w:hAnsi="Calibri" w:cs="Calibri"/>
          <w:sz w:val="24"/>
          <w:szCs w:val="24"/>
          <w:lang w:val="bg-BG"/>
        </w:rPr>
        <w:t>така и не с</w:t>
      </w:r>
      <w:r w:rsidRPr="001F2AEE">
        <w:rPr>
          <w:rFonts w:ascii="Calibri" w:hAnsi="Calibri" w:cs="Calibri"/>
          <w:sz w:val="24"/>
          <w:szCs w:val="24"/>
          <w:lang w:val="bg-BG"/>
        </w:rPr>
        <w:t>тава ясно.</w:t>
      </w:r>
    </w:p>
    <w:p w14:paraId="2ECDB58E" w14:textId="156513BB" w:rsidR="001643EB" w:rsidRPr="001F2AEE" w:rsidRDefault="001643EB" w:rsidP="00E3341F">
      <w:pPr>
        <w:rPr>
          <w:rFonts w:ascii="Calibri" w:hAnsi="Calibri" w:cs="Calibri"/>
          <w:sz w:val="24"/>
          <w:szCs w:val="24"/>
          <w:lang w:val="bg-BG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t xml:space="preserve">Разпитът съдържа умозаключението на Кирилова, </w:t>
      </w:r>
      <w:r w:rsidRPr="003234B6">
        <w:rPr>
          <w:rFonts w:ascii="Calibri" w:hAnsi="Calibri" w:cs="Calibri"/>
          <w:i/>
          <w:iCs/>
          <w:sz w:val="24"/>
          <w:szCs w:val="24"/>
          <w:lang w:val="bg-BG"/>
        </w:rPr>
        <w:t>че „по някакъв начин [Петьо Петров] е провокирал Гешев за главен прокурор, не зная по какъв“.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 Сигурно според нея е обаче, че Петров няма нищо общо с нейното собствено кариерно израстване като градски прокурор.</w:t>
      </w:r>
    </w:p>
    <w:p w14:paraId="1B8F147E" w14:textId="29DCD9A5" w:rsidR="003234B6" w:rsidRDefault="00AC0175" w:rsidP="00E3341F">
      <w:pPr>
        <w:rPr>
          <w:rFonts w:ascii="Calibri" w:hAnsi="Calibri" w:cs="Calibri"/>
          <w:sz w:val="24"/>
          <w:szCs w:val="24"/>
          <w:lang w:val="bg-BG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t xml:space="preserve">В показанията </w:t>
      </w:r>
      <w:r w:rsidR="001643EB" w:rsidRPr="001F2AEE">
        <w:rPr>
          <w:rFonts w:ascii="Calibri" w:hAnsi="Calibri" w:cs="Calibri"/>
          <w:sz w:val="24"/>
          <w:szCs w:val="24"/>
          <w:lang w:val="bg-BG"/>
        </w:rPr>
        <w:t xml:space="preserve">присъства </w:t>
      </w:r>
      <w:r w:rsidR="006A5326" w:rsidRPr="001F2AEE">
        <w:rPr>
          <w:rFonts w:ascii="Calibri" w:hAnsi="Calibri" w:cs="Calibri"/>
          <w:sz w:val="24"/>
          <w:szCs w:val="24"/>
          <w:lang w:val="bg-BG"/>
        </w:rPr>
        <w:t xml:space="preserve">също </w:t>
      </w:r>
      <w:r w:rsidR="001643EB" w:rsidRPr="001F2AEE">
        <w:rPr>
          <w:rFonts w:ascii="Calibri" w:hAnsi="Calibri" w:cs="Calibri"/>
          <w:sz w:val="24"/>
          <w:szCs w:val="24"/>
          <w:lang w:val="bg-BG"/>
        </w:rPr>
        <w:t xml:space="preserve">и 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интересен детайл около делото </w:t>
      </w:r>
      <w:r w:rsidR="003234B6">
        <w:rPr>
          <w:rFonts w:ascii="Calibri" w:hAnsi="Calibri" w:cs="Calibri"/>
          <w:sz w:val="24"/>
          <w:szCs w:val="24"/>
          <w:lang w:val="bg-BG"/>
        </w:rPr>
        <w:t>за Корпоративна Търговска Банка (</w:t>
      </w:r>
      <w:r w:rsidRPr="001F2AEE">
        <w:rPr>
          <w:rFonts w:ascii="Calibri" w:hAnsi="Calibri" w:cs="Calibri"/>
          <w:sz w:val="24"/>
          <w:szCs w:val="24"/>
          <w:lang w:val="bg-BG"/>
        </w:rPr>
        <w:t>КТБ</w:t>
      </w:r>
      <w:r w:rsidR="003234B6">
        <w:rPr>
          <w:rFonts w:ascii="Calibri" w:hAnsi="Calibri" w:cs="Calibri"/>
          <w:sz w:val="24"/>
          <w:szCs w:val="24"/>
          <w:lang w:val="bg-BG"/>
        </w:rPr>
        <w:t>)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, което Кирилова </w:t>
      </w:r>
      <w:r w:rsidR="00C6135C" w:rsidRPr="001F2AEE">
        <w:rPr>
          <w:rFonts w:ascii="Calibri" w:hAnsi="Calibri" w:cs="Calibri"/>
          <w:sz w:val="24"/>
          <w:szCs w:val="24"/>
          <w:lang w:val="bg-BG"/>
        </w:rPr>
        <w:t xml:space="preserve">изтъква като свое професионално постижение при избора си за градски прокурор. </w:t>
      </w:r>
      <w:r w:rsidR="00C6135C">
        <w:rPr>
          <w:rFonts w:ascii="Calibri" w:hAnsi="Calibri" w:cs="Calibri"/>
          <w:sz w:val="24"/>
          <w:szCs w:val="24"/>
          <w:lang w:val="bg-BG"/>
        </w:rPr>
        <w:t>Т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огава </w:t>
      </w:r>
      <w:r w:rsidR="00C6135C">
        <w:rPr>
          <w:rFonts w:ascii="Calibri" w:hAnsi="Calibri" w:cs="Calibri"/>
          <w:sz w:val="24"/>
          <w:szCs w:val="24"/>
          <w:lang w:val="bg-BG"/>
        </w:rPr>
        <w:t xml:space="preserve">Кирилова е </w:t>
      </w:r>
      <w:r w:rsidRPr="001F2AEE">
        <w:rPr>
          <w:rFonts w:ascii="Calibri" w:hAnsi="Calibri" w:cs="Calibri"/>
          <w:sz w:val="24"/>
          <w:szCs w:val="24"/>
          <w:lang w:val="bg-BG"/>
        </w:rPr>
        <w:t>следовател</w:t>
      </w:r>
      <w:r w:rsidR="00C6135C">
        <w:rPr>
          <w:rFonts w:ascii="Calibri" w:hAnsi="Calibri" w:cs="Calibri"/>
          <w:sz w:val="24"/>
          <w:szCs w:val="24"/>
          <w:lang w:val="bg-BG"/>
        </w:rPr>
        <w:t>,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 назначена от </w:t>
      </w:r>
      <w:r w:rsidR="00C6135C">
        <w:rPr>
          <w:rFonts w:ascii="Calibri" w:hAnsi="Calibri" w:cs="Calibri"/>
          <w:sz w:val="24"/>
          <w:szCs w:val="24"/>
          <w:lang w:val="bg-BG"/>
        </w:rPr>
        <w:t xml:space="preserve">Петьо 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Петров като </w:t>
      </w:r>
      <w:r w:rsidR="006A5326" w:rsidRPr="001F2AEE">
        <w:rPr>
          <w:rFonts w:ascii="Calibri" w:hAnsi="Calibri" w:cs="Calibri"/>
          <w:sz w:val="24"/>
          <w:szCs w:val="24"/>
          <w:lang w:val="bg-BG"/>
        </w:rPr>
        <w:t>ръководител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 на Сектор 01, който работи по </w:t>
      </w:r>
      <w:r w:rsidR="00C6135C">
        <w:rPr>
          <w:rFonts w:ascii="Calibri" w:hAnsi="Calibri" w:cs="Calibri"/>
          <w:sz w:val="24"/>
          <w:szCs w:val="24"/>
          <w:lang w:val="bg-BG"/>
        </w:rPr>
        <w:t>делото КТБ.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 </w:t>
      </w:r>
    </w:p>
    <w:p w14:paraId="23772244" w14:textId="77777777" w:rsidR="003234B6" w:rsidRDefault="00AC0175" w:rsidP="00E3341F">
      <w:pPr>
        <w:rPr>
          <w:rFonts w:ascii="Calibri" w:hAnsi="Calibri" w:cs="Calibri"/>
          <w:i/>
          <w:iCs/>
          <w:sz w:val="24"/>
          <w:szCs w:val="24"/>
          <w:lang w:val="bg-BG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t xml:space="preserve">Според показанията </w:t>
      </w:r>
      <w:r w:rsidRPr="00C6135C">
        <w:rPr>
          <w:rFonts w:ascii="Calibri" w:hAnsi="Calibri" w:cs="Calibri"/>
          <w:b/>
          <w:bCs/>
          <w:sz w:val="24"/>
          <w:szCs w:val="24"/>
          <w:lang w:val="bg-BG"/>
        </w:rPr>
        <w:t xml:space="preserve">разпитите са се провеждали в кабинета на </w:t>
      </w:r>
      <w:r w:rsidR="003234B6" w:rsidRPr="00C6135C">
        <w:rPr>
          <w:rFonts w:ascii="Calibri" w:hAnsi="Calibri" w:cs="Calibri"/>
          <w:b/>
          <w:bCs/>
          <w:sz w:val="24"/>
          <w:szCs w:val="24"/>
          <w:lang w:val="bg-BG"/>
        </w:rPr>
        <w:t xml:space="preserve">Петьо </w:t>
      </w:r>
      <w:r w:rsidRPr="00C6135C">
        <w:rPr>
          <w:rFonts w:ascii="Calibri" w:hAnsi="Calibri" w:cs="Calibri"/>
          <w:b/>
          <w:bCs/>
          <w:sz w:val="24"/>
          <w:szCs w:val="24"/>
          <w:lang w:val="bg-BG"/>
        </w:rPr>
        <w:t>Петров</w:t>
      </w:r>
      <w:r w:rsidRPr="001F2AEE">
        <w:rPr>
          <w:rFonts w:ascii="Calibri" w:hAnsi="Calibri" w:cs="Calibri"/>
          <w:sz w:val="24"/>
          <w:szCs w:val="24"/>
          <w:lang w:val="bg-BG"/>
        </w:rPr>
        <w:t>, тъй като там се е съхранявала и документацията, защото “</w:t>
      </w:r>
      <w:r w:rsidRPr="003234B6">
        <w:rPr>
          <w:rFonts w:ascii="Calibri" w:hAnsi="Calibri" w:cs="Calibri"/>
          <w:i/>
          <w:iCs/>
          <w:sz w:val="24"/>
          <w:szCs w:val="24"/>
          <w:lang w:val="bg-BG"/>
        </w:rPr>
        <w:t xml:space="preserve">кабинетът позволяваше да се съхраняват там”. </w:t>
      </w:r>
    </w:p>
    <w:p w14:paraId="76F24C5C" w14:textId="23D57F1A" w:rsidR="003234B6" w:rsidRPr="00190C40" w:rsidRDefault="001643EB" w:rsidP="00E3341F">
      <w:pPr>
        <w:rPr>
          <w:rFonts w:ascii="Calibri" w:hAnsi="Calibri" w:cs="Calibri"/>
          <w:sz w:val="24"/>
          <w:szCs w:val="24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t xml:space="preserve">Разследването по </w:t>
      </w:r>
      <w:r w:rsidR="003234B6">
        <w:rPr>
          <w:rFonts w:ascii="Calibri" w:hAnsi="Calibri" w:cs="Calibri"/>
          <w:sz w:val="24"/>
          <w:szCs w:val="24"/>
          <w:lang w:val="bg-BG"/>
        </w:rPr>
        <w:t>К</w:t>
      </w:r>
      <w:r w:rsidRPr="001F2AEE">
        <w:rPr>
          <w:rFonts w:ascii="Calibri" w:hAnsi="Calibri" w:cs="Calibri"/>
          <w:sz w:val="24"/>
          <w:szCs w:val="24"/>
          <w:lang w:val="bg-BG"/>
        </w:rPr>
        <w:t>азуса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 xml:space="preserve"> КТБ, приключило с обвинения към 18 души, започва не по публично оповестения сигнал </w:t>
      </w:r>
      <w:r w:rsidR="001A51EE" w:rsidRPr="001F2AEE">
        <w:rPr>
          <w:rFonts w:ascii="Calibri" w:hAnsi="Calibri" w:cs="Calibri"/>
          <w:sz w:val="24"/>
          <w:szCs w:val="24"/>
          <w:lang w:val="bg-BG"/>
        </w:rPr>
        <w:t xml:space="preserve">от множество граждани 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 xml:space="preserve">и съобщение на прокуратурата от 26 февруари 2014 г., а месец по-късно по 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друг 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 xml:space="preserve">сигнал от страница и половина от </w:t>
      </w:r>
      <w:r w:rsidR="001A51EE" w:rsidRPr="001F2AEE">
        <w:rPr>
          <w:rFonts w:ascii="Calibri" w:hAnsi="Calibri" w:cs="Calibri"/>
          <w:sz w:val="24"/>
          <w:szCs w:val="24"/>
          <w:lang w:val="bg-BG"/>
        </w:rPr>
        <w:t xml:space="preserve">единичен 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>подател</w:t>
      </w:r>
      <w:r w:rsidR="003234B6">
        <w:rPr>
          <w:rFonts w:ascii="Calibri" w:hAnsi="Calibri" w:cs="Calibri"/>
          <w:sz w:val="24"/>
          <w:szCs w:val="24"/>
          <w:lang w:val="bg-BG"/>
        </w:rPr>
        <w:t>. В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последствие медийни публикации установяват, че </w:t>
      </w:r>
      <w:r w:rsidR="001A51EE" w:rsidRPr="001F2AEE">
        <w:rPr>
          <w:rFonts w:ascii="Calibri" w:hAnsi="Calibri" w:cs="Calibri"/>
          <w:sz w:val="24"/>
          <w:szCs w:val="24"/>
          <w:lang w:val="bg-BG"/>
        </w:rPr>
        <w:t xml:space="preserve">лице </w:t>
      </w:r>
      <w:r w:rsidR="00D153F2" w:rsidRPr="001F2AEE">
        <w:rPr>
          <w:rFonts w:ascii="Calibri" w:hAnsi="Calibri" w:cs="Calibri"/>
          <w:sz w:val="24"/>
          <w:szCs w:val="24"/>
          <w:lang w:val="bg-BG"/>
        </w:rPr>
        <w:t xml:space="preserve">с такива имена и на такъв адрес </w:t>
      </w:r>
      <w:r w:rsidRPr="001F2AEE">
        <w:rPr>
          <w:rFonts w:ascii="Calibri" w:hAnsi="Calibri" w:cs="Calibri"/>
          <w:sz w:val="24"/>
          <w:szCs w:val="24"/>
          <w:lang w:val="bg-BG"/>
        </w:rPr>
        <w:t>не съществува</w:t>
      </w:r>
      <w:r w:rsidR="00190C40">
        <w:rPr>
          <w:rStyle w:val="FootnoteReference"/>
          <w:rFonts w:ascii="Calibri" w:hAnsi="Calibri" w:cs="Calibri"/>
          <w:sz w:val="24"/>
          <w:szCs w:val="24"/>
          <w:lang w:val="bg-BG"/>
        </w:rPr>
        <w:footnoteReference w:id="2"/>
      </w:r>
      <w:r w:rsidRPr="001F2AEE">
        <w:rPr>
          <w:rFonts w:ascii="Calibri" w:hAnsi="Calibri" w:cs="Calibri"/>
          <w:sz w:val="24"/>
          <w:szCs w:val="24"/>
          <w:lang w:val="bg-BG"/>
        </w:rPr>
        <w:t>. В този сигнал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 xml:space="preserve"> липсва</w:t>
      </w:r>
      <w:r w:rsidRPr="001F2AEE">
        <w:rPr>
          <w:rFonts w:ascii="Calibri" w:hAnsi="Calibri" w:cs="Calibri"/>
          <w:sz w:val="24"/>
          <w:szCs w:val="24"/>
          <w:lang w:val="bg-BG"/>
        </w:rPr>
        <w:t>т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 xml:space="preserve"> имена</w:t>
      </w:r>
      <w:r w:rsidRPr="001F2AEE">
        <w:rPr>
          <w:rFonts w:ascii="Calibri" w:hAnsi="Calibri" w:cs="Calibri"/>
          <w:sz w:val="24"/>
          <w:szCs w:val="24"/>
          <w:lang w:val="bg-BG"/>
        </w:rPr>
        <w:t>та на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 xml:space="preserve"> Делян Пеевски и други замесени политици. </w:t>
      </w:r>
      <w:r w:rsidR="001A51EE" w:rsidRPr="001F2AEE">
        <w:rPr>
          <w:rFonts w:ascii="Calibri" w:hAnsi="Calibri" w:cs="Calibri"/>
          <w:sz w:val="24"/>
          <w:szCs w:val="24"/>
          <w:lang w:val="bg-BG"/>
        </w:rPr>
        <w:t>Именно той обаче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 xml:space="preserve"> се обработва светкавично и в рамките на три часа </w:t>
      </w:r>
      <w:r w:rsidR="001A51EE" w:rsidRPr="001F2AEE">
        <w:rPr>
          <w:rFonts w:ascii="Calibri" w:hAnsi="Calibri" w:cs="Calibri"/>
          <w:sz w:val="24"/>
          <w:szCs w:val="24"/>
          <w:lang w:val="bg-BG"/>
        </w:rPr>
        <w:lastRenderedPageBreak/>
        <w:t xml:space="preserve">по него 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>вече е образувано досъдебно производство</w:t>
      </w:r>
      <w:r w:rsidR="00D153F2" w:rsidRPr="001F2AEE">
        <w:rPr>
          <w:rFonts w:ascii="Calibri" w:hAnsi="Calibri" w:cs="Calibri"/>
          <w:sz w:val="24"/>
          <w:szCs w:val="24"/>
          <w:lang w:val="bg-BG"/>
        </w:rPr>
        <w:t>, което</w:t>
      </w:r>
      <w:r w:rsidR="001A51EE" w:rsidRPr="001F2AEE">
        <w:rPr>
          <w:rFonts w:ascii="Calibri" w:hAnsi="Calibri" w:cs="Calibri"/>
          <w:sz w:val="24"/>
          <w:szCs w:val="24"/>
          <w:lang w:val="bg-BG"/>
        </w:rPr>
        <w:t xml:space="preserve"> е разпределено на следовател за разследване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 xml:space="preserve">. </w:t>
      </w:r>
    </w:p>
    <w:p w14:paraId="6CA6E7B3" w14:textId="77777777" w:rsidR="003234B6" w:rsidRDefault="00AC0175" w:rsidP="00E3341F">
      <w:pPr>
        <w:rPr>
          <w:rFonts w:ascii="Calibri" w:hAnsi="Calibri" w:cs="Calibri"/>
          <w:sz w:val="24"/>
          <w:szCs w:val="24"/>
          <w:lang w:val="bg-BG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t>В продължение на два месеца следовател по делото, след случаен избор, е лично Петьо Петров</w:t>
      </w:r>
      <w:r w:rsidR="003234B6">
        <w:rPr>
          <w:rFonts w:ascii="Calibri" w:hAnsi="Calibri" w:cs="Calibri"/>
          <w:sz w:val="24"/>
          <w:szCs w:val="24"/>
          <w:lang w:val="bg-BG"/>
        </w:rPr>
        <w:t xml:space="preserve">. Той се </w:t>
      </w:r>
      <w:r w:rsidRPr="001F2AEE">
        <w:rPr>
          <w:rFonts w:ascii="Calibri" w:hAnsi="Calibri" w:cs="Calibri"/>
          <w:sz w:val="24"/>
          <w:szCs w:val="24"/>
          <w:lang w:val="bg-BG"/>
        </w:rPr>
        <w:t>отвежда през юни 2014</w:t>
      </w:r>
      <w:r w:rsidR="003234B6">
        <w:rPr>
          <w:rFonts w:ascii="Calibri" w:hAnsi="Calibri" w:cs="Calibri"/>
          <w:sz w:val="24"/>
          <w:szCs w:val="24"/>
          <w:lang w:val="bg-BG"/>
        </w:rPr>
        <w:t xml:space="preserve"> 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г. с основание за </w:t>
      </w:r>
      <w:r w:rsidR="003234B6" w:rsidRPr="003234B6">
        <w:rPr>
          <w:rFonts w:ascii="Calibri" w:hAnsi="Calibri" w:cs="Calibri"/>
          <w:i/>
          <w:iCs/>
          <w:sz w:val="24"/>
          <w:szCs w:val="24"/>
          <w:lang w:val="bg-BG"/>
        </w:rPr>
        <w:t>„</w:t>
      </w:r>
      <w:r w:rsidRPr="003234B6">
        <w:rPr>
          <w:rFonts w:ascii="Calibri" w:hAnsi="Calibri" w:cs="Calibri"/>
          <w:i/>
          <w:iCs/>
          <w:sz w:val="24"/>
          <w:szCs w:val="24"/>
          <w:lang w:val="bg-BG"/>
        </w:rPr>
        <w:t>наличие на банкови карти от КТБ</w:t>
      </w:r>
      <w:r w:rsidR="003234B6" w:rsidRPr="003234B6">
        <w:rPr>
          <w:rFonts w:ascii="Calibri" w:hAnsi="Calibri" w:cs="Calibri"/>
          <w:i/>
          <w:iCs/>
          <w:sz w:val="24"/>
          <w:szCs w:val="24"/>
          <w:lang w:val="bg-BG"/>
        </w:rPr>
        <w:t>“</w:t>
      </w:r>
      <w:r w:rsidRPr="003234B6">
        <w:rPr>
          <w:rFonts w:ascii="Calibri" w:hAnsi="Calibri" w:cs="Calibri"/>
          <w:i/>
          <w:iCs/>
          <w:sz w:val="24"/>
          <w:szCs w:val="24"/>
          <w:lang w:val="bg-BG"/>
        </w:rPr>
        <w:t>.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 </w:t>
      </w:r>
    </w:p>
    <w:p w14:paraId="243A8670" w14:textId="753AD268" w:rsidR="00AC0175" w:rsidRPr="001F2AEE" w:rsidRDefault="00AC0175" w:rsidP="00E3341F">
      <w:pPr>
        <w:rPr>
          <w:rFonts w:ascii="Calibri" w:hAnsi="Calibri" w:cs="Calibri"/>
          <w:sz w:val="24"/>
          <w:szCs w:val="24"/>
          <w:lang w:val="bg-BG"/>
        </w:rPr>
      </w:pPr>
      <w:r w:rsidRPr="001F2AEE">
        <w:rPr>
          <w:rFonts w:ascii="Calibri" w:hAnsi="Calibri" w:cs="Calibri"/>
          <w:sz w:val="24"/>
          <w:szCs w:val="24"/>
          <w:lang w:val="bg-BG"/>
        </w:rPr>
        <w:t xml:space="preserve">Сега, от показанията на Кирилова става ясно, че </w:t>
      </w:r>
      <w:r w:rsidR="001A51EE" w:rsidRPr="001F2AEE">
        <w:rPr>
          <w:rFonts w:ascii="Calibri" w:hAnsi="Calibri" w:cs="Calibri"/>
          <w:sz w:val="24"/>
          <w:szCs w:val="24"/>
          <w:lang w:val="bg-BG"/>
        </w:rPr>
        <w:t xml:space="preserve">в 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неговия кабинет </w:t>
      </w:r>
      <w:r w:rsidR="001A51EE" w:rsidRPr="001F2AEE">
        <w:rPr>
          <w:rFonts w:ascii="Calibri" w:hAnsi="Calibri" w:cs="Calibri"/>
          <w:sz w:val="24"/>
          <w:szCs w:val="24"/>
          <w:lang w:val="bg-BG"/>
        </w:rPr>
        <w:t xml:space="preserve">буквално </w:t>
      </w:r>
      <w:r w:rsidRPr="001F2AEE">
        <w:rPr>
          <w:rFonts w:ascii="Calibri" w:hAnsi="Calibri" w:cs="Calibri"/>
          <w:sz w:val="24"/>
          <w:szCs w:val="24"/>
          <w:lang w:val="bg-BG"/>
        </w:rPr>
        <w:t>се е случвал</w:t>
      </w:r>
      <w:r w:rsidR="001A51EE" w:rsidRPr="001F2AEE">
        <w:rPr>
          <w:rFonts w:ascii="Calibri" w:hAnsi="Calibri" w:cs="Calibri"/>
          <w:sz w:val="24"/>
          <w:szCs w:val="24"/>
          <w:lang w:val="bg-BG"/>
        </w:rPr>
        <w:t>о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 </w:t>
      </w:r>
      <w:r w:rsidR="001A51EE" w:rsidRPr="001F2AEE">
        <w:rPr>
          <w:rFonts w:ascii="Calibri" w:hAnsi="Calibri" w:cs="Calibri"/>
          <w:sz w:val="24"/>
          <w:szCs w:val="24"/>
          <w:lang w:val="bg-BG"/>
        </w:rPr>
        <w:t>разследването по делото</w:t>
      </w:r>
      <w:r w:rsidRPr="001F2AEE">
        <w:rPr>
          <w:rFonts w:ascii="Calibri" w:hAnsi="Calibri" w:cs="Calibri"/>
          <w:sz w:val="24"/>
          <w:szCs w:val="24"/>
          <w:lang w:val="bg-BG"/>
        </w:rPr>
        <w:t xml:space="preserve">.  </w:t>
      </w:r>
    </w:p>
    <w:p w14:paraId="7F9A4F61" w14:textId="7758736B" w:rsidR="00AC0175" w:rsidRPr="001F2AEE" w:rsidRDefault="003234B6" w:rsidP="00E3341F">
      <w:pPr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 xml:space="preserve">АКФ публикува 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>целия разпит на градския прокурор Или</w:t>
      </w:r>
      <w:r w:rsidR="001D6422" w:rsidRPr="001F2AEE">
        <w:rPr>
          <w:rFonts w:ascii="Calibri" w:hAnsi="Calibri" w:cs="Calibri"/>
          <w:sz w:val="24"/>
          <w:szCs w:val="24"/>
          <w:lang w:val="bg-BG"/>
        </w:rPr>
        <w:t>а</w:t>
      </w:r>
      <w:r w:rsidR="00AC0175" w:rsidRPr="001F2AEE">
        <w:rPr>
          <w:rFonts w:ascii="Calibri" w:hAnsi="Calibri" w:cs="Calibri"/>
          <w:sz w:val="24"/>
          <w:szCs w:val="24"/>
          <w:lang w:val="bg-BG"/>
        </w:rPr>
        <w:t>на Кирилова със заличени лични данни.</w:t>
      </w:r>
    </w:p>
    <w:sectPr w:rsidR="00AC0175" w:rsidRPr="001F2A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A041" w14:textId="77777777" w:rsidR="00110648" w:rsidRDefault="00110648" w:rsidP="00E3341F">
      <w:pPr>
        <w:spacing w:after="0" w:line="240" w:lineRule="auto"/>
      </w:pPr>
      <w:r>
        <w:separator/>
      </w:r>
    </w:p>
  </w:endnote>
  <w:endnote w:type="continuationSeparator" w:id="0">
    <w:p w14:paraId="756F3ACA" w14:textId="77777777" w:rsidR="00110648" w:rsidRDefault="00110648" w:rsidP="00E3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026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CD292" w14:textId="437C9A08" w:rsidR="00E3341F" w:rsidRDefault="00E334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016F5" w14:textId="77777777" w:rsidR="00E3341F" w:rsidRDefault="00E33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3662" w14:textId="77777777" w:rsidR="00110648" w:rsidRDefault="00110648" w:rsidP="00E3341F">
      <w:pPr>
        <w:spacing w:after="0" w:line="240" w:lineRule="auto"/>
      </w:pPr>
      <w:r>
        <w:separator/>
      </w:r>
    </w:p>
  </w:footnote>
  <w:footnote w:type="continuationSeparator" w:id="0">
    <w:p w14:paraId="2A650597" w14:textId="77777777" w:rsidR="00110648" w:rsidRDefault="00110648" w:rsidP="00E3341F">
      <w:pPr>
        <w:spacing w:after="0" w:line="240" w:lineRule="auto"/>
      </w:pPr>
      <w:r>
        <w:continuationSeparator/>
      </w:r>
    </w:p>
  </w:footnote>
  <w:footnote w:id="1">
    <w:p w14:paraId="7F6E1B9A" w14:textId="3A4BF421" w:rsidR="003234B6" w:rsidRPr="003234B6" w:rsidRDefault="003234B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Новини (prb.bg)</w:t>
        </w:r>
      </w:hyperlink>
    </w:p>
  </w:footnote>
  <w:footnote w:id="2">
    <w:p w14:paraId="5079D7F2" w14:textId="0A530F38" w:rsidR="00190C40" w:rsidRPr="00190C40" w:rsidRDefault="00190C40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Плодовете на отровеното дърво (capital.bg)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75"/>
    <w:rsid w:val="000E76A0"/>
    <w:rsid w:val="00110648"/>
    <w:rsid w:val="001643EB"/>
    <w:rsid w:val="00190C40"/>
    <w:rsid w:val="001A51EE"/>
    <w:rsid w:val="001D6422"/>
    <w:rsid w:val="001F2AEE"/>
    <w:rsid w:val="003234B6"/>
    <w:rsid w:val="00394063"/>
    <w:rsid w:val="003A7CC0"/>
    <w:rsid w:val="003B4F3E"/>
    <w:rsid w:val="0040078C"/>
    <w:rsid w:val="00424AFC"/>
    <w:rsid w:val="004439FD"/>
    <w:rsid w:val="005036CB"/>
    <w:rsid w:val="0050508C"/>
    <w:rsid w:val="006A5326"/>
    <w:rsid w:val="0073383D"/>
    <w:rsid w:val="00752C3D"/>
    <w:rsid w:val="00757E78"/>
    <w:rsid w:val="008645E1"/>
    <w:rsid w:val="008D7972"/>
    <w:rsid w:val="009E39B9"/>
    <w:rsid w:val="00A07069"/>
    <w:rsid w:val="00AC0175"/>
    <w:rsid w:val="00AD0205"/>
    <w:rsid w:val="00C6135C"/>
    <w:rsid w:val="00D153F2"/>
    <w:rsid w:val="00D2013C"/>
    <w:rsid w:val="00DE0E5F"/>
    <w:rsid w:val="00E3341F"/>
    <w:rsid w:val="00F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504A"/>
  <w15:chartTrackingRefBased/>
  <w15:docId w15:val="{667F7601-4A8E-4D4E-BD1D-6E34A41A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1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41F"/>
  </w:style>
  <w:style w:type="paragraph" w:styleId="Footer">
    <w:name w:val="footer"/>
    <w:basedOn w:val="Normal"/>
    <w:link w:val="FooterChar"/>
    <w:uiPriority w:val="99"/>
    <w:unhideWhenUsed/>
    <w:rsid w:val="00E3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41F"/>
  </w:style>
  <w:style w:type="paragraph" w:styleId="FootnoteText">
    <w:name w:val="footnote text"/>
    <w:basedOn w:val="Normal"/>
    <w:link w:val="FootnoteTextChar"/>
    <w:uiPriority w:val="99"/>
    <w:semiHidden/>
    <w:unhideWhenUsed/>
    <w:rsid w:val="003234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4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34B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23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pital.bg/politika_i_ikonomika/bulgaria/2018/05/11/3176720_plodovete_na_otrovenoto_durvo/?fbclid=IwAR2x5eFi0OCAG-xN8Q2h2jaCU8MWSAuV5IiAMAG4sd2xAzXw9bLdN3mqeuE" TargetMode="External"/><Relationship Id="rId1" Type="http://schemas.openxmlformats.org/officeDocument/2006/relationships/hyperlink" Target="https://prb.bg/bg/news/68800-pressaobshtenie-na?fbclid=IwAR0_-PRQWttMp2xqOz7E1DyI7kT0x6tPVrIHdJgDZrooiXsjOi9aguxwg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2DCEB-4BBA-46E7-BA1A-B9BF3C53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Yankulov</dc:creator>
  <cp:keywords/>
  <dc:description/>
  <cp:lastModifiedBy>Stefan Krastev</cp:lastModifiedBy>
  <cp:revision>14</cp:revision>
  <dcterms:created xsi:type="dcterms:W3CDTF">2024-03-19T20:47:00Z</dcterms:created>
  <dcterms:modified xsi:type="dcterms:W3CDTF">2024-03-20T09:29:00Z</dcterms:modified>
</cp:coreProperties>
</file>