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8DCC" w14:textId="77777777" w:rsidR="00A02BBE" w:rsidRPr="00AF7978" w:rsidRDefault="00A02BBE" w:rsidP="008D28D7">
      <w:pPr>
        <w:rPr>
          <w:rFonts w:ascii="Calibri" w:hAnsi="Calibri"/>
          <w:lang w:val="en-US"/>
        </w:rPr>
      </w:pPr>
    </w:p>
    <w:p w14:paraId="61FF8AB9" w14:textId="1EEDCA2A" w:rsidR="0079275B" w:rsidRPr="0079275B" w:rsidRDefault="0079275B" w:rsidP="0079275B">
      <w:pPr>
        <w:spacing w:line="299" w:lineRule="auto"/>
        <w:ind w:right="320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ОСНОВНИ РЕЗУЛТАТИ ОТ ИЗСЛЕДВАНЕТО НА                                                  ОБРАЗОВАНИЕТО И ОБУЧЕНИЕТО НА ВЪЗРАСТНИ </w:t>
      </w:r>
      <w:r w:rsidR="00AF7978">
        <w:rPr>
          <w:rFonts w:ascii="Times New Roman" w:eastAsia="Times New Roman" w:hAnsi="Times New Roman"/>
          <w:b/>
          <w:bCs/>
          <w:szCs w:val="24"/>
          <w:lang w:val="bg-BG"/>
        </w:rPr>
        <w:t>2022 ГОДИНА</w:t>
      </w:r>
    </w:p>
    <w:p w14:paraId="2379CADF" w14:textId="77777777" w:rsidR="0079275B" w:rsidRPr="0079275B" w:rsidRDefault="0079275B" w:rsidP="0079275B">
      <w:pPr>
        <w:spacing w:line="299" w:lineRule="auto"/>
        <w:ind w:right="320"/>
        <w:jc w:val="center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(</w:t>
      </w:r>
      <w:r w:rsidR="00FE467C">
        <w:rPr>
          <w:rFonts w:ascii="Times New Roman" w:eastAsia="Times New Roman" w:hAnsi="Times New Roman"/>
          <w:b/>
          <w:bCs/>
          <w:szCs w:val="24"/>
          <w:lang w:val="bg-BG"/>
        </w:rPr>
        <w:t>ПРЕДВАРИТЕЛНИ ДАННИ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)</w:t>
      </w:r>
    </w:p>
    <w:p w14:paraId="12689159" w14:textId="77777777" w:rsidR="0079275B" w:rsidRPr="0079275B" w:rsidRDefault="0079275B" w:rsidP="0079275B">
      <w:pPr>
        <w:spacing w:line="171" w:lineRule="exact"/>
        <w:rPr>
          <w:rFonts w:ascii="Times New Roman" w:eastAsia="Times New Roman" w:hAnsi="Times New Roman"/>
          <w:szCs w:val="24"/>
          <w:lang w:val="bg-BG"/>
        </w:rPr>
      </w:pPr>
    </w:p>
    <w:p w14:paraId="509CCFFC" w14:textId="77777777" w:rsidR="0079275B" w:rsidRPr="0079275B" w:rsidRDefault="0079275B" w:rsidP="0079275B">
      <w:pPr>
        <w:spacing w:line="171" w:lineRule="exact"/>
        <w:rPr>
          <w:rFonts w:ascii="Times New Roman" w:eastAsia="Times New Roman" w:hAnsi="Times New Roman"/>
          <w:szCs w:val="24"/>
          <w:lang w:val="bg-BG"/>
        </w:rPr>
      </w:pPr>
    </w:p>
    <w:p w14:paraId="2AE3C96B" w14:textId="77777777" w:rsidR="0079275B" w:rsidRPr="0079275B" w:rsidRDefault="0079275B" w:rsidP="0079275B">
      <w:pPr>
        <w:spacing w:line="171" w:lineRule="exact"/>
        <w:rPr>
          <w:rFonts w:ascii="Times New Roman" w:eastAsia="Times New Roman" w:hAnsi="Times New Roman"/>
          <w:szCs w:val="24"/>
          <w:lang w:val="bg-BG"/>
        </w:rPr>
      </w:pPr>
    </w:p>
    <w:p w14:paraId="7FB2E3A9" w14:textId="77777777" w:rsidR="0079275B" w:rsidRPr="0079275B" w:rsidRDefault="0079275B" w:rsidP="0079275B">
      <w:pPr>
        <w:spacing w:line="171" w:lineRule="exact"/>
        <w:rPr>
          <w:rFonts w:ascii="Times New Roman" w:eastAsia="Times New Roman" w:hAnsi="Times New Roman"/>
          <w:szCs w:val="24"/>
          <w:lang w:val="bg-BG"/>
        </w:rPr>
      </w:pPr>
    </w:p>
    <w:p w14:paraId="6A9B0734" w14:textId="77777777" w:rsidR="0079275B" w:rsidRPr="0079275B" w:rsidRDefault="0079275B" w:rsidP="0079275B">
      <w:pPr>
        <w:rPr>
          <w:rFonts w:ascii="Times New Roman" w:eastAsia="Times New Roman" w:hAnsi="Times New Roman"/>
          <w:szCs w:val="24"/>
          <w:lang w:val="bg-BG"/>
        </w:rPr>
      </w:pPr>
    </w:p>
    <w:p w14:paraId="5870465B" w14:textId="77777777" w:rsidR="0079275B" w:rsidRPr="0079275B" w:rsidRDefault="0079275B" w:rsidP="0079275B">
      <w:pPr>
        <w:spacing w:line="276" w:lineRule="auto"/>
        <w:ind w:left="709" w:right="900"/>
        <w:jc w:val="both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Население на възраст 25 - 64 години, участващо във формално образование или обучение</w:t>
      </w:r>
      <w:r w:rsidRPr="0079275B">
        <w:rPr>
          <w:rFonts w:ascii="Times New Roman" w:eastAsia="Times New Roman" w:hAnsi="Times New Roman"/>
          <w:b/>
          <w:bCs/>
          <w:szCs w:val="24"/>
          <w:vertAlign w:val="superscript"/>
          <w:lang w:val="bg-BG"/>
        </w:rPr>
        <w:t xml:space="preserve"> </w:t>
      </w:r>
      <w:r w:rsidRPr="0079275B">
        <w:rPr>
          <w:rFonts w:ascii="Times New Roman" w:eastAsia="Times New Roman" w:hAnsi="Times New Roman"/>
          <w:b/>
          <w:bCs/>
          <w:szCs w:val="24"/>
          <w:vertAlign w:val="superscript"/>
          <w:lang w:val="bg-BG"/>
        </w:rPr>
        <w:footnoteReference w:id="1"/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6648038C" w14:textId="78C3F5B9" w:rsidR="0079275B" w:rsidRPr="00B36255" w:rsidRDefault="00E84E4B" w:rsidP="0079275B">
      <w:pPr>
        <w:spacing w:line="245" w:lineRule="auto"/>
        <w:ind w:left="9" w:right="240"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E84E4B">
        <w:rPr>
          <w:rFonts w:ascii="Times New Roman" w:eastAsia="Times New Roman" w:hAnsi="Times New Roman" w:hint="cs"/>
          <w:szCs w:val="24"/>
          <w:lang w:val="bg-BG"/>
        </w:rPr>
        <w:t>През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последните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12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месеца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във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формално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образование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са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записани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81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хил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.,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или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2.4%</w:t>
      </w:r>
      <w:r>
        <w:rPr>
          <w:rFonts w:ascii="Times New Roman" w:eastAsia="Times New Roman" w:hAnsi="Times New Roman"/>
          <w:szCs w:val="24"/>
          <w:lang w:val="bg-BG"/>
        </w:rPr>
        <w:t xml:space="preserve"> о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т лицата в </w:t>
      </w:r>
      <w:r w:rsidR="0079275B" w:rsidRPr="00B36255">
        <w:rPr>
          <w:rFonts w:ascii="Times New Roman" w:eastAsia="Times New Roman" w:hAnsi="Times New Roman"/>
          <w:bCs/>
          <w:szCs w:val="24"/>
          <w:lang w:val="bg-BG" w:eastAsia="en-US"/>
        </w:rPr>
        <w:t xml:space="preserve">активна трудова възраст (25 - 64 години). 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Жените в изследваната възрастова група по-често са учащи във формалното образование - 2.9%, отколкото мъжете - 1.9%. Най-висок е делът на записаните за придобиване на образователно-квалификационна степен „магистър“ - 35.3 хил.</w:t>
      </w:r>
      <w:r>
        <w:rPr>
          <w:rFonts w:ascii="Times New Roman" w:eastAsia="Times New Roman" w:hAnsi="Times New Roman"/>
          <w:szCs w:val="24"/>
          <w:lang w:val="bg-BG"/>
        </w:rPr>
        <w:t>,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 или 43.5% от всички записани във формалното образование или обучение. </w:t>
      </w:r>
    </w:p>
    <w:p w14:paraId="73BD00AD" w14:textId="77777777" w:rsidR="0079275B" w:rsidRPr="00B36255" w:rsidRDefault="0079275B" w:rsidP="0079275B">
      <w:pPr>
        <w:spacing w:line="245" w:lineRule="auto"/>
        <w:ind w:left="9" w:right="240"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t>Участниците</w:t>
      </w:r>
      <w:r w:rsidR="009B08FA">
        <w:rPr>
          <w:rFonts w:ascii="Times New Roman" w:eastAsia="Times New Roman" w:hAnsi="Times New Roman"/>
          <w:szCs w:val="24"/>
          <w:lang w:val="bg-BG"/>
        </w:rPr>
        <w:t>,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използвали </w:t>
      </w:r>
      <w:r w:rsidR="00FC0155" w:rsidRPr="00B36255">
        <w:rPr>
          <w:rFonts w:ascii="Times New Roman" w:eastAsia="Times New Roman" w:hAnsi="Times New Roman" w:hint="cs"/>
          <w:szCs w:val="24"/>
          <w:lang w:val="bg-BG"/>
        </w:rPr>
        <w:t>онлайн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/>
          <w:szCs w:val="24"/>
          <w:lang w:val="bg-BG"/>
        </w:rPr>
        <w:t>учебни материали</w:t>
      </w:r>
      <w:r w:rsidR="00EE6C45" w:rsidRPr="00B36255">
        <w:rPr>
          <w:rStyle w:val="FootnoteReference"/>
          <w:rFonts w:ascii="Times New Roman" w:eastAsia="Times New Roman" w:hAnsi="Times New Roman"/>
          <w:szCs w:val="24"/>
          <w:lang w:val="bg-BG"/>
        </w:rPr>
        <w:footnoteReference w:id="2"/>
      </w:r>
      <w:r w:rsidRPr="00B36255">
        <w:rPr>
          <w:rFonts w:ascii="Calibri" w:eastAsia="Times New Roman" w:hAnsi="Calibri"/>
          <w:lang w:val="bg-BG"/>
        </w:rPr>
        <w:t xml:space="preserve"> </w:t>
      </w:r>
      <w:r w:rsidRPr="00B36255">
        <w:rPr>
          <w:rFonts w:ascii="Times New Roman" w:eastAsia="Times New Roman" w:hAnsi="Times New Roman"/>
          <w:szCs w:val="24"/>
          <w:lang w:val="bg-BG"/>
        </w:rPr>
        <w:t>по време на обучението</w:t>
      </w:r>
      <w:r w:rsidR="009B08FA">
        <w:rPr>
          <w:rFonts w:ascii="Times New Roman" w:eastAsia="Times New Roman" w:hAnsi="Times New Roman"/>
          <w:szCs w:val="24"/>
          <w:lang w:val="bg-BG"/>
        </w:rPr>
        <w:t>,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са 75.1 хил.</w:t>
      </w:r>
      <w:r w:rsidR="009B08FA">
        <w:rPr>
          <w:rFonts w:ascii="Times New Roman" w:eastAsia="Times New Roman" w:hAnsi="Times New Roman"/>
          <w:szCs w:val="24"/>
          <w:lang w:val="bg-BG"/>
        </w:rPr>
        <w:t>,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или 92.7%, а 68.4 хил. (84.4%) са контактували с преподаватели или с</w:t>
      </w:r>
      <w:r w:rsidR="00AA2DE7" w:rsidRPr="00B36255">
        <w:rPr>
          <w:rFonts w:ascii="Times New Roman" w:eastAsia="Times New Roman" w:hAnsi="Times New Roman"/>
          <w:szCs w:val="24"/>
          <w:lang w:val="bg-BG"/>
        </w:rPr>
        <w:t xml:space="preserve">ъс служители 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на образователните институции посредством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уебсайт</w:t>
      </w:r>
      <w:r w:rsidRPr="00B36255">
        <w:rPr>
          <w:rFonts w:ascii="Times New Roman" w:eastAsia="Times New Roman" w:hAnsi="Times New Roman"/>
          <w:szCs w:val="24"/>
          <w:lang w:val="bg-BG"/>
        </w:rPr>
        <w:t>/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портал</w:t>
      </w:r>
      <w:r w:rsidR="00FC0155" w:rsidRPr="00B36255">
        <w:rPr>
          <w:rFonts w:ascii="Times New Roman" w:eastAsia="Times New Roman" w:hAnsi="Times New Roman"/>
          <w:szCs w:val="24"/>
          <w:lang w:val="en-US"/>
        </w:rPr>
        <w:t xml:space="preserve">. </w:t>
      </w:r>
    </w:p>
    <w:p w14:paraId="25BD94F4" w14:textId="6E1555D0" w:rsidR="0079275B" w:rsidRPr="0079275B" w:rsidRDefault="0079275B" w:rsidP="0079275B">
      <w:pPr>
        <w:rPr>
          <w:rFonts w:ascii="Times New Roman" w:eastAsia="Times New Roman" w:hAnsi="Times New Roman"/>
          <w:szCs w:val="24"/>
          <w:lang w:val="bg-BG"/>
        </w:rPr>
      </w:pPr>
    </w:p>
    <w:p w14:paraId="7508269C" w14:textId="77777777" w:rsidR="00FC0155" w:rsidRDefault="00FC0155" w:rsidP="0079275B">
      <w:pPr>
        <w:spacing w:line="234" w:lineRule="exact"/>
        <w:ind w:firstLine="709"/>
        <w:jc w:val="center"/>
        <w:rPr>
          <w:rFonts w:ascii="Times New Roman" w:eastAsia="Times New Roman" w:hAnsi="Times New Roman"/>
          <w:b/>
          <w:color w:val="00B050"/>
          <w:szCs w:val="24"/>
          <w:lang w:val="bg-BG"/>
        </w:rPr>
      </w:pPr>
    </w:p>
    <w:p w14:paraId="54BE23EF" w14:textId="77777777" w:rsidR="0079275B" w:rsidRPr="00B36255" w:rsidRDefault="0079275B" w:rsidP="0079275B">
      <w:pPr>
        <w:spacing w:line="234" w:lineRule="exact"/>
        <w:ind w:firstLine="709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B36255">
        <w:rPr>
          <w:rFonts w:ascii="Times New Roman" w:eastAsia="Times New Roman" w:hAnsi="Times New Roman"/>
          <w:b/>
          <w:szCs w:val="24"/>
          <w:lang w:val="bg-BG"/>
        </w:rPr>
        <w:t>Фиг. 1. Участници във формално образование и обучение през                                                    2011, 2016 и 2022 година по пол</w:t>
      </w:r>
    </w:p>
    <w:p w14:paraId="1D756C01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79275B">
        <w:rPr>
          <w:rFonts w:ascii="???t???a" w:eastAsia="Times New Roman" w:hAnsi="???t???a"/>
          <w:noProof/>
          <w:lang w:val="bg-BG"/>
        </w:rPr>
        <w:drawing>
          <wp:inline distT="0" distB="0" distL="0" distR="0" wp14:anchorId="6B790FCE" wp14:editId="1E604E85">
            <wp:extent cx="5828030" cy="3013710"/>
            <wp:effectExtent l="0" t="0" r="1270" b="0"/>
            <wp:docPr id="30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BD3695" w14:textId="77777777" w:rsidR="00FC0155" w:rsidRPr="00B36255" w:rsidRDefault="00FC0155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41193A5F" w14:textId="77777777" w:rsidR="00AF7978" w:rsidRDefault="00AF7978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41E3D243" w14:textId="62BE7EF4" w:rsidR="00EE6C45" w:rsidRPr="00B36255" w:rsidRDefault="0079275B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en-US"/>
        </w:rPr>
        <w:sectPr w:rsidR="00EE6C45" w:rsidRPr="00B36255" w:rsidSect="00EE6C4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6" w:h="16838"/>
          <w:pgMar w:top="2268" w:right="707" w:bottom="1440" w:left="851" w:header="709" w:footer="864" w:gutter="0"/>
          <w:cols w:space="709"/>
          <w:titlePg/>
          <w:docGrid w:linePitch="326"/>
        </w:sectPr>
      </w:pP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lastRenderedPageBreak/>
        <w:t>Население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възраст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25 - 64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години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участващо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в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неформално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обучение</w:t>
      </w:r>
      <w:r w:rsidRPr="00B36255">
        <w:rPr>
          <w:rFonts w:ascii="Times New Roman" w:eastAsia="Times New Roman" w:hAnsi="Times New Roman"/>
          <w:b/>
          <w:szCs w:val="24"/>
          <w:vertAlign w:val="superscript"/>
          <w:lang w:val="bg-BG"/>
        </w:rPr>
        <w:footnoteReference w:id="3"/>
      </w:r>
    </w:p>
    <w:p w14:paraId="5C062FE7" w14:textId="77777777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74688968" w14:textId="6CE925DB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t>Според резултатите от изследването 637.9 хил. лица</w:t>
      </w:r>
      <w:r w:rsidR="00F56DDC">
        <w:rPr>
          <w:rFonts w:ascii="Times New Roman" w:eastAsia="Times New Roman" w:hAnsi="Times New Roman"/>
          <w:szCs w:val="24"/>
          <w:lang w:val="bg-BG"/>
        </w:rPr>
        <w:t xml:space="preserve">, или </w:t>
      </w:r>
      <w:r w:rsidRPr="00B36255">
        <w:rPr>
          <w:rFonts w:ascii="Times New Roman" w:eastAsia="Times New Roman" w:hAnsi="Times New Roman"/>
          <w:szCs w:val="24"/>
          <w:lang w:val="bg-BG"/>
        </w:rPr>
        <w:t>18.9%</w:t>
      </w:r>
      <w:r w:rsidR="00F56DDC">
        <w:rPr>
          <w:rFonts w:ascii="Times New Roman" w:eastAsia="Times New Roman" w:hAnsi="Times New Roman"/>
          <w:szCs w:val="24"/>
          <w:lang w:val="bg-BG"/>
        </w:rPr>
        <w:t xml:space="preserve"> от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възраст</w:t>
      </w:r>
      <w:r w:rsidR="00E84E4B">
        <w:rPr>
          <w:rFonts w:ascii="Times New Roman" w:eastAsia="Times New Roman" w:hAnsi="Times New Roman" w:hint="eastAsia"/>
          <w:szCs w:val="24"/>
          <w:lang w:val="bg-BG"/>
        </w:rPr>
        <w:t>овата група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25 - 64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години</w:t>
      </w:r>
      <w:r w:rsidR="009B08FA">
        <w:rPr>
          <w:rFonts w:ascii="Times New Roman" w:eastAsia="Times New Roman" w:hAnsi="Times New Roman"/>
          <w:szCs w:val="24"/>
          <w:lang w:val="bg-BG"/>
        </w:rPr>
        <w:t>,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са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участвал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и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в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поне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едно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неформално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обучение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през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последните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12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месеца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. В сравнение с предходната вълна на изследването се наблюдава намаление с 3.6 процентни пункта. </w:t>
      </w:r>
    </w:p>
    <w:p w14:paraId="696C4879" w14:textId="77777777" w:rsidR="0079275B" w:rsidRPr="00B36255" w:rsidRDefault="0079275B" w:rsidP="0079275B">
      <w:pPr>
        <w:spacing w:line="234" w:lineRule="exact"/>
        <w:jc w:val="center"/>
        <w:rPr>
          <w:rFonts w:ascii="Times New Roman" w:eastAsia="Times New Roman" w:hAnsi="Times New Roman"/>
          <w:b/>
          <w:szCs w:val="24"/>
          <w:lang w:val="bg-BG"/>
        </w:rPr>
      </w:pPr>
    </w:p>
    <w:p w14:paraId="7A254729" w14:textId="77777777" w:rsidR="0079275B" w:rsidRPr="00B36255" w:rsidRDefault="0079275B" w:rsidP="0079275B">
      <w:pPr>
        <w:spacing w:line="234" w:lineRule="exact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B36255">
        <w:rPr>
          <w:rFonts w:ascii="Times New Roman" w:eastAsia="Times New Roman" w:hAnsi="Times New Roman"/>
          <w:b/>
          <w:szCs w:val="24"/>
          <w:lang w:val="bg-BG"/>
        </w:rPr>
        <w:t>Фиг. 2. Участници в неформално образование и обучение по възраст и пол</w:t>
      </w:r>
    </w:p>
    <w:p w14:paraId="0327DDBE" w14:textId="77777777" w:rsidR="0079275B" w:rsidRPr="00B36255" w:rsidRDefault="0079275B" w:rsidP="0079275B">
      <w:pPr>
        <w:spacing w:line="234" w:lineRule="exact"/>
        <w:jc w:val="center"/>
        <w:rPr>
          <w:rFonts w:ascii="Times New Roman" w:eastAsia="Times New Roman" w:hAnsi="Times New Roman"/>
          <w:b/>
          <w:szCs w:val="24"/>
          <w:lang w:val="en-US"/>
        </w:rPr>
      </w:pPr>
    </w:p>
    <w:p w14:paraId="2B728097" w14:textId="2858C757" w:rsidR="0079275B" w:rsidRPr="0079275B" w:rsidRDefault="0079275B" w:rsidP="0079275B">
      <w:pPr>
        <w:jc w:val="center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???t???a" w:eastAsia="Times New Roman" w:hAnsi="???t???a"/>
          <w:noProof/>
          <w:lang w:val="bg-BG"/>
        </w:rPr>
        <w:drawing>
          <wp:inline distT="0" distB="0" distL="0" distR="0" wp14:anchorId="6FB10161" wp14:editId="748EE7DD">
            <wp:extent cx="5025390" cy="2480945"/>
            <wp:effectExtent l="0" t="0" r="3810" b="0"/>
            <wp:docPr id="29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BBEE08" w14:textId="77777777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 w:hint="eastAsia"/>
          <w:szCs w:val="24"/>
          <w:lang w:val="bg-BG"/>
        </w:rPr>
        <w:t>Разпределение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то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на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участвалите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в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неформално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обучение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според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завършен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ата най-висока степен на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образование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следното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: </w:t>
      </w:r>
    </w:p>
    <w:p w14:paraId="5EA79D32" w14:textId="08089591" w:rsidR="0079275B" w:rsidRPr="00B362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 w:hint="eastAsia"/>
          <w:szCs w:val="24"/>
          <w:lang w:val="bg-BG"/>
        </w:rPr>
        <w:t>•</w:t>
      </w:r>
      <w:r w:rsidRPr="00B36255">
        <w:rPr>
          <w:rFonts w:ascii="Times New Roman" w:eastAsia="Times New Roman" w:hAnsi="Times New Roman"/>
          <w:szCs w:val="24"/>
          <w:lang w:val="bg-BG"/>
        </w:rPr>
        <w:tab/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с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основно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или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по</w:t>
      </w:r>
      <w:r w:rsidRPr="00B36255">
        <w:rPr>
          <w:rFonts w:ascii="Times New Roman" w:eastAsia="Times New Roman" w:hAnsi="Times New Roman"/>
          <w:szCs w:val="24"/>
          <w:lang w:val="bg-BG"/>
        </w:rPr>
        <w:t>-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ниско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образование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B36255">
        <w:rPr>
          <w:rFonts w:ascii="Times New Roman" w:eastAsia="Times New Roman" w:hAnsi="Times New Roman"/>
          <w:szCs w:val="24"/>
          <w:lang w:val="en-US"/>
        </w:rPr>
        <w:t>4</w:t>
      </w:r>
      <w:r w:rsidRPr="00B36255">
        <w:rPr>
          <w:rFonts w:ascii="Times New Roman" w:eastAsia="Times New Roman" w:hAnsi="Times New Roman"/>
          <w:szCs w:val="24"/>
          <w:lang w:val="bg-BG"/>
        </w:rPr>
        <w:t>.</w:t>
      </w:r>
      <w:r w:rsidRPr="00B36255">
        <w:rPr>
          <w:rFonts w:ascii="Times New Roman" w:eastAsia="Times New Roman" w:hAnsi="Times New Roman"/>
          <w:szCs w:val="24"/>
          <w:lang w:val="en-US"/>
        </w:rPr>
        <w:t>7</w:t>
      </w:r>
      <w:r w:rsidRPr="00B36255">
        <w:rPr>
          <w:rFonts w:ascii="Times New Roman" w:eastAsia="Times New Roman" w:hAnsi="Times New Roman"/>
          <w:szCs w:val="24"/>
          <w:lang w:val="bg-BG"/>
        </w:rPr>
        <w:t>%;</w:t>
      </w:r>
    </w:p>
    <w:p w14:paraId="5F465D68" w14:textId="77777777" w:rsidR="0079275B" w:rsidRPr="00B362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 w:hint="eastAsia"/>
          <w:szCs w:val="24"/>
          <w:lang w:val="bg-BG"/>
        </w:rPr>
        <w:t>•</w:t>
      </w:r>
      <w:r w:rsidRPr="00B36255">
        <w:rPr>
          <w:rFonts w:ascii="Times New Roman" w:eastAsia="Times New Roman" w:hAnsi="Times New Roman"/>
          <w:szCs w:val="24"/>
          <w:lang w:val="bg-BG"/>
        </w:rPr>
        <w:tab/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завършили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те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средно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образование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B36255">
        <w:rPr>
          <w:rFonts w:ascii="Times New Roman" w:eastAsia="Times New Roman" w:hAnsi="Times New Roman"/>
          <w:szCs w:val="24"/>
          <w:lang w:val="en-US"/>
        </w:rPr>
        <w:t>16</w:t>
      </w:r>
      <w:r w:rsidRPr="00B36255">
        <w:rPr>
          <w:rFonts w:ascii="Times New Roman" w:eastAsia="Times New Roman" w:hAnsi="Times New Roman"/>
          <w:szCs w:val="24"/>
          <w:lang w:val="bg-BG"/>
        </w:rPr>
        <w:t>.</w:t>
      </w:r>
      <w:r w:rsidRPr="00B36255">
        <w:rPr>
          <w:rFonts w:ascii="Times New Roman" w:eastAsia="Times New Roman" w:hAnsi="Times New Roman"/>
          <w:szCs w:val="24"/>
          <w:lang w:val="en-US"/>
        </w:rPr>
        <w:t>1</w:t>
      </w:r>
      <w:r w:rsidRPr="00B36255">
        <w:rPr>
          <w:rFonts w:ascii="Times New Roman" w:eastAsia="Times New Roman" w:hAnsi="Times New Roman"/>
          <w:szCs w:val="24"/>
          <w:lang w:val="bg-BG"/>
        </w:rPr>
        <w:t>%;</w:t>
      </w:r>
    </w:p>
    <w:p w14:paraId="297A3B3F" w14:textId="77777777" w:rsidR="0079275B" w:rsidRPr="00B362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 w:hint="eastAsia"/>
          <w:szCs w:val="24"/>
          <w:lang w:val="bg-BG"/>
        </w:rPr>
        <w:t>•</w:t>
      </w:r>
      <w:r w:rsidRPr="00B36255">
        <w:rPr>
          <w:rFonts w:ascii="Times New Roman" w:eastAsia="Times New Roman" w:hAnsi="Times New Roman"/>
          <w:szCs w:val="24"/>
          <w:lang w:val="bg-BG"/>
        </w:rPr>
        <w:tab/>
      </w:r>
      <w:r w:rsidRPr="00B36255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завършилите висше образование - 3</w:t>
      </w:r>
      <w:r w:rsidRPr="00B36255">
        <w:rPr>
          <w:rFonts w:ascii="Times New Roman" w:eastAsia="Times New Roman" w:hAnsi="Times New Roman"/>
          <w:szCs w:val="24"/>
          <w:lang w:val="en-US"/>
        </w:rPr>
        <w:t>1</w:t>
      </w:r>
      <w:r w:rsidRPr="00B36255">
        <w:rPr>
          <w:rFonts w:ascii="Times New Roman" w:eastAsia="Times New Roman" w:hAnsi="Times New Roman"/>
          <w:szCs w:val="24"/>
          <w:lang w:val="bg-BG"/>
        </w:rPr>
        <w:t>.</w:t>
      </w:r>
      <w:r w:rsidRPr="00B36255">
        <w:rPr>
          <w:rFonts w:ascii="Times New Roman" w:eastAsia="Times New Roman" w:hAnsi="Times New Roman"/>
          <w:szCs w:val="24"/>
          <w:lang w:val="en-US"/>
        </w:rPr>
        <w:t>1</w:t>
      </w:r>
      <w:r w:rsidRPr="00B36255">
        <w:rPr>
          <w:rFonts w:ascii="Times New Roman" w:eastAsia="Times New Roman" w:hAnsi="Times New Roman"/>
          <w:szCs w:val="24"/>
          <w:lang w:val="bg-BG"/>
        </w:rPr>
        <w:t>%.</w:t>
      </w:r>
    </w:p>
    <w:p w14:paraId="513F98E8" w14:textId="733872B0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t xml:space="preserve">Спрямо трудовия статус делът на участвалите в неформално обучение е най-висок при заетите </w:t>
      </w:r>
      <w:r w:rsidR="00FE3BBE" w:rsidRPr="00B36255">
        <w:rPr>
          <w:rFonts w:ascii="Times New Roman" w:eastAsia="Times New Roman" w:hAnsi="Times New Roman"/>
          <w:szCs w:val="24"/>
          <w:lang w:val="bg-BG"/>
        </w:rPr>
        <w:t>-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26.1%.</w:t>
      </w:r>
    </w:p>
    <w:p w14:paraId="0FD9DEE4" w14:textId="1E129C07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t xml:space="preserve">Най-висок е делът на 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>лицата</w:t>
      </w:r>
      <w:r w:rsidR="009B08FA">
        <w:rPr>
          <w:rFonts w:ascii="Times New Roman" w:eastAsia="Times New Roman" w:hAnsi="Times New Roman"/>
          <w:szCs w:val="24"/>
          <w:lang w:val="bg-BG"/>
        </w:rPr>
        <w:t>,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 xml:space="preserve"> провели </w:t>
      </w:r>
      <w:r w:rsidRPr="00B36255">
        <w:rPr>
          <w:rFonts w:ascii="Times New Roman" w:eastAsia="Times New Roman" w:hAnsi="Times New Roman"/>
          <w:szCs w:val="24"/>
          <w:lang w:val="bg-BG"/>
        </w:rPr>
        <w:t>обучение на работното място</w:t>
      </w:r>
      <w:r w:rsidRPr="00B36255">
        <w:rPr>
          <w:rFonts w:ascii="Times New Roman" w:eastAsia="Times New Roman" w:hAnsi="Times New Roman"/>
          <w:szCs w:val="24"/>
          <w:vertAlign w:val="superscript"/>
          <w:lang w:val="bg-BG"/>
        </w:rPr>
        <w:footnoteReference w:id="4"/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- 13.8%, следвани от 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 xml:space="preserve">записаните в </w:t>
      </w:r>
      <w:r w:rsidRPr="00B36255">
        <w:rPr>
          <w:rFonts w:ascii="Times New Roman" w:eastAsia="Times New Roman" w:hAnsi="Times New Roman"/>
          <w:szCs w:val="24"/>
          <w:lang w:val="bg-BG"/>
        </w:rPr>
        <w:t>курсове - 4.2%, семинари или работни срещи („</w:t>
      </w:r>
      <w:proofErr w:type="spellStart"/>
      <w:r w:rsidRPr="00B36255">
        <w:rPr>
          <w:rFonts w:ascii="Times New Roman" w:eastAsia="Times New Roman" w:hAnsi="Times New Roman"/>
          <w:szCs w:val="24"/>
          <w:lang w:val="bg-BG"/>
        </w:rPr>
        <w:t>уоркшоп</w:t>
      </w:r>
      <w:proofErr w:type="spellEnd"/>
      <w:r w:rsidRPr="00B36255">
        <w:rPr>
          <w:rFonts w:ascii="Times New Roman" w:eastAsia="Times New Roman" w:hAnsi="Times New Roman"/>
          <w:szCs w:val="24"/>
          <w:lang w:val="bg-BG"/>
        </w:rPr>
        <w:t xml:space="preserve">“) с обучителен характер (3.6%),  и частни уроци (1.1%). </w:t>
      </w:r>
    </w:p>
    <w:p w14:paraId="344885CE" w14:textId="732EA349" w:rsidR="00EB5A7F" w:rsidRDefault="00EB5A7F">
      <w:pPr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br w:type="page"/>
      </w:r>
    </w:p>
    <w:p w14:paraId="5F3B227A" w14:textId="77777777" w:rsidR="00FC0155" w:rsidRPr="0079275B" w:rsidRDefault="00FC0155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5D41F36B" w14:textId="77777777" w:rsidR="0079275B" w:rsidRPr="00FC01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Население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възраст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25 - 64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години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участващо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в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самостоятелно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обучение</w:t>
      </w:r>
      <w:r w:rsidRPr="00FC0155">
        <w:rPr>
          <w:rFonts w:ascii="Times New Roman" w:eastAsia="Times New Roman" w:hAnsi="Times New Roman"/>
          <w:b/>
          <w:szCs w:val="24"/>
          <w:vertAlign w:val="superscript"/>
          <w:lang w:val="bg-BG"/>
        </w:rPr>
        <w:footnoteReference w:id="5"/>
      </w:r>
    </w:p>
    <w:p w14:paraId="462449EE" w14:textId="77777777" w:rsidR="00FC0155" w:rsidRPr="00FC0155" w:rsidRDefault="00FC0155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7935052D" w14:textId="37F00681" w:rsidR="00F56DDC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C0155">
        <w:rPr>
          <w:rFonts w:ascii="Times New Roman" w:eastAsia="Times New Roman" w:hAnsi="Times New Roman" w:hint="eastAsia"/>
          <w:szCs w:val="24"/>
          <w:lang w:val="bg-BG"/>
        </w:rPr>
        <w:t>Резултатите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проведеното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изследване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показват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,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че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1 481.6 хил. </w:t>
      </w:r>
      <w:r w:rsidR="008B045D">
        <w:rPr>
          <w:rFonts w:ascii="Times New Roman" w:eastAsia="Times New Roman" w:hAnsi="Times New Roman"/>
          <w:szCs w:val="24"/>
          <w:lang w:val="bg-BG"/>
        </w:rPr>
        <w:t>лица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, или 43.8%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населението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на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възраст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25 - 64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години</w:t>
      </w:r>
      <w:r w:rsidR="00DB00E3">
        <w:rPr>
          <w:rFonts w:ascii="Times New Roman" w:eastAsia="Times New Roman" w:hAnsi="Times New Roman"/>
          <w:szCs w:val="24"/>
          <w:lang w:val="bg-BG"/>
        </w:rPr>
        <w:t>,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B00E3">
        <w:rPr>
          <w:rFonts w:ascii="Times New Roman" w:eastAsia="Times New Roman" w:hAnsi="Times New Roman"/>
          <w:szCs w:val="24"/>
          <w:lang w:val="bg-BG"/>
        </w:rPr>
        <w:t>са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участвал</w:t>
      </w:r>
      <w:r w:rsidR="00DB00E3">
        <w:rPr>
          <w:rFonts w:ascii="Times New Roman" w:eastAsia="Times New Roman" w:hAnsi="Times New Roman"/>
          <w:szCs w:val="24"/>
          <w:lang w:val="bg-BG"/>
        </w:rPr>
        <w:t>и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в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ъв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форма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на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самостоятелно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szCs w:val="24"/>
          <w:lang w:val="bg-BG"/>
        </w:rPr>
        <w:t>обучение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през последните 12 месеца. Жените са по-активни от мъжете - съответно 46.9 и 40.8%. </w:t>
      </w:r>
    </w:p>
    <w:p w14:paraId="021487C3" w14:textId="0B783EB4" w:rsidR="00F56DDC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C0155">
        <w:rPr>
          <w:rFonts w:ascii="Times New Roman" w:eastAsia="Times New Roman" w:hAnsi="Times New Roman"/>
          <w:szCs w:val="24"/>
          <w:lang w:val="bg-BG"/>
        </w:rPr>
        <w:t xml:space="preserve">Значителни са различията по степен на завършено образование - 75.8% от лицата с висше образование са участвали в самостоятелно обучение, докато този дял е 35.7% от лицата със средно образование и 9.5% от лицата с основно или по-ниско образование. </w:t>
      </w:r>
    </w:p>
    <w:p w14:paraId="68A8F36B" w14:textId="4A940007" w:rsidR="0079275B" w:rsidRPr="00FC01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C0155">
        <w:rPr>
          <w:rFonts w:ascii="Times New Roman" w:eastAsia="Times New Roman" w:hAnsi="Times New Roman"/>
          <w:szCs w:val="24"/>
          <w:lang w:val="bg-BG"/>
        </w:rPr>
        <w:t>Най-висок е делът на участие 25 - 34 годи</w:t>
      </w:r>
      <w:r w:rsidR="00E84E4B">
        <w:rPr>
          <w:rFonts w:ascii="Times New Roman" w:eastAsia="Times New Roman" w:hAnsi="Times New Roman"/>
          <w:szCs w:val="24"/>
          <w:lang w:val="bg-BG"/>
        </w:rPr>
        <w:t>ш</w:t>
      </w:r>
      <w:r w:rsidRPr="00FC0155">
        <w:rPr>
          <w:rFonts w:ascii="Times New Roman" w:eastAsia="Times New Roman" w:hAnsi="Times New Roman"/>
          <w:szCs w:val="24"/>
          <w:lang w:val="bg-BG"/>
        </w:rPr>
        <w:t>ни</w:t>
      </w:r>
      <w:r w:rsidR="00E84E4B">
        <w:rPr>
          <w:rFonts w:ascii="Times New Roman" w:eastAsia="Times New Roman" w:hAnsi="Times New Roman"/>
          <w:szCs w:val="24"/>
          <w:lang w:val="bg-BG"/>
        </w:rPr>
        <w:t>те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- 61.6%, при съответно 44.4% при 35</w:t>
      </w:r>
      <w:r w:rsid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DB00E3">
        <w:rPr>
          <w:rFonts w:ascii="Times New Roman" w:eastAsia="Times New Roman" w:hAnsi="Times New Roman"/>
          <w:szCs w:val="24"/>
          <w:lang w:val="bg-BG"/>
        </w:rPr>
        <w:t>-</w:t>
      </w:r>
      <w:r w:rsid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/>
          <w:szCs w:val="24"/>
          <w:lang w:val="bg-BG"/>
        </w:rPr>
        <w:t>54</w:t>
      </w:r>
      <w:r w:rsid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годишните и 28.4% при тези на възраст 55 - 64 години. Основните методи за самообучение са с помощта на </w:t>
      </w:r>
      <w:r w:rsidR="00B36255">
        <w:rPr>
          <w:rFonts w:ascii="Times New Roman" w:eastAsia="Times New Roman" w:hAnsi="Times New Roman"/>
          <w:szCs w:val="24"/>
          <w:lang w:val="bg-BG"/>
        </w:rPr>
        <w:t xml:space="preserve">електронни устройства </w:t>
      </w:r>
      <w:r w:rsidRPr="00FC0155">
        <w:rPr>
          <w:rFonts w:ascii="Times New Roman" w:eastAsia="Times New Roman" w:hAnsi="Times New Roman"/>
          <w:szCs w:val="24"/>
          <w:lang w:val="bg-BG"/>
        </w:rPr>
        <w:t>(онлайн или офлайн), използван от 76.8% от участвали</w:t>
      </w:r>
      <w:r w:rsidR="00E84E4B">
        <w:rPr>
          <w:rFonts w:ascii="Times New Roman" w:eastAsia="Times New Roman" w:hAnsi="Times New Roman"/>
          <w:szCs w:val="24"/>
          <w:lang w:val="bg-BG"/>
        </w:rPr>
        <w:t>те</w:t>
      </w:r>
      <w:r w:rsidRPr="00FC0155">
        <w:rPr>
          <w:rFonts w:ascii="Times New Roman" w:eastAsia="Times New Roman" w:hAnsi="Times New Roman"/>
          <w:szCs w:val="24"/>
          <w:lang w:val="bg-BG"/>
        </w:rPr>
        <w:t xml:space="preserve"> в тази форма на обучение, следван от образователната информация публикувана в печатните материали (57.2%). </w:t>
      </w:r>
    </w:p>
    <w:p w14:paraId="348F36D3" w14:textId="77777777" w:rsidR="0079275B" w:rsidRPr="00FC0155" w:rsidRDefault="0079275B" w:rsidP="0079275B">
      <w:pPr>
        <w:tabs>
          <w:tab w:val="left" w:pos="993"/>
        </w:tabs>
        <w:ind w:left="709"/>
        <w:contextualSpacing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75371D28" w14:textId="77777777" w:rsidR="0079275B" w:rsidRPr="00FC0155" w:rsidRDefault="0079275B" w:rsidP="0079275B">
      <w:pPr>
        <w:tabs>
          <w:tab w:val="left" w:pos="993"/>
        </w:tabs>
        <w:ind w:firstLine="709"/>
        <w:contextualSpacing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Фиг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="00CD705D">
        <w:rPr>
          <w:rFonts w:ascii="Times New Roman" w:eastAsia="Times New Roman" w:hAnsi="Times New Roman"/>
          <w:b/>
          <w:szCs w:val="24"/>
          <w:lang w:val="bg-BG"/>
        </w:rPr>
        <w:t>3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Участвали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в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самостоятелно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обучение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възраст</w:t>
      </w:r>
    </w:p>
    <w:p w14:paraId="5E6685EF" w14:textId="77777777" w:rsidR="0079275B" w:rsidRPr="00FC0155" w:rsidRDefault="0079275B" w:rsidP="0079275B">
      <w:pPr>
        <w:tabs>
          <w:tab w:val="left" w:pos="993"/>
        </w:tabs>
        <w:ind w:firstLine="709"/>
        <w:contextualSpacing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25 - 64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години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по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метод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FC01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FC0155">
        <w:rPr>
          <w:rFonts w:ascii="Times New Roman" w:eastAsia="Times New Roman" w:hAnsi="Times New Roman" w:hint="eastAsia"/>
          <w:b/>
          <w:szCs w:val="24"/>
          <w:lang w:val="bg-BG"/>
        </w:rPr>
        <w:t>обучението</w:t>
      </w:r>
    </w:p>
    <w:p w14:paraId="1E2D0C26" w14:textId="77777777" w:rsidR="0079275B" w:rsidRPr="0079275B" w:rsidRDefault="0079275B" w:rsidP="0079275B">
      <w:pPr>
        <w:contextualSpacing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szCs w:val="24"/>
          <w:lang w:val="bg-BG"/>
        </w:rPr>
        <w:tab/>
      </w:r>
      <w:r w:rsidRPr="0079275B">
        <w:rPr>
          <w:rFonts w:ascii="???t???a" w:eastAsia="Times New Roman" w:hAnsi="???t???a"/>
          <w:noProof/>
          <w:lang w:val="bg-BG"/>
        </w:rPr>
        <w:drawing>
          <wp:inline distT="0" distB="0" distL="0" distR="0" wp14:anchorId="2961EC6B" wp14:editId="2CB78456">
            <wp:extent cx="5596255" cy="2762250"/>
            <wp:effectExtent l="0" t="0" r="4445" b="0"/>
            <wp:docPr id="27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137DDFA" w14:textId="77777777" w:rsidR="0079275B" w:rsidRPr="0079275B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74BA74D" w14:textId="77777777" w:rsidR="0079275B" w:rsidRPr="0079275B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4C5DE287" w14:textId="77777777" w:rsidR="0079275B" w:rsidRPr="00B36255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B36255">
        <w:rPr>
          <w:rFonts w:ascii="Times New Roman" w:eastAsia="Times New Roman" w:hAnsi="Times New Roman"/>
          <w:b/>
          <w:bCs/>
          <w:szCs w:val="24"/>
          <w:lang w:val="bg-BG"/>
        </w:rPr>
        <w:t>Достъп до информация относно възможностите за образование и обучение</w:t>
      </w:r>
    </w:p>
    <w:p w14:paraId="48C83FAA" w14:textId="77777777" w:rsidR="0079275B" w:rsidRPr="00B36255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453F48CE" w14:textId="1CD771AD" w:rsidR="0079275B" w:rsidRPr="00B36255" w:rsidRDefault="00E84E4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>И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нформация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относно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възможностите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за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образование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и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84E4B">
        <w:rPr>
          <w:rFonts w:ascii="Times New Roman" w:eastAsia="Times New Roman" w:hAnsi="Times New Roman" w:hint="cs"/>
          <w:szCs w:val="24"/>
          <w:lang w:val="bg-BG"/>
        </w:rPr>
        <w:t>обучение</w:t>
      </w:r>
      <w:r w:rsidRPr="00E84E4B">
        <w:rPr>
          <w:rFonts w:ascii="Times New Roman" w:eastAsia="Times New Roman" w:hAnsi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Cs w:val="24"/>
          <w:lang w:val="bg-BG"/>
        </w:rPr>
        <w:t xml:space="preserve">през 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последните 12 месеца са потърсили 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218.</w:t>
      </w:r>
      <w:r w:rsidR="0079275B" w:rsidRPr="00B36255">
        <w:rPr>
          <w:rFonts w:ascii="Times New Roman" w:eastAsia="Times New Roman" w:hAnsi="Times New Roman"/>
          <w:szCs w:val="24"/>
          <w:lang w:val="en-US"/>
        </w:rPr>
        <w:t>3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B36255">
        <w:rPr>
          <w:rFonts w:ascii="Times New Roman" w:eastAsia="Times New Roman" w:hAnsi="Times New Roman" w:hint="eastAsia"/>
          <w:szCs w:val="24"/>
          <w:lang w:val="bg-BG"/>
        </w:rPr>
        <w:t>хил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.</w:t>
      </w:r>
      <w:r w:rsidR="00F56DDC">
        <w:rPr>
          <w:rFonts w:ascii="Times New Roman" w:eastAsia="Times New Roman" w:hAnsi="Times New Roman"/>
          <w:szCs w:val="24"/>
          <w:lang w:val="bg-BG"/>
        </w:rPr>
        <w:t xml:space="preserve">, или 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6.</w:t>
      </w:r>
      <w:r w:rsidR="0079275B" w:rsidRPr="00B36255">
        <w:rPr>
          <w:rFonts w:ascii="Times New Roman" w:eastAsia="Times New Roman" w:hAnsi="Times New Roman"/>
          <w:szCs w:val="24"/>
          <w:lang w:val="en-US"/>
        </w:rPr>
        <w:t>5</w:t>
      </w:r>
      <w:r w:rsidR="00F56DDC">
        <w:rPr>
          <w:rFonts w:ascii="Times New Roman" w:eastAsia="Times New Roman" w:hAnsi="Times New Roman"/>
          <w:szCs w:val="24"/>
          <w:lang w:val="bg-BG"/>
        </w:rPr>
        <w:t>% от населението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 на възраст 25 - 64 години. Жените са по-активни от мъжете - съответно 8</w:t>
      </w:r>
      <w:r w:rsidR="0079275B" w:rsidRPr="00B36255">
        <w:rPr>
          <w:rFonts w:ascii="Times New Roman" w:eastAsia="Times New Roman" w:hAnsi="Times New Roman"/>
          <w:szCs w:val="24"/>
          <w:lang w:val="en-US"/>
        </w:rPr>
        <w:t>.0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 и 5.</w:t>
      </w:r>
      <w:r w:rsidR="0079275B" w:rsidRPr="00B36255">
        <w:rPr>
          <w:rFonts w:ascii="Times New Roman" w:eastAsia="Times New Roman" w:hAnsi="Times New Roman"/>
          <w:szCs w:val="24"/>
          <w:lang w:val="en-US"/>
        </w:rPr>
        <w:t>1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%. 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>От п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отърсилите информация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>,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 xml:space="preserve"> 183.4 хил. лица</w:t>
      </w:r>
      <w:r w:rsidR="00B36255" w:rsidRPr="00B36255">
        <w:rPr>
          <w:rFonts w:ascii="Times New Roman" w:eastAsia="Times New Roman" w:hAnsi="Times New Roman"/>
          <w:szCs w:val="24"/>
          <w:lang w:val="bg-BG"/>
        </w:rPr>
        <w:t xml:space="preserve"> (84.0%)</w:t>
      </w:r>
      <w:r w:rsidR="00FC0155" w:rsidRPr="00B36255">
        <w:rPr>
          <w:rFonts w:ascii="Times New Roman" w:eastAsia="Times New Roman" w:hAnsi="Times New Roman"/>
          <w:szCs w:val="24"/>
          <w:lang w:val="bg-BG"/>
        </w:rPr>
        <w:t xml:space="preserve"> са </w:t>
      </w:r>
      <w:r w:rsidR="00B36255" w:rsidRPr="00B36255">
        <w:rPr>
          <w:rFonts w:ascii="Times New Roman" w:eastAsia="Times New Roman" w:hAnsi="Times New Roman"/>
          <w:szCs w:val="24"/>
          <w:lang w:val="bg-BG"/>
        </w:rPr>
        <w:t>открили възможности</w:t>
      </w:r>
      <w:r w:rsidR="00C05CB1">
        <w:rPr>
          <w:rFonts w:ascii="Times New Roman" w:eastAsia="Times New Roman" w:hAnsi="Times New Roman"/>
          <w:szCs w:val="24"/>
          <w:lang w:val="bg-BG"/>
        </w:rPr>
        <w:t xml:space="preserve"> за включване в</w:t>
      </w:r>
      <w:r w:rsidR="00B36255" w:rsidRPr="00B36255">
        <w:rPr>
          <w:rFonts w:ascii="Times New Roman" w:eastAsia="Times New Roman" w:hAnsi="Times New Roman"/>
          <w:szCs w:val="24"/>
          <w:lang w:val="bg-BG"/>
        </w:rPr>
        <w:t xml:space="preserve"> образование и</w:t>
      </w:r>
      <w:r w:rsidR="00C05CB1">
        <w:rPr>
          <w:rFonts w:ascii="Times New Roman" w:eastAsia="Times New Roman" w:hAnsi="Times New Roman"/>
          <w:szCs w:val="24"/>
          <w:lang w:val="bg-BG"/>
        </w:rPr>
        <w:t>ли</w:t>
      </w:r>
      <w:r w:rsidR="00B36255" w:rsidRPr="00B36255">
        <w:rPr>
          <w:rFonts w:ascii="Times New Roman" w:eastAsia="Times New Roman" w:hAnsi="Times New Roman"/>
          <w:szCs w:val="24"/>
          <w:lang w:val="bg-BG"/>
        </w:rPr>
        <w:t xml:space="preserve"> обучение. С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поред източника, от който е получена информацията, с най-висок дял са образователните институции (53.</w:t>
      </w:r>
      <w:r w:rsidR="0079275B" w:rsidRPr="00B36255">
        <w:rPr>
          <w:rFonts w:ascii="Times New Roman" w:eastAsia="Times New Roman" w:hAnsi="Times New Roman"/>
          <w:szCs w:val="24"/>
          <w:lang w:val="en-US"/>
        </w:rPr>
        <w:t>7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%) и работодателите/бъдещи работодатели (40</w:t>
      </w:r>
      <w:r w:rsidR="00CD705D">
        <w:rPr>
          <w:rFonts w:ascii="Times New Roman" w:eastAsia="Times New Roman" w:hAnsi="Times New Roman"/>
          <w:szCs w:val="24"/>
          <w:lang w:val="bg-BG"/>
        </w:rPr>
        <w:t>.0</w:t>
      </w:r>
      <w:r w:rsidR="0079275B" w:rsidRPr="00B36255">
        <w:rPr>
          <w:rFonts w:ascii="Times New Roman" w:eastAsia="Times New Roman" w:hAnsi="Times New Roman"/>
          <w:szCs w:val="24"/>
          <w:lang w:val="bg-BG"/>
        </w:rPr>
        <w:t>%).</w:t>
      </w:r>
    </w:p>
    <w:p w14:paraId="27D8DDD4" w14:textId="3CCB0E81" w:rsidR="00AF7978" w:rsidRDefault="00AF7978">
      <w:pPr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br w:type="page"/>
      </w:r>
    </w:p>
    <w:p w14:paraId="54F84DD8" w14:textId="77777777" w:rsidR="0079275B" w:rsidRPr="00B36255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45C2E36F" w14:textId="77777777" w:rsidR="0079275B" w:rsidRPr="00B36255" w:rsidRDefault="0079275B" w:rsidP="0079275B">
      <w:pPr>
        <w:ind w:firstLine="709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B36255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</w:t>
      </w:r>
      <w:r w:rsidR="00CD705D">
        <w:rPr>
          <w:rFonts w:ascii="Times New Roman" w:eastAsia="Times New Roman" w:hAnsi="Times New Roman"/>
          <w:b/>
          <w:bCs/>
          <w:szCs w:val="24"/>
          <w:lang w:val="bg-BG"/>
        </w:rPr>
        <w:t>4</w:t>
      </w:r>
      <w:r w:rsidRPr="00B36255">
        <w:rPr>
          <w:rFonts w:ascii="Times New Roman" w:eastAsia="Times New Roman" w:hAnsi="Times New Roman"/>
          <w:b/>
          <w:bCs/>
          <w:szCs w:val="24"/>
          <w:lang w:val="bg-BG"/>
        </w:rPr>
        <w:t xml:space="preserve">. Източници на информация относно възможностите за обучение по пол на лицата, получили информация </w:t>
      </w:r>
    </w:p>
    <w:p w14:paraId="609BF5DC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 w:rsidRPr="0079275B">
        <w:rPr>
          <w:rFonts w:ascii="???t???a" w:eastAsia="Times New Roman" w:hAnsi="???t???a"/>
          <w:noProof/>
          <w:lang w:val="bg-BG"/>
        </w:rPr>
        <w:drawing>
          <wp:inline distT="0" distB="0" distL="0" distR="0" wp14:anchorId="175CAB51" wp14:editId="5924EE42">
            <wp:extent cx="6043295" cy="3840480"/>
            <wp:effectExtent l="0" t="0" r="0" b="0"/>
            <wp:docPr id="26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33DF46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14:paraId="03A51857" w14:textId="77777777" w:rsidR="00AF7978" w:rsidRDefault="00AF7978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13095EEB" w14:textId="359DD946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B36255">
        <w:rPr>
          <w:rFonts w:ascii="Times New Roman" w:eastAsia="Times New Roman" w:hAnsi="Times New Roman"/>
          <w:b/>
          <w:szCs w:val="24"/>
          <w:lang w:val="bg-BG"/>
        </w:rPr>
        <w:t>Пречки за участие във формално образование и обучение или в неформално обучение</w:t>
      </w:r>
    </w:p>
    <w:p w14:paraId="698B12B8" w14:textId="77777777" w:rsidR="0079275B" w:rsidRPr="00B36255" w:rsidRDefault="0079275B" w:rsidP="0079275B">
      <w:pPr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733C5384" w14:textId="6BA8D179" w:rsidR="0079275B" w:rsidRPr="00B36255" w:rsidRDefault="0079275B" w:rsidP="00E84E4B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t>Според резултатите от изследването 11.</w:t>
      </w:r>
      <w:r w:rsidRPr="00B36255">
        <w:rPr>
          <w:rFonts w:ascii="Times New Roman" w:eastAsia="Times New Roman" w:hAnsi="Times New Roman"/>
          <w:szCs w:val="24"/>
          <w:lang w:val="en-US"/>
        </w:rPr>
        <w:t>8</w:t>
      </w:r>
      <w:r w:rsidRPr="00B36255">
        <w:rPr>
          <w:rFonts w:ascii="Times New Roman" w:eastAsia="Times New Roman" w:hAnsi="Times New Roman"/>
          <w:szCs w:val="24"/>
          <w:lang w:val="bg-BG"/>
        </w:rPr>
        <w:t>% от населението на възраст 25 - 64 години не са успели да участват през последните 12 месеца</w:t>
      </w:r>
      <w:r w:rsidR="00E84E4B">
        <w:rPr>
          <w:rFonts w:ascii="Times New Roman" w:eastAsia="Times New Roman" w:hAnsi="Times New Roman"/>
          <w:szCs w:val="24"/>
          <w:lang w:val="bg-BG"/>
        </w:rPr>
        <w:t xml:space="preserve">, въпреки </w:t>
      </w:r>
      <w:r w:rsidR="00E84E4B" w:rsidRPr="00B36255">
        <w:rPr>
          <w:rFonts w:ascii="Times New Roman" w:eastAsia="Times New Roman" w:hAnsi="Times New Roman"/>
          <w:szCs w:val="24"/>
          <w:lang w:val="bg-BG"/>
        </w:rPr>
        <w:t>заяв</w:t>
      </w:r>
      <w:r w:rsidR="00E84E4B">
        <w:rPr>
          <w:rFonts w:ascii="Times New Roman" w:eastAsia="Times New Roman" w:hAnsi="Times New Roman"/>
          <w:szCs w:val="24"/>
          <w:lang w:val="bg-BG"/>
        </w:rPr>
        <w:t xml:space="preserve">ената </w:t>
      </w:r>
      <w:r w:rsidR="00E84E4B" w:rsidRPr="00B36255">
        <w:rPr>
          <w:rFonts w:ascii="Times New Roman" w:eastAsia="Times New Roman" w:hAnsi="Times New Roman"/>
          <w:szCs w:val="24"/>
          <w:lang w:val="bg-BG"/>
        </w:rPr>
        <w:t xml:space="preserve">нужда или желание за </w:t>
      </w:r>
      <w:r w:rsidR="00E84E4B">
        <w:rPr>
          <w:rFonts w:ascii="Times New Roman" w:eastAsia="Times New Roman" w:hAnsi="Times New Roman"/>
          <w:szCs w:val="24"/>
          <w:lang w:val="bg-BG"/>
        </w:rPr>
        <w:t xml:space="preserve">включване в образование/обучение. </w:t>
      </w:r>
      <w:r w:rsidRPr="00B36255">
        <w:rPr>
          <w:rFonts w:ascii="Times New Roman" w:eastAsia="Times New Roman" w:hAnsi="Times New Roman"/>
          <w:szCs w:val="24"/>
          <w:lang w:val="bg-BG"/>
        </w:rPr>
        <w:t>Основните причини (пречки) пред участието в обучение са: липса на свободно време (3</w:t>
      </w:r>
      <w:r w:rsidRPr="00B36255">
        <w:rPr>
          <w:rFonts w:ascii="Times New Roman" w:eastAsia="Times New Roman" w:hAnsi="Times New Roman"/>
          <w:szCs w:val="24"/>
          <w:lang w:val="en-US"/>
        </w:rPr>
        <w:t>6</w:t>
      </w:r>
      <w:r w:rsidRPr="00B36255">
        <w:rPr>
          <w:rFonts w:ascii="Times New Roman" w:eastAsia="Times New Roman" w:hAnsi="Times New Roman"/>
          <w:szCs w:val="24"/>
          <w:lang w:val="bg-BG"/>
        </w:rPr>
        <w:t>.</w:t>
      </w:r>
      <w:r w:rsidRPr="00B36255">
        <w:rPr>
          <w:rFonts w:ascii="Times New Roman" w:eastAsia="Times New Roman" w:hAnsi="Times New Roman"/>
          <w:szCs w:val="24"/>
          <w:lang w:val="en-US"/>
        </w:rPr>
        <w:t>1</w:t>
      </w:r>
      <w:r w:rsidRPr="00B36255">
        <w:rPr>
          <w:rFonts w:ascii="Times New Roman" w:eastAsia="Times New Roman" w:hAnsi="Times New Roman"/>
          <w:szCs w:val="24"/>
          <w:lang w:val="bg-BG"/>
        </w:rPr>
        <w:t>%), твърде висока цена на образователната</w:t>
      </w:r>
      <w:r w:rsidR="00C05CB1">
        <w:rPr>
          <w:rFonts w:ascii="Times New Roman" w:eastAsia="Times New Roman" w:hAnsi="Times New Roman"/>
          <w:szCs w:val="24"/>
          <w:lang w:val="bg-BG"/>
        </w:rPr>
        <w:t>/обучителната</w:t>
      </w:r>
      <w:r w:rsidRPr="00B36255">
        <w:rPr>
          <w:rFonts w:ascii="Times New Roman" w:eastAsia="Times New Roman" w:hAnsi="Times New Roman"/>
          <w:szCs w:val="24"/>
          <w:lang w:val="bg-BG"/>
        </w:rPr>
        <w:t xml:space="preserve"> програма (2</w:t>
      </w:r>
      <w:r w:rsidRPr="00B36255">
        <w:rPr>
          <w:rFonts w:ascii="Times New Roman" w:eastAsia="Times New Roman" w:hAnsi="Times New Roman"/>
          <w:szCs w:val="24"/>
          <w:lang w:val="en-US"/>
        </w:rPr>
        <w:t>2</w:t>
      </w:r>
      <w:r w:rsidRPr="00B36255">
        <w:rPr>
          <w:rFonts w:ascii="Times New Roman" w:eastAsia="Times New Roman" w:hAnsi="Times New Roman"/>
          <w:szCs w:val="24"/>
          <w:lang w:val="bg-BG"/>
        </w:rPr>
        <w:t>.</w:t>
      </w:r>
      <w:r w:rsidRPr="00B36255">
        <w:rPr>
          <w:rFonts w:ascii="Times New Roman" w:eastAsia="Times New Roman" w:hAnsi="Times New Roman"/>
          <w:szCs w:val="24"/>
          <w:lang w:val="en-US"/>
        </w:rPr>
        <w:t>5</w:t>
      </w:r>
      <w:r w:rsidRPr="00B36255">
        <w:rPr>
          <w:rFonts w:ascii="Times New Roman" w:eastAsia="Times New Roman" w:hAnsi="Times New Roman"/>
          <w:szCs w:val="24"/>
          <w:lang w:val="bg-BG"/>
        </w:rPr>
        <w:t>%) и семейни причини (10.4%).</w:t>
      </w:r>
    </w:p>
    <w:p w14:paraId="6C5CECE8" w14:textId="77777777" w:rsidR="0079275B" w:rsidRPr="00B36255" w:rsidRDefault="0079275B" w:rsidP="0079275B">
      <w:pPr>
        <w:rPr>
          <w:rFonts w:ascii="Times New Roman" w:eastAsia="Times New Roman" w:hAnsi="Times New Roman"/>
          <w:szCs w:val="24"/>
          <w:lang w:val="bg-BG"/>
        </w:rPr>
      </w:pPr>
      <w:r w:rsidRPr="00B36255">
        <w:rPr>
          <w:rFonts w:ascii="Times New Roman" w:eastAsia="Times New Roman" w:hAnsi="Times New Roman"/>
          <w:szCs w:val="24"/>
          <w:lang w:val="bg-BG"/>
        </w:rPr>
        <w:br w:type="page"/>
      </w:r>
    </w:p>
    <w:p w14:paraId="43F96728" w14:textId="77777777" w:rsidR="0079275B" w:rsidRPr="00B36255" w:rsidRDefault="0079275B" w:rsidP="0079275B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lastRenderedPageBreak/>
        <w:t>Фиг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="00CD705D">
        <w:rPr>
          <w:rFonts w:ascii="Times New Roman" w:eastAsia="Times New Roman" w:hAnsi="Times New Roman"/>
          <w:b/>
          <w:szCs w:val="24"/>
          <w:lang w:val="bg-BG"/>
        </w:rPr>
        <w:t>5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Пречки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за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участие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в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обучение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населението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възраст</w:t>
      </w:r>
      <w:r w:rsidRPr="00B36255">
        <w:rPr>
          <w:rFonts w:ascii="Times New Roman" w:eastAsia="Times New Roman" w:hAnsi="Times New Roman"/>
          <w:b/>
          <w:szCs w:val="24"/>
          <w:lang w:val="bg-BG"/>
        </w:rPr>
        <w:t xml:space="preserve"> 25 - 64 </w:t>
      </w:r>
      <w:r w:rsidRPr="00B36255">
        <w:rPr>
          <w:rFonts w:ascii="Times New Roman" w:eastAsia="Times New Roman" w:hAnsi="Times New Roman" w:hint="eastAsia"/>
          <w:b/>
          <w:szCs w:val="24"/>
          <w:lang w:val="bg-BG"/>
        </w:rPr>
        <w:t>години</w:t>
      </w:r>
    </w:p>
    <w:p w14:paraId="51F75281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???t???a" w:eastAsia="Times New Roman" w:hAnsi="???t???a"/>
          <w:noProof/>
          <w:lang w:val="bg-BG"/>
        </w:rPr>
        <w:drawing>
          <wp:inline distT="0" distB="0" distL="0" distR="0" wp14:anchorId="78D53DC7" wp14:editId="27AFF966">
            <wp:extent cx="6040755" cy="3235960"/>
            <wp:effectExtent l="0" t="0" r="0" b="2540"/>
            <wp:docPr id="22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250B10" w14:textId="77777777" w:rsidR="0079275B" w:rsidRPr="00CD705D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CD705D">
        <w:rPr>
          <w:rFonts w:ascii="Times New Roman" w:eastAsia="Times New Roman" w:hAnsi="Times New Roman"/>
          <w:b/>
          <w:bCs/>
          <w:szCs w:val="24"/>
          <w:lang w:val="bg-BG"/>
        </w:rPr>
        <w:t>Езикови умения</w:t>
      </w:r>
    </w:p>
    <w:p w14:paraId="60262360" w14:textId="77777777" w:rsidR="0079275B" w:rsidRPr="00CD705D" w:rsidRDefault="0079275B" w:rsidP="0079275B">
      <w:pPr>
        <w:ind w:left="70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2280D6A" w14:textId="4A4AFF64" w:rsidR="00280292" w:rsidRPr="00C05CB1" w:rsidRDefault="00280292" w:rsidP="00280292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C05CB1">
        <w:rPr>
          <w:rFonts w:ascii="Times New Roman" w:eastAsia="Times New Roman" w:hAnsi="Times New Roman" w:hint="eastAsia"/>
          <w:szCs w:val="24"/>
          <w:lang w:val="bg-BG"/>
        </w:rPr>
        <w:t>Резултатите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изследването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показват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,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че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47.9%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от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населението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в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активна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трудова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възраст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(25 - 64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г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одини)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ползва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поне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един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чужд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език</w:t>
      </w:r>
      <w:r w:rsidRPr="00C05CB1">
        <w:rPr>
          <w:rFonts w:ascii="Times New Roman" w:eastAsia="Times New Roman" w:hAnsi="Times New Roman"/>
          <w:szCs w:val="24"/>
          <w:vertAlign w:val="superscript"/>
          <w:lang w:val="bg-BG"/>
        </w:rPr>
        <w:footnoteReference w:id="6"/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. С най-голям дял са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ползва</w:t>
      </w:r>
      <w:r w:rsidR="00E84E4B">
        <w:rPr>
          <w:rFonts w:ascii="Times New Roman" w:eastAsia="Times New Roman" w:hAnsi="Times New Roman" w:hint="eastAsia"/>
          <w:szCs w:val="24"/>
          <w:lang w:val="bg-BG"/>
        </w:rPr>
        <w:t>щите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английски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език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- 30.4%, следвани от използващите руски (14.8%),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немски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(4.8%)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френски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език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(1.9%). </w:t>
      </w:r>
    </w:p>
    <w:p w14:paraId="459778CB" w14:textId="77777777" w:rsidR="00280292" w:rsidRPr="00C05CB1" w:rsidRDefault="00280292" w:rsidP="00280292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5F01E30E" w14:textId="77777777" w:rsidR="00280292" w:rsidRPr="00C05CB1" w:rsidRDefault="00280292" w:rsidP="00280292">
      <w:pPr>
        <w:tabs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Фиг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Pr="00C05CB1">
        <w:rPr>
          <w:rFonts w:ascii="Times New Roman" w:eastAsia="Times New Roman" w:hAnsi="Times New Roman"/>
          <w:b/>
          <w:szCs w:val="24"/>
          <w:lang w:val="en-US"/>
        </w:rPr>
        <w:t>6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Структура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населението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на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25 - 64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години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по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възрастови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групи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и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</w:p>
    <w:p w14:paraId="66706BB9" w14:textId="77777777" w:rsidR="00280292" w:rsidRPr="00C05CB1" w:rsidRDefault="00280292" w:rsidP="00280292">
      <w:pPr>
        <w:tabs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ползван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чужд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език</w:t>
      </w:r>
    </w:p>
    <w:p w14:paraId="01E177AB" w14:textId="77777777" w:rsidR="00280292" w:rsidRPr="0079275B" w:rsidRDefault="00280292" w:rsidP="00280292">
      <w:pPr>
        <w:tabs>
          <w:tab w:val="left" w:pos="993"/>
        </w:tabs>
        <w:jc w:val="center"/>
        <w:rPr>
          <w:rFonts w:ascii="Times New Roman" w:eastAsia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24FF8C82" wp14:editId="237161C4">
            <wp:extent cx="5555268" cy="2898475"/>
            <wp:effectExtent l="0" t="0" r="7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1B89E55" w14:textId="4E0C55E3" w:rsidR="00280292" w:rsidRPr="00C05CB1" w:rsidRDefault="00F56DDC" w:rsidP="00280292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F56DDC">
        <w:rPr>
          <w:rFonts w:ascii="Times New Roman" w:eastAsia="Times New Roman" w:hAnsi="Times New Roman" w:hint="cs"/>
          <w:szCs w:val="24"/>
          <w:lang w:val="bg-BG"/>
        </w:rPr>
        <w:lastRenderedPageBreak/>
        <w:t>Наблюдават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се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съществени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различия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при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ползващи</w:t>
      </w:r>
      <w:r w:rsidR="00E84E4B">
        <w:rPr>
          <w:rFonts w:ascii="Times New Roman" w:eastAsia="Times New Roman" w:hAnsi="Times New Roman"/>
          <w:szCs w:val="24"/>
          <w:lang w:val="bg-BG"/>
        </w:rPr>
        <w:t>те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поне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един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чужд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език</w:t>
      </w:r>
      <w:r w:rsidR="00703360">
        <w:rPr>
          <w:rFonts w:ascii="Times New Roman" w:eastAsia="Times New Roman" w:hAnsi="Times New Roman"/>
          <w:szCs w:val="24"/>
          <w:lang w:val="bg-BG"/>
        </w:rPr>
        <w:t>,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в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зависимост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от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възрастта</w:t>
      </w:r>
      <w:r w:rsidRPr="00F56DDC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F56DDC">
        <w:rPr>
          <w:rFonts w:ascii="Times New Roman" w:eastAsia="Times New Roman" w:hAnsi="Times New Roman" w:hint="cs"/>
          <w:szCs w:val="24"/>
          <w:lang w:val="bg-BG"/>
        </w:rPr>
        <w:t>им</w:t>
      </w:r>
      <w:r>
        <w:rPr>
          <w:rFonts w:ascii="Times New Roman" w:eastAsia="Times New Roman" w:hAnsi="Times New Roman"/>
          <w:szCs w:val="24"/>
          <w:lang w:val="bg-BG"/>
        </w:rPr>
        <w:t xml:space="preserve">. 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Сред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най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>-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младите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(25 - 34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г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одини) </w:t>
      </w:r>
      <w:r w:rsidR="00E84E4B">
        <w:rPr>
          <w:rFonts w:ascii="Times New Roman" w:eastAsia="Times New Roman" w:hAnsi="Times New Roman"/>
          <w:szCs w:val="24"/>
          <w:lang w:val="bg-BG"/>
        </w:rPr>
        <w:t xml:space="preserve">почти </w:t>
      </w:r>
      <w:r>
        <w:rPr>
          <w:rFonts w:ascii="Times New Roman" w:eastAsia="Times New Roman" w:hAnsi="Times New Roman" w:hint="eastAsia"/>
          <w:szCs w:val="24"/>
          <w:lang w:val="bg-BG"/>
        </w:rPr>
        <w:t xml:space="preserve">две трети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ползват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поне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един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чужд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език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(63.8%),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докато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този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относителен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дял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за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възраст</w:t>
      </w:r>
      <w:r w:rsidR="00E84E4B">
        <w:rPr>
          <w:rFonts w:ascii="Times New Roman" w:eastAsia="Times New Roman" w:hAnsi="Times New Roman" w:hint="eastAsia"/>
          <w:szCs w:val="24"/>
          <w:lang w:val="bg-BG"/>
        </w:rPr>
        <w:t>овата група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35 - 44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години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е 48.9%, </w:t>
      </w:r>
      <w:r w:rsidR="00703360">
        <w:rPr>
          <w:rFonts w:ascii="Times New Roman" w:eastAsia="Times New Roman" w:hAnsi="Times New Roman"/>
          <w:szCs w:val="24"/>
          <w:lang w:val="bg-BG"/>
        </w:rPr>
        <w:t xml:space="preserve">за тези на 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45 - 54 години е 44.3%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и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за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най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>-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възрастните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(55 - 64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г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одини)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е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280292" w:rsidRPr="00C05CB1">
        <w:rPr>
          <w:rFonts w:ascii="Times New Roman" w:eastAsia="Times New Roman" w:hAnsi="Times New Roman" w:hint="eastAsia"/>
          <w:szCs w:val="24"/>
          <w:lang w:val="bg-BG"/>
        </w:rPr>
        <w:t>съответно</w:t>
      </w:r>
      <w:r w:rsidR="00280292" w:rsidRPr="00C05CB1">
        <w:rPr>
          <w:rFonts w:ascii="Times New Roman" w:eastAsia="Times New Roman" w:hAnsi="Times New Roman"/>
          <w:szCs w:val="24"/>
          <w:lang w:val="bg-BG"/>
        </w:rPr>
        <w:t xml:space="preserve"> 38.7%. </w:t>
      </w:r>
    </w:p>
    <w:p w14:paraId="629EFA19" w14:textId="77777777" w:rsidR="0079275B" w:rsidRPr="00C05CB1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07ED6C0C" w14:textId="77777777" w:rsidR="0079275B" w:rsidRPr="00CD705D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CD705D">
        <w:rPr>
          <w:rFonts w:ascii="Times New Roman" w:eastAsia="Times New Roman" w:hAnsi="Times New Roman" w:hint="eastAsia"/>
          <w:b/>
          <w:szCs w:val="24"/>
          <w:lang w:val="bg-BG"/>
        </w:rPr>
        <w:t>Участие</w:t>
      </w:r>
      <w:r w:rsidRPr="00CD705D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D705D">
        <w:rPr>
          <w:rFonts w:ascii="Times New Roman" w:eastAsia="Times New Roman" w:hAnsi="Times New Roman" w:hint="eastAsia"/>
          <w:b/>
          <w:szCs w:val="24"/>
          <w:lang w:val="bg-BG"/>
        </w:rPr>
        <w:t>в</w:t>
      </w:r>
      <w:r w:rsidRPr="00CD705D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D705D">
        <w:rPr>
          <w:rFonts w:ascii="Times New Roman" w:eastAsia="Times New Roman" w:hAnsi="Times New Roman" w:hint="eastAsia"/>
          <w:b/>
          <w:szCs w:val="24"/>
          <w:lang w:val="bg-BG"/>
        </w:rPr>
        <w:t>културни</w:t>
      </w:r>
      <w:r w:rsidRPr="00CD705D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D705D">
        <w:rPr>
          <w:rFonts w:ascii="Times New Roman" w:eastAsia="Times New Roman" w:hAnsi="Times New Roman" w:hint="eastAsia"/>
          <w:b/>
          <w:szCs w:val="24"/>
          <w:lang w:val="bg-BG"/>
        </w:rPr>
        <w:t>събития</w:t>
      </w:r>
      <w:r w:rsidRPr="00CD705D">
        <w:rPr>
          <w:rFonts w:ascii="Times New Roman" w:eastAsia="Times New Roman" w:hAnsi="Times New Roman"/>
          <w:b/>
          <w:szCs w:val="24"/>
          <w:lang w:val="bg-BG"/>
        </w:rPr>
        <w:t xml:space="preserve"> на населението на възраст 25 - 64 години</w:t>
      </w:r>
    </w:p>
    <w:p w14:paraId="3A56CF78" w14:textId="77777777" w:rsidR="0079275B" w:rsidRPr="0079275B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2F61F088" w14:textId="77777777" w:rsidR="0079275B" w:rsidRPr="00C05CB1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CD705D">
        <w:rPr>
          <w:rFonts w:ascii="Times New Roman" w:eastAsia="Times New Roman" w:hAnsi="Times New Roman"/>
          <w:szCs w:val="24"/>
          <w:lang w:val="bg-BG"/>
        </w:rPr>
        <w:t>Данните от проведеното изследване</w:t>
      </w:r>
      <w:r w:rsidRPr="00CD705D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F56DDC">
        <w:rPr>
          <w:rFonts w:ascii="Times New Roman" w:eastAsia="Times New Roman" w:hAnsi="Times New Roman"/>
          <w:szCs w:val="24"/>
          <w:lang w:val="bg-BG"/>
        </w:rPr>
        <w:t>показват</w:t>
      </w:r>
      <w:r w:rsidRPr="00CD705D">
        <w:rPr>
          <w:rFonts w:ascii="Times New Roman" w:eastAsia="Times New Roman" w:hAnsi="Times New Roman"/>
          <w:szCs w:val="24"/>
          <w:lang w:val="bg-BG"/>
        </w:rPr>
        <w:t>, че 4</w:t>
      </w:r>
      <w:r w:rsidRPr="00CD705D">
        <w:rPr>
          <w:rFonts w:ascii="Times New Roman" w:eastAsia="Times New Roman" w:hAnsi="Times New Roman"/>
          <w:szCs w:val="24"/>
          <w:lang w:val="en-US"/>
        </w:rPr>
        <w:t>0</w:t>
      </w:r>
      <w:r w:rsidRPr="00CD705D">
        <w:rPr>
          <w:rFonts w:ascii="Times New Roman" w:eastAsia="Times New Roman" w:hAnsi="Times New Roman"/>
          <w:szCs w:val="24"/>
          <w:lang w:val="bg-BG"/>
        </w:rPr>
        <w:t>.</w:t>
      </w:r>
      <w:r w:rsidRPr="00CD705D">
        <w:rPr>
          <w:rFonts w:ascii="Times New Roman" w:eastAsia="Times New Roman" w:hAnsi="Times New Roman"/>
          <w:szCs w:val="24"/>
          <w:lang w:val="en-US"/>
        </w:rPr>
        <w:t>3</w:t>
      </w:r>
      <w:r w:rsidRPr="00CD705D">
        <w:rPr>
          <w:rFonts w:ascii="Times New Roman" w:eastAsia="Times New Roman" w:hAnsi="Times New Roman"/>
          <w:szCs w:val="24"/>
          <w:lang w:val="bg-BG"/>
        </w:rPr>
        <w:t xml:space="preserve">% от населението на страната на възраст </w:t>
      </w:r>
      <w:r w:rsidRPr="00CD705D">
        <w:rPr>
          <w:rFonts w:ascii="Times New Roman" w:eastAsia="Times New Roman" w:hAnsi="Times New Roman"/>
          <w:szCs w:val="24"/>
          <w:lang w:val="en-US"/>
        </w:rPr>
        <w:t xml:space="preserve">25 - 64 </w:t>
      </w:r>
      <w:r w:rsidRPr="00CD705D">
        <w:rPr>
          <w:rFonts w:ascii="Times New Roman" w:eastAsia="Times New Roman" w:hAnsi="Times New Roman"/>
          <w:szCs w:val="24"/>
          <w:lang w:val="bg-BG"/>
        </w:rPr>
        <w:t xml:space="preserve">години не участва в нито едно културно събитие (посещение на представление на живо, кино или културна забележителност) през последните 12 месеца.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Посетилит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е поне веднъж представления на живо (пиеса, концерт, опера, балет) са 38.8%, посетилите киносалони са 38.7%, a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посетилите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културни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забележителности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(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музеи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,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художествени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галерии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,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археологически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szCs w:val="24"/>
          <w:lang w:val="bg-BG"/>
        </w:rPr>
        <w:t>разкопки</w:t>
      </w:r>
      <w:r w:rsidRPr="00C05CB1">
        <w:rPr>
          <w:rFonts w:ascii="Times New Roman" w:eastAsia="Times New Roman" w:hAnsi="Times New Roman"/>
          <w:szCs w:val="24"/>
          <w:lang w:val="bg-BG"/>
        </w:rPr>
        <w:t>) - 3</w:t>
      </w:r>
      <w:r w:rsidRPr="00C05CB1">
        <w:rPr>
          <w:rFonts w:ascii="Times New Roman" w:eastAsia="Times New Roman" w:hAnsi="Times New Roman"/>
          <w:szCs w:val="24"/>
          <w:lang w:val="en-US"/>
        </w:rPr>
        <w:t>8</w:t>
      </w:r>
      <w:r w:rsidRPr="00C05CB1">
        <w:rPr>
          <w:rFonts w:ascii="Times New Roman" w:eastAsia="Times New Roman" w:hAnsi="Times New Roman"/>
          <w:szCs w:val="24"/>
          <w:lang w:val="bg-BG"/>
        </w:rPr>
        <w:t>.</w:t>
      </w:r>
      <w:r w:rsidRPr="00C05CB1">
        <w:rPr>
          <w:rFonts w:ascii="Times New Roman" w:eastAsia="Times New Roman" w:hAnsi="Times New Roman"/>
          <w:szCs w:val="24"/>
          <w:lang w:val="en-US"/>
        </w:rPr>
        <w:t>6</w:t>
      </w:r>
      <w:r w:rsidRPr="00C05CB1">
        <w:rPr>
          <w:rFonts w:ascii="Times New Roman" w:eastAsia="Times New Roman" w:hAnsi="Times New Roman"/>
          <w:szCs w:val="24"/>
          <w:lang w:val="bg-BG"/>
        </w:rPr>
        <w:t>%</w:t>
      </w:r>
      <w:r w:rsidRPr="00C05CB1">
        <w:rPr>
          <w:rFonts w:ascii="Times New Roman" w:eastAsia="Times New Roman" w:hAnsi="Times New Roman"/>
          <w:szCs w:val="24"/>
          <w:lang w:val="en-US"/>
        </w:rPr>
        <w:t>.</w:t>
      </w:r>
      <w:r w:rsidRPr="00C05CB1">
        <w:rPr>
          <w:rFonts w:ascii="Times New Roman" w:eastAsia="Times New Roman" w:hAnsi="Times New Roman"/>
          <w:szCs w:val="24"/>
          <w:lang w:val="bg-BG"/>
        </w:rPr>
        <w:t xml:space="preserve"> </w:t>
      </w:r>
    </w:p>
    <w:p w14:paraId="5B556540" w14:textId="77777777" w:rsidR="0079275B" w:rsidRPr="00C05CB1" w:rsidRDefault="0079275B" w:rsidP="0079275B">
      <w:pPr>
        <w:tabs>
          <w:tab w:val="left" w:pos="993"/>
        </w:tabs>
        <w:ind w:left="709"/>
        <w:contextualSpacing/>
        <w:rPr>
          <w:rFonts w:ascii="Times New Roman" w:eastAsia="Times New Roman" w:hAnsi="Times New Roman"/>
          <w:szCs w:val="24"/>
          <w:lang w:val="bg-BG"/>
        </w:rPr>
      </w:pPr>
    </w:p>
    <w:p w14:paraId="761A2BE7" w14:textId="321074E1" w:rsidR="0079275B" w:rsidRPr="00C05CB1" w:rsidRDefault="0079275B" w:rsidP="0079275B">
      <w:pPr>
        <w:tabs>
          <w:tab w:val="left" w:pos="993"/>
        </w:tabs>
        <w:ind w:left="709"/>
        <w:contextualSpacing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Фиг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="00CD705D" w:rsidRPr="00C05CB1">
        <w:rPr>
          <w:rFonts w:ascii="Times New Roman" w:eastAsia="Times New Roman" w:hAnsi="Times New Roman"/>
          <w:b/>
          <w:szCs w:val="24"/>
          <w:lang w:val="bg-BG"/>
        </w:rPr>
        <w:t>7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. </w:t>
      </w:r>
      <w:r w:rsidR="000A1CB9">
        <w:rPr>
          <w:rFonts w:ascii="Times New Roman" w:eastAsia="Times New Roman" w:hAnsi="Times New Roman"/>
          <w:b/>
          <w:szCs w:val="24"/>
          <w:lang w:val="bg-BG"/>
        </w:rPr>
        <w:t xml:space="preserve">Относителен дял на лицата, посетили </w:t>
      </w:r>
      <w:r w:rsidR="00CE241F" w:rsidRPr="00C05CB1">
        <w:rPr>
          <w:rFonts w:ascii="Times New Roman" w:eastAsia="Times New Roman" w:hAnsi="Times New Roman"/>
          <w:b/>
          <w:szCs w:val="24"/>
          <w:lang w:val="bg-BG"/>
        </w:rPr>
        <w:t xml:space="preserve">поне веднъж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културни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събития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през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последните</w:t>
      </w:r>
      <w:r w:rsidRPr="00C05CB1">
        <w:rPr>
          <w:rFonts w:ascii="Times New Roman" w:eastAsia="Times New Roman" w:hAnsi="Times New Roman"/>
          <w:b/>
          <w:szCs w:val="24"/>
          <w:lang w:val="bg-BG"/>
        </w:rPr>
        <w:t xml:space="preserve"> 12 </w:t>
      </w:r>
      <w:r w:rsidRPr="00C05CB1">
        <w:rPr>
          <w:rFonts w:ascii="Times New Roman" w:eastAsia="Times New Roman" w:hAnsi="Times New Roman" w:hint="eastAsia"/>
          <w:b/>
          <w:szCs w:val="24"/>
          <w:lang w:val="bg-BG"/>
        </w:rPr>
        <w:t>месеца</w:t>
      </w:r>
    </w:p>
    <w:p w14:paraId="65132D15" w14:textId="77777777" w:rsidR="0079275B" w:rsidRPr="0079275B" w:rsidRDefault="00F56DDC" w:rsidP="0079275B">
      <w:pPr>
        <w:tabs>
          <w:tab w:val="left" w:pos="0"/>
        </w:tabs>
        <w:contextualSpacing/>
        <w:jc w:val="center"/>
        <w:rPr>
          <w:rFonts w:ascii="Times New Roman" w:eastAsia="Times New Roman" w:hAnsi="Times New Roman"/>
          <w:b/>
          <w:szCs w:val="24"/>
          <w:lang w:val="en-US"/>
        </w:rPr>
      </w:pPr>
      <w:r>
        <w:rPr>
          <w:noProof/>
          <w:lang w:val="bg-BG"/>
        </w:rPr>
        <w:drawing>
          <wp:inline distT="0" distB="0" distL="0" distR="0" wp14:anchorId="68B3014B" wp14:editId="36457C54">
            <wp:extent cx="5791200" cy="33718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lang w:val="bg-BG"/>
        </w:rPr>
        <w:t xml:space="preserve"> </w:t>
      </w:r>
    </w:p>
    <w:p w14:paraId="2BB57BB0" w14:textId="77777777" w:rsidR="0079275B" w:rsidRPr="0079275B" w:rsidRDefault="0079275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6C56C87B" w14:textId="18902B48" w:rsidR="0079275B" w:rsidRPr="00CD705D" w:rsidRDefault="00E84E4B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 w:hint="eastAsia"/>
          <w:szCs w:val="24"/>
          <w:lang w:val="bg-BG"/>
        </w:rPr>
        <w:t>За едногодишен период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48.</w:t>
      </w:r>
      <w:r w:rsidR="0079275B" w:rsidRPr="00CD705D">
        <w:rPr>
          <w:rFonts w:ascii="Times New Roman" w:eastAsia="Times New Roman" w:hAnsi="Times New Roman"/>
          <w:szCs w:val="24"/>
          <w:lang w:val="en-US"/>
        </w:rPr>
        <w:t>2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%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прочели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поне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една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книга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през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свободното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време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като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се наблюдава намаление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от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4.9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процентни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пункта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спрямо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2016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г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одина.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Мъжете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прочели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поне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една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книга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през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свободното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време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38</w:t>
      </w:r>
      <w:r w:rsidR="00CD705D">
        <w:rPr>
          <w:rFonts w:ascii="Times New Roman" w:eastAsia="Times New Roman" w:hAnsi="Times New Roman"/>
          <w:szCs w:val="24"/>
          <w:lang w:val="bg-BG"/>
        </w:rPr>
        <w:t>.0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жените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- 58.5%.</w:t>
      </w:r>
    </w:p>
    <w:p w14:paraId="585603B4" w14:textId="77777777" w:rsidR="0079275B" w:rsidRPr="00CD705D" w:rsidRDefault="00C05CB1" w:rsidP="0079275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 w:hint="eastAsia"/>
          <w:szCs w:val="24"/>
          <w:lang w:val="bg-BG"/>
        </w:rPr>
        <w:t>Малко над една трета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от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населението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(36.5%)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чете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вестници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всеки ден,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включително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електронни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издания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.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Мъжете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малко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>-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активни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това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отношение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сравнение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жените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- съответно 38.4 и 34.5%.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От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хората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основно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или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по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>-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ниско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образование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9</w:t>
      </w:r>
      <w:r>
        <w:rPr>
          <w:rFonts w:ascii="Times New Roman" w:eastAsia="Times New Roman" w:hAnsi="Times New Roman"/>
          <w:szCs w:val="24"/>
          <w:lang w:val="bg-BG"/>
        </w:rPr>
        <w:t>.0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%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четат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вестници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,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а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сред тези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със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средно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висше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образование - съответно 37.8 </w:t>
      </w:r>
      <w:r w:rsidR="0079275B" w:rsidRPr="00CD705D">
        <w:rPr>
          <w:rFonts w:ascii="Times New Roman" w:eastAsia="Times New Roman" w:hAnsi="Times New Roman" w:hint="eastAsia"/>
          <w:szCs w:val="24"/>
          <w:lang w:val="bg-BG"/>
        </w:rPr>
        <w:t>и</w:t>
      </w:r>
      <w:r w:rsidR="0079275B" w:rsidRPr="00CD705D">
        <w:rPr>
          <w:rFonts w:ascii="Times New Roman" w:eastAsia="Times New Roman" w:hAnsi="Times New Roman"/>
          <w:szCs w:val="24"/>
          <w:lang w:val="bg-BG"/>
        </w:rPr>
        <w:t xml:space="preserve"> 47.9%.</w:t>
      </w:r>
    </w:p>
    <w:p w14:paraId="76D8F551" w14:textId="77777777" w:rsidR="0079275B" w:rsidRPr="00CD705D" w:rsidRDefault="0079275B" w:rsidP="0079275B">
      <w:pPr>
        <w:rPr>
          <w:rFonts w:ascii="Times New Roman" w:eastAsia="Times New Roman" w:hAnsi="Times New Roman"/>
          <w:szCs w:val="24"/>
          <w:lang w:val="bg-BG"/>
        </w:rPr>
      </w:pPr>
      <w:r w:rsidRPr="00CD705D">
        <w:rPr>
          <w:rFonts w:ascii="Times New Roman" w:eastAsia="Times New Roman" w:hAnsi="Times New Roman"/>
          <w:szCs w:val="24"/>
          <w:lang w:val="bg-BG"/>
        </w:rPr>
        <w:br w:type="page"/>
      </w:r>
    </w:p>
    <w:p w14:paraId="7C4817F6" w14:textId="77777777" w:rsidR="00C05CB1" w:rsidRDefault="00C05CB1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4CC3C2A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Методологични бележки</w:t>
      </w:r>
    </w:p>
    <w:p w14:paraId="5A2D0494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szCs w:val="24"/>
          <w:lang w:val="bg-BG"/>
        </w:rPr>
      </w:pPr>
    </w:p>
    <w:p w14:paraId="2869B2A0" w14:textId="77777777" w:rsidR="00AF7978" w:rsidRPr="00AF7978" w:rsidRDefault="00AF7978" w:rsidP="00AF7978">
      <w:pPr>
        <w:ind w:firstLine="708"/>
        <w:jc w:val="both"/>
        <w:rPr>
          <w:rFonts w:ascii="Times New Roman" w:eastAsia="Times New Roman" w:hAnsi="Times New Roman"/>
          <w:szCs w:val="24"/>
          <w:lang w:val="bg-BG"/>
        </w:rPr>
      </w:pPr>
      <w:r w:rsidRPr="00AF7978">
        <w:rPr>
          <w:rFonts w:ascii="Times New Roman" w:eastAsia="Times New Roman" w:hAnsi="Times New Roman" w:hint="cs"/>
          <w:szCs w:val="24"/>
          <w:lang w:val="bg-BG"/>
        </w:rPr>
        <w:t>Изследването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образованието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обучението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възрастни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(</w:t>
      </w:r>
      <w:proofErr w:type="spellStart"/>
      <w:r w:rsidRPr="00AF7978">
        <w:rPr>
          <w:rFonts w:ascii="Times New Roman" w:eastAsia="Times New Roman" w:hAnsi="Times New Roman"/>
          <w:szCs w:val="24"/>
          <w:lang w:val="bg-BG"/>
        </w:rPr>
        <w:t>Adult</w:t>
      </w:r>
      <w:proofErr w:type="spellEnd"/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proofErr w:type="spellStart"/>
      <w:r w:rsidRPr="00AF7978">
        <w:rPr>
          <w:rFonts w:ascii="Times New Roman" w:eastAsia="Times New Roman" w:hAnsi="Times New Roman"/>
          <w:szCs w:val="24"/>
          <w:lang w:val="bg-BG"/>
        </w:rPr>
        <w:t>Education</w:t>
      </w:r>
      <w:proofErr w:type="spellEnd"/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proofErr w:type="spellStart"/>
      <w:r w:rsidRPr="00AF7978">
        <w:rPr>
          <w:rFonts w:ascii="Times New Roman" w:eastAsia="Times New Roman" w:hAnsi="Times New Roman"/>
          <w:szCs w:val="24"/>
          <w:lang w:val="bg-BG"/>
        </w:rPr>
        <w:t>Survey</w:t>
      </w:r>
      <w:proofErr w:type="spellEnd"/>
      <w:r w:rsidRPr="00AF7978">
        <w:rPr>
          <w:rFonts w:ascii="Times New Roman" w:eastAsia="Times New Roman" w:hAnsi="Times New Roman"/>
          <w:szCs w:val="24"/>
          <w:lang w:val="bg-BG"/>
        </w:rPr>
        <w:t xml:space="preserve">)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провежда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във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всички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държави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-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членки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ЕС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,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единна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методология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чрез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общ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хармонизиран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въпросник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съответствие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Регламент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(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ЕС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) 2019/1700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Европейския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парламент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Съвета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10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октомври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2019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година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.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Наблюдението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проведено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през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периода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12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декември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2022 - 28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февруари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2023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година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.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Съгласно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методологията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измерва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участието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различните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форми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Учене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през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целия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живот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през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последните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12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месеца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преди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датата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анкетиране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.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Обхваната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представителна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за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страната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извадка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5 238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обикновени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домакинства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. </w:t>
      </w:r>
    </w:p>
    <w:p w14:paraId="0C157C35" w14:textId="1563B844" w:rsidR="00280292" w:rsidRDefault="00AF7978" w:rsidP="00AF7978">
      <w:pPr>
        <w:ind w:firstLine="708"/>
        <w:jc w:val="both"/>
        <w:rPr>
          <w:rFonts w:ascii="Times New Roman" w:eastAsia="Times New Roman" w:hAnsi="Times New Roman"/>
          <w:szCs w:val="24"/>
          <w:lang w:val="bg-BG"/>
        </w:rPr>
      </w:pPr>
      <w:r w:rsidRPr="00AF7978">
        <w:rPr>
          <w:rFonts w:ascii="Times New Roman" w:eastAsia="Times New Roman" w:hAnsi="Times New Roman" w:hint="cs"/>
          <w:szCs w:val="24"/>
          <w:lang w:val="bg-BG"/>
        </w:rPr>
        <w:t>Изследването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на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образованието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обучението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за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възрастни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се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провежда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за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четвърти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път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в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AF7978">
        <w:rPr>
          <w:rFonts w:ascii="Times New Roman" w:eastAsia="Times New Roman" w:hAnsi="Times New Roman" w:hint="cs"/>
          <w:szCs w:val="24"/>
          <w:lang w:val="bg-BG"/>
        </w:rPr>
        <w:t>България</w:t>
      </w:r>
      <w:r w:rsidRPr="00AF7978">
        <w:rPr>
          <w:rFonts w:ascii="Times New Roman" w:eastAsia="Times New Roman" w:hAnsi="Times New Roman"/>
          <w:szCs w:val="24"/>
          <w:lang w:val="bg-BG"/>
        </w:rPr>
        <w:t xml:space="preserve">.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За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подготовката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на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изследването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Националният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статистически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институт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използва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финансова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помощ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от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Европейската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комисия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по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Договор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за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безвъзмездна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финансова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помощ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№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101051892-2021-BG-AES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с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цел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изграждане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на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статистическа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инфраструктура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капацитет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за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настоящата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и</w:t>
      </w:r>
      <w:r w:rsidR="00CE241F" w:rsidRPr="00CE241F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E241F" w:rsidRPr="00CE241F">
        <w:rPr>
          <w:rFonts w:ascii="Times New Roman" w:eastAsia="Times New Roman" w:hAnsi="Times New Roman" w:hint="cs"/>
          <w:szCs w:val="24"/>
          <w:lang w:val="bg-BG"/>
        </w:rPr>
        <w:t>следва</w:t>
      </w:r>
      <w:r w:rsidR="00CE241F">
        <w:rPr>
          <w:rFonts w:ascii="Times New Roman" w:eastAsia="Times New Roman" w:hAnsi="Times New Roman"/>
          <w:szCs w:val="24"/>
          <w:lang w:val="bg-BG"/>
        </w:rPr>
        <w:t>щите вълни</w:t>
      </w:r>
      <w:r w:rsidR="00EB5A7F">
        <w:rPr>
          <w:rFonts w:ascii="Times New Roman" w:eastAsia="Times New Roman" w:hAnsi="Times New Roman"/>
          <w:szCs w:val="24"/>
          <w:lang w:val="bg-BG"/>
        </w:rPr>
        <w:t>.</w:t>
      </w:r>
    </w:p>
    <w:p w14:paraId="2F4AB9F2" w14:textId="77777777" w:rsidR="0079275B" w:rsidRDefault="0079275B" w:rsidP="0079275B">
      <w:pPr>
        <w:ind w:firstLine="708"/>
        <w:jc w:val="both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szCs w:val="24"/>
          <w:lang w:val="bg-BG"/>
        </w:rPr>
        <w:t>Изпълнени са всички изисквания относно прилагането на възприетите дефиниции и класификации, както и за представителност и точност на резултатите.</w:t>
      </w:r>
    </w:p>
    <w:p w14:paraId="60CC57B2" w14:textId="77777777" w:rsidR="00280292" w:rsidRPr="0079275B" w:rsidRDefault="00280292" w:rsidP="0079275B">
      <w:pPr>
        <w:ind w:firstLine="708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20805032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Тематичните области, включени във въпросника, са разделени в следните основни модули:</w:t>
      </w:r>
    </w:p>
    <w:p w14:paraId="75914EC0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Социално-демографски характеристики на лицата;</w:t>
      </w:r>
    </w:p>
    <w:p w14:paraId="62870B9E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Достъп до информация относно възможностите за образование и обучение;</w:t>
      </w:r>
    </w:p>
    <w:p w14:paraId="71D58D94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Участие във формално образование и обучение;</w:t>
      </w:r>
    </w:p>
    <w:p w14:paraId="28A55729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Участие в неформално обучение;</w:t>
      </w:r>
    </w:p>
    <w:p w14:paraId="6A0D850D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Пречки за участие във формално или неформално образование и обучение;</w:t>
      </w:r>
    </w:p>
    <w:p w14:paraId="23B636AA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Самостоятелно обучение;</w:t>
      </w:r>
    </w:p>
    <w:p w14:paraId="205BE3AA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Езикови умения;</w:t>
      </w:r>
    </w:p>
    <w:p w14:paraId="0039A450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>- Участие в културни събития.</w:t>
      </w:r>
    </w:p>
    <w:p w14:paraId="3E614357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Cs/>
          <w:szCs w:val="24"/>
          <w:lang w:val="bg-BG"/>
        </w:rPr>
      </w:pPr>
    </w:p>
    <w:p w14:paraId="346135E0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bCs/>
          <w:szCs w:val="24"/>
          <w:lang w:val="bg-BG"/>
        </w:rPr>
        <w:t xml:space="preserve">Обхваната е </w:t>
      </w:r>
      <w:r w:rsidRPr="0079275B">
        <w:rPr>
          <w:rFonts w:ascii="Times New Roman" w:eastAsia="Times New Roman" w:hAnsi="Times New Roman"/>
          <w:szCs w:val="24"/>
          <w:lang w:val="bg-BG"/>
        </w:rPr>
        <w:t xml:space="preserve">представителна за страната извадка от </w:t>
      </w:r>
      <w:r w:rsidR="00280292" w:rsidRPr="00CE241F">
        <w:rPr>
          <w:rFonts w:ascii="Times New Roman" w:eastAsia="Times New Roman" w:hAnsi="Times New Roman"/>
          <w:szCs w:val="24"/>
          <w:lang w:val="en-US"/>
        </w:rPr>
        <w:t>5 238</w:t>
      </w:r>
      <w:r w:rsidRPr="00CE241F">
        <w:rPr>
          <w:rFonts w:ascii="Times New Roman" w:eastAsia="Times New Roman" w:hAnsi="Times New Roman"/>
          <w:szCs w:val="24"/>
          <w:lang w:val="bg-BG"/>
        </w:rPr>
        <w:t xml:space="preserve"> о</w:t>
      </w:r>
      <w:r w:rsidRPr="0079275B">
        <w:rPr>
          <w:rFonts w:ascii="Times New Roman" w:eastAsia="Times New Roman" w:hAnsi="Times New Roman"/>
          <w:szCs w:val="24"/>
          <w:lang w:val="bg-BG"/>
        </w:rPr>
        <w:t xml:space="preserve">бикновени домакинства, </w:t>
      </w:r>
      <w:proofErr w:type="spellStart"/>
      <w:r w:rsidR="00280292">
        <w:rPr>
          <w:rFonts w:ascii="Times New Roman" w:eastAsia="Times New Roman" w:hAnsi="Times New Roman"/>
          <w:szCs w:val="24"/>
          <w:lang w:val="en-US"/>
        </w:rPr>
        <w:t>като</w:t>
      </w:r>
      <w:proofErr w:type="spellEnd"/>
      <w:r w:rsidR="00280292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280292">
        <w:rPr>
          <w:rFonts w:ascii="Times New Roman" w:eastAsia="Times New Roman" w:hAnsi="Times New Roman"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szCs w:val="24"/>
          <w:lang w:val="bg-BG"/>
        </w:rPr>
        <w:t xml:space="preserve">зследването се провежда на принципа на доброволното участие на лицата чрез „пряко интервю“ (не се допуска друго лице от домакинството да отговаря вместо лицето, подлежащо на анкетиране). </w:t>
      </w:r>
    </w:p>
    <w:p w14:paraId="105CAF5D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4EC04638" w14:textId="77777777" w:rsidR="0079275B" w:rsidRPr="0079275B" w:rsidRDefault="0079275B" w:rsidP="0079275B">
      <w:pPr>
        <w:ind w:firstLine="708"/>
        <w:jc w:val="both"/>
        <w:rPr>
          <w:rFonts w:ascii="Times New Roman" w:eastAsia="Times New Roman" w:hAnsi="Times New Roman"/>
          <w:b/>
          <w:szCs w:val="24"/>
          <w:lang w:val="bg-BG"/>
        </w:rPr>
      </w:pPr>
    </w:p>
    <w:p w14:paraId="4152BE77" w14:textId="77777777" w:rsidR="0079275B" w:rsidRPr="0079275B" w:rsidRDefault="0079275B" w:rsidP="0079275B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szCs w:val="24"/>
          <w:lang w:val="bg-BG"/>
        </w:rPr>
        <w:tab/>
        <w:t>Повече информация и данни от изследването на образованието и обучението на възрастни могат да бъдат намерени на сайта на Националния статистически институт, раздел „Образование и учене през целия живот“ (</w:t>
      </w:r>
      <w:hyperlink r:id="rId19" w:history="1">
        <w:r w:rsidRPr="0079275B">
          <w:rPr>
            <w:rFonts w:ascii="Times New Roman" w:eastAsia="Times New Roman" w:hAnsi="Times New Roman"/>
            <w:color w:val="0000FF"/>
            <w:szCs w:val="24"/>
            <w:u w:val="single"/>
            <w:lang w:val="bg-BG"/>
          </w:rPr>
          <w:t>http://www.nsi.bg/bg/node/3374/</w:t>
        </w:r>
      </w:hyperlink>
      <w:r w:rsidRPr="0079275B">
        <w:rPr>
          <w:rFonts w:ascii="Times New Roman" w:eastAsia="Times New Roman" w:hAnsi="Times New Roman"/>
          <w:szCs w:val="24"/>
          <w:lang w:val="bg-BG"/>
        </w:rPr>
        <w:t>), както и на Информационна система „</w:t>
      </w:r>
      <w:proofErr w:type="spellStart"/>
      <w:r w:rsidRPr="0079275B">
        <w:rPr>
          <w:rFonts w:ascii="Times New Roman" w:eastAsia="Times New Roman" w:hAnsi="Times New Roman"/>
          <w:szCs w:val="24"/>
          <w:lang w:val="bg-BG"/>
        </w:rPr>
        <w:t>Инфостат</w:t>
      </w:r>
      <w:proofErr w:type="spellEnd"/>
      <w:r w:rsidRPr="0079275B">
        <w:rPr>
          <w:rFonts w:ascii="Times New Roman" w:eastAsia="Times New Roman" w:hAnsi="Times New Roman"/>
          <w:szCs w:val="24"/>
          <w:lang w:val="bg-BG"/>
        </w:rPr>
        <w:t>“ (</w:t>
      </w:r>
      <w:hyperlink r:id="rId20" w:history="1">
        <w:r w:rsidRPr="0079275B">
          <w:rPr>
            <w:rFonts w:ascii="Times New Roman" w:eastAsia="Times New Roman" w:hAnsi="Times New Roman"/>
            <w:color w:val="0000FF"/>
            <w:szCs w:val="24"/>
            <w:u w:val="single"/>
            <w:lang w:val="bg-BG"/>
          </w:rPr>
          <w:t>https://infostat.nsi.bg/infostat/pages/module.jsf?x_2=42</w:t>
        </w:r>
      </w:hyperlink>
      <w:r w:rsidRPr="0079275B">
        <w:rPr>
          <w:rFonts w:ascii="Times New Roman" w:eastAsia="Times New Roman" w:hAnsi="Times New Roman"/>
          <w:szCs w:val="24"/>
          <w:lang w:val="bg-BG"/>
        </w:rPr>
        <w:t xml:space="preserve">). </w:t>
      </w:r>
    </w:p>
    <w:p w14:paraId="1E61B931" w14:textId="77777777" w:rsidR="0079275B" w:rsidRPr="0079275B" w:rsidRDefault="0079275B" w:rsidP="0079275B">
      <w:pPr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br w:type="page"/>
      </w:r>
    </w:p>
    <w:p w14:paraId="260A5E1A" w14:textId="77777777" w:rsidR="0079275B" w:rsidRPr="0079275B" w:rsidRDefault="0079275B" w:rsidP="0079275B">
      <w:pPr>
        <w:ind w:right="180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6C8C1FD" w14:textId="77777777" w:rsidR="0079275B" w:rsidRPr="0079275B" w:rsidRDefault="0079275B" w:rsidP="0079275B">
      <w:pPr>
        <w:ind w:right="180"/>
        <w:jc w:val="center"/>
        <w:rPr>
          <w:rFonts w:ascii="Times New Roman" w:eastAsia="Times New Roman" w:hAnsi="Times New Roman"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Приложение</w:t>
      </w:r>
    </w:p>
    <w:p w14:paraId="0EC7101B" w14:textId="77777777" w:rsidR="0079275B" w:rsidRPr="0079275B" w:rsidRDefault="0079275B" w:rsidP="0079275B">
      <w:pPr>
        <w:spacing w:line="276" w:lineRule="exact"/>
        <w:jc w:val="right"/>
        <w:rPr>
          <w:rFonts w:ascii="Times New Roman" w:eastAsia="Times New Roman" w:hAnsi="Times New Roman"/>
          <w:b/>
          <w:szCs w:val="24"/>
          <w:lang w:val="bg-BG"/>
        </w:rPr>
      </w:pPr>
    </w:p>
    <w:p w14:paraId="05C1A5C4" w14:textId="77777777" w:rsidR="0079275B" w:rsidRPr="0079275B" w:rsidRDefault="0079275B" w:rsidP="0079275B">
      <w:pPr>
        <w:ind w:left="2" w:firstLine="1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                                                                                                                      Таблица 1</w:t>
      </w:r>
    </w:p>
    <w:p w14:paraId="71010E64" w14:textId="77777777" w:rsidR="0079275B" w:rsidRPr="0079275B" w:rsidRDefault="0079275B" w:rsidP="0079275B">
      <w:pPr>
        <w:spacing w:line="200" w:lineRule="exact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0920963" w14:textId="3D26B83E" w:rsidR="009B6C27" w:rsidRPr="0079275B" w:rsidRDefault="0079275B" w:rsidP="009B6C27">
      <w:pPr>
        <w:spacing w:line="200" w:lineRule="exact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Участници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в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учене през целия живот </w:t>
      </w:r>
      <w:r w:rsidR="00406837">
        <w:rPr>
          <w:rFonts w:ascii="Times New Roman" w:eastAsia="Times New Roman" w:hAnsi="Times New Roman"/>
          <w:b/>
          <w:bCs/>
          <w:szCs w:val="24"/>
          <w:lang w:val="en-US"/>
        </w:rPr>
        <w:t xml:space="preserve">(УЦЖ)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пол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възраст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образование</w:t>
      </w:r>
    </w:p>
    <w:p w14:paraId="0D7F0CEF" w14:textId="77777777" w:rsidR="0079275B" w:rsidRPr="0079275B" w:rsidRDefault="0079275B" w:rsidP="0079275B">
      <w:pPr>
        <w:spacing w:line="200" w:lineRule="exact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местоживеене</w:t>
      </w:r>
    </w:p>
    <w:p w14:paraId="5E1FEADD" w14:textId="77777777" w:rsidR="0079275B" w:rsidRPr="0079275B" w:rsidRDefault="0079275B" w:rsidP="0079275B">
      <w:pPr>
        <w:spacing w:line="200" w:lineRule="exact"/>
        <w:jc w:val="center"/>
        <w:rPr>
          <w:rFonts w:ascii="Times New Roman" w:eastAsia="Times New Roman" w:hAnsi="Times New Roman"/>
          <w:b/>
          <w:bCs/>
          <w:lang w:val="bg-BG"/>
        </w:rPr>
      </w:pPr>
    </w:p>
    <w:tbl>
      <w:tblPr>
        <w:tblW w:w="10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1210"/>
        <w:gridCol w:w="757"/>
        <w:gridCol w:w="1308"/>
        <w:gridCol w:w="821"/>
        <w:gridCol w:w="918"/>
        <w:gridCol w:w="560"/>
      </w:tblGrid>
      <w:tr w:rsidR="0079275B" w:rsidRPr="0079275B" w14:paraId="4B400219" w14:textId="77777777" w:rsidTr="00F40F13">
        <w:trPr>
          <w:trHeight w:val="162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096A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D4EA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Участвали във формално образование и обучение през последните 12 месеца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7F1B1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Участвали в неформално образование и обучение през последните 12 месеца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797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Участвали в самостоятелно образование и обучение през последните 12 месеца</w:t>
            </w:r>
          </w:p>
        </w:tc>
      </w:tr>
      <w:tr w:rsidR="0079275B" w:rsidRPr="0079275B" w14:paraId="05FF75BA" w14:textId="77777777" w:rsidTr="00F40F13">
        <w:trPr>
          <w:trHeight w:val="315"/>
        </w:trPr>
        <w:tc>
          <w:tcPr>
            <w:tcW w:w="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58A" w14:textId="77777777" w:rsidR="0079275B" w:rsidRPr="0079275B" w:rsidRDefault="0079275B" w:rsidP="0079275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4E1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5E6B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112D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12C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7F6B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E38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</w:tr>
      <w:tr w:rsidR="0079275B" w:rsidRPr="0079275B" w14:paraId="12924F01" w14:textId="77777777" w:rsidTr="00F40F13">
        <w:trPr>
          <w:trHeight w:val="31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09B5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33E2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81004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1162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2.</w:t>
            </w: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C3D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637911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6793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18.9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430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1481568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281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43.8</w:t>
            </w:r>
          </w:p>
        </w:tc>
      </w:tr>
      <w:tr w:rsidR="0079275B" w:rsidRPr="0079275B" w14:paraId="641B04ED" w14:textId="77777777" w:rsidTr="00F40F13">
        <w:trPr>
          <w:trHeight w:val="300"/>
        </w:trPr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9FE0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пол</w:t>
            </w:r>
          </w:p>
        </w:tc>
      </w:tr>
      <w:tr w:rsidR="0079275B" w:rsidRPr="0079275B" w14:paraId="2D1A284D" w14:textId="77777777" w:rsidTr="00F40F13">
        <w:trPr>
          <w:trHeight w:val="28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ECE8" w14:textId="77777777" w:rsidR="0079275B" w:rsidRPr="00280292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Мъже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874E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31663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7B1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5E0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302106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F441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17.8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46E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692547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6F06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40.8</w:t>
            </w:r>
          </w:p>
        </w:tc>
      </w:tr>
      <w:tr w:rsidR="0079275B" w:rsidRPr="0079275B" w14:paraId="0A48E128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D3C2" w14:textId="77777777" w:rsidR="0079275B" w:rsidRPr="00280292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Жени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A5C0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49341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C49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C59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335805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7610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19.9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1F9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789021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1DFB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46.9</w:t>
            </w:r>
          </w:p>
        </w:tc>
      </w:tr>
      <w:tr w:rsidR="0079275B" w:rsidRPr="0079275B" w14:paraId="775194A1" w14:textId="77777777" w:rsidTr="00F40F13">
        <w:trPr>
          <w:trHeight w:val="300"/>
        </w:trPr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D23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възраст</w:t>
            </w:r>
          </w:p>
        </w:tc>
      </w:tr>
      <w:tr w:rsidR="004E0059" w:rsidRPr="0079275B" w14:paraId="1686C0C5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D82E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25 - 34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2192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51361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B51C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A932" w14:textId="77777777" w:rsidR="004E0059" w:rsidRPr="004E0059" w:rsidRDefault="004E0059" w:rsidP="004E005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136166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BB94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20.6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037F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408231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D3BD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61.6</w:t>
            </w:r>
          </w:p>
        </w:tc>
      </w:tr>
      <w:tr w:rsidR="004E0059" w:rsidRPr="0079275B" w14:paraId="18115E78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0781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 xml:space="preserve">35 - 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B3B6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16430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0A69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27F2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171164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6BE5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19.3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0922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466315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52821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52.5</w:t>
            </w:r>
          </w:p>
        </w:tc>
      </w:tr>
      <w:tr w:rsidR="004E0059" w:rsidRPr="0079275B" w14:paraId="4C4D16F3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EB52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45 - 54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D9ECD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10168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FB9C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610C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210453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C6E0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21.1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5E15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369608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D3C3F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37.1</w:t>
            </w:r>
          </w:p>
        </w:tc>
      </w:tr>
      <w:tr w:rsidR="004E0059" w:rsidRPr="0079275B" w14:paraId="2B73B0CC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4EDB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55 - 64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497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3046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EDD8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38A8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120128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5FEC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14.4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A0E0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237413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776E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28.4</w:t>
            </w:r>
          </w:p>
        </w:tc>
      </w:tr>
      <w:tr w:rsidR="0079275B" w:rsidRPr="0079275B" w14:paraId="3EE3F5E3" w14:textId="77777777" w:rsidTr="00F40F13">
        <w:trPr>
          <w:trHeight w:val="300"/>
        </w:trPr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4313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образование</w:t>
            </w:r>
          </w:p>
        </w:tc>
      </w:tr>
      <w:tr w:rsidR="004E0059" w:rsidRPr="0079275B" w14:paraId="1091547F" w14:textId="77777777" w:rsidTr="00F40F13">
        <w:trPr>
          <w:trHeight w:val="24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D1F7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Основно и по-ниско образование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DC07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5919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D694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C408" w14:textId="77777777" w:rsidR="004E0059" w:rsidRPr="004E0059" w:rsidRDefault="004E0059" w:rsidP="004E005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23742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3FB1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72DF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48477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C9B5E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9.5</w:t>
            </w:r>
          </w:p>
        </w:tc>
      </w:tr>
      <w:tr w:rsidR="004E0059" w:rsidRPr="0079275B" w14:paraId="55C2D35C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3C9E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Средно образование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40E2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28099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DC84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998F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299045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1C21E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16.1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B119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663694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C867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35.7</w:t>
            </w:r>
          </w:p>
        </w:tc>
      </w:tr>
      <w:tr w:rsidR="004E0059" w:rsidRPr="0079275B" w14:paraId="32E033D9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5640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Висше образование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A953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46986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80FD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275B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315124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9670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31.1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325D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769397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CDEF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75.8</w:t>
            </w:r>
          </w:p>
        </w:tc>
      </w:tr>
      <w:tr w:rsidR="0079275B" w:rsidRPr="0079275B" w14:paraId="3B67479B" w14:textId="77777777" w:rsidTr="00F40F13">
        <w:trPr>
          <w:trHeight w:val="315"/>
        </w:trPr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E692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местоживеене</w:t>
            </w:r>
          </w:p>
        </w:tc>
      </w:tr>
      <w:tr w:rsidR="004E0059" w:rsidRPr="0079275B" w14:paraId="668B2F5D" w14:textId="77777777" w:rsidTr="00F40F13">
        <w:trPr>
          <w:trHeight w:val="2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D39D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В градовете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DA65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71854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1C8D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081D" w14:textId="77777777" w:rsidR="004E0059" w:rsidRPr="004E0059" w:rsidRDefault="004E0059" w:rsidP="004E005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538147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37E6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21.4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3397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1225755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1B2C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48.8</w:t>
            </w:r>
          </w:p>
        </w:tc>
      </w:tr>
      <w:tr w:rsidR="004E0059" w:rsidRPr="0079275B" w14:paraId="5AB70AA2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EE76" w14:textId="77777777" w:rsidR="004E0059" w:rsidRPr="00280292" w:rsidRDefault="004E0059" w:rsidP="004E0059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В селата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D904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9150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5879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1AFC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99764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074B" w14:textId="77777777" w:rsidR="004E0059" w:rsidRPr="004E0059" w:rsidRDefault="004E0059" w:rsidP="004E005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E0059">
              <w:rPr>
                <w:rFonts w:ascii="Times New Roman" w:hAnsi="Times New Roman"/>
                <w:color w:val="000000"/>
                <w:sz w:val="20"/>
              </w:rPr>
              <w:t>11.4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A89B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255813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0C69" w14:textId="77777777" w:rsidR="004E0059" w:rsidRPr="00280292" w:rsidRDefault="004E0059" w:rsidP="004E0059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29.3</w:t>
            </w:r>
          </w:p>
        </w:tc>
      </w:tr>
      <w:tr w:rsidR="0079275B" w:rsidRPr="0079275B" w14:paraId="4B44E765" w14:textId="77777777" w:rsidTr="00F40F13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D7AC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ADC3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E83C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9D5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786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5CAB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6C8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</w:tbl>
    <w:p w14:paraId="2D6DE522" w14:textId="77777777" w:rsidR="0079275B" w:rsidRPr="0079275B" w:rsidRDefault="0079275B" w:rsidP="0079275B">
      <w:pPr>
        <w:spacing w:line="200" w:lineRule="exact"/>
        <w:jc w:val="center"/>
        <w:rPr>
          <w:rFonts w:ascii="???t???a" w:eastAsia="Times New Roman" w:hAnsi="???t???a"/>
          <w:sz w:val="20"/>
        </w:rPr>
      </w:pPr>
    </w:p>
    <w:p w14:paraId="6BFC2237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42B98227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61C2FAD7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101E00CC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6A113ACB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32096FCA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2F125D65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6E95AA54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7EB45305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66E1E66B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03517D9A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684C318B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4E158EF8" w14:textId="77777777" w:rsidR="00280292" w:rsidRDefault="00280292">
      <w:pPr>
        <w:rPr>
          <w:rFonts w:ascii="Times New Roman" w:eastAsia="Times New Roman" w:hAnsi="Times New Roman"/>
          <w:color w:val="FF0000"/>
          <w:sz w:val="20"/>
          <w:lang w:val="bg-BG"/>
        </w:rPr>
      </w:pPr>
      <w:r>
        <w:rPr>
          <w:rFonts w:ascii="Times New Roman" w:eastAsia="Times New Roman" w:hAnsi="Times New Roman"/>
          <w:color w:val="FF0000"/>
          <w:sz w:val="20"/>
          <w:lang w:val="bg-BG"/>
        </w:rPr>
        <w:br w:type="page"/>
      </w:r>
    </w:p>
    <w:p w14:paraId="2C1A9909" w14:textId="77777777" w:rsidR="0079275B" w:rsidRPr="0079275B" w:rsidRDefault="0079275B" w:rsidP="0079275B">
      <w:pPr>
        <w:rPr>
          <w:rFonts w:ascii="Times New Roman" w:eastAsia="Times New Roman" w:hAnsi="Times New Roman"/>
          <w:color w:val="FF0000"/>
          <w:sz w:val="20"/>
          <w:lang w:val="bg-BG"/>
        </w:rPr>
      </w:pPr>
    </w:p>
    <w:p w14:paraId="136DB90D" w14:textId="77777777" w:rsidR="0079275B" w:rsidRPr="0079275B" w:rsidRDefault="0079275B" w:rsidP="0079275B">
      <w:pPr>
        <w:ind w:left="7700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>Таблица 2</w:t>
      </w:r>
    </w:p>
    <w:p w14:paraId="7360E5D6" w14:textId="77777777" w:rsidR="0079275B" w:rsidRPr="0079275B" w:rsidRDefault="0079275B" w:rsidP="0079275B">
      <w:pPr>
        <w:ind w:left="7700"/>
        <w:jc w:val="right"/>
        <w:rPr>
          <w:rFonts w:ascii="Times New Roman" w:eastAsia="Times New Roman" w:hAnsi="Times New Roman"/>
          <w:sz w:val="20"/>
          <w:lang w:val="bg-BG"/>
        </w:rPr>
      </w:pPr>
    </w:p>
    <w:p w14:paraId="675E32D5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Лица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търсили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получили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информация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относно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възможности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те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за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образование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                        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обучение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пол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възраст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образование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местоживеене</w:t>
      </w:r>
    </w:p>
    <w:p w14:paraId="23D10B65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116"/>
        <w:gridCol w:w="1116"/>
        <w:gridCol w:w="1116"/>
        <w:gridCol w:w="1180"/>
      </w:tblGrid>
      <w:tr w:rsidR="0079275B" w:rsidRPr="0079275B" w14:paraId="1BB8D0AC" w14:textId="77777777" w:rsidTr="00F40F13">
        <w:trPr>
          <w:trHeight w:val="1620"/>
          <w:jc w:val="center"/>
        </w:trPr>
        <w:tc>
          <w:tcPr>
            <w:tcW w:w="3756" w:type="dxa"/>
            <w:vMerge w:val="restart"/>
            <w:shd w:val="clear" w:color="auto" w:fill="auto"/>
            <w:noWrap/>
            <w:hideMark/>
          </w:tcPr>
          <w:p w14:paraId="25AED864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232" w:type="dxa"/>
            <w:gridSpan w:val="2"/>
            <w:shd w:val="clear" w:color="auto" w:fill="auto"/>
            <w:hideMark/>
          </w:tcPr>
          <w:p w14:paraId="3FB03EBB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Лица, търсили информация относно възможности за образование и обучение през последните 12 месеца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  <w:hideMark/>
          </w:tcPr>
          <w:p w14:paraId="676373EF" w14:textId="77777777" w:rsidR="0079275B" w:rsidRPr="0079275B" w:rsidRDefault="0079275B" w:rsidP="0079275B">
            <w:pPr>
              <w:ind w:left="-2" w:firstLine="2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Лица, получили информация относно възможности за образование и обучение през последните 12 месеца</w:t>
            </w:r>
          </w:p>
          <w:p w14:paraId="6D637628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79275B" w:rsidRPr="0079275B" w14:paraId="3AA5038D" w14:textId="77777777" w:rsidTr="00F40F13">
        <w:trPr>
          <w:trHeight w:val="270"/>
          <w:jc w:val="center"/>
        </w:trPr>
        <w:tc>
          <w:tcPr>
            <w:tcW w:w="3756" w:type="dxa"/>
            <w:vMerge/>
            <w:vAlign w:val="center"/>
            <w:hideMark/>
          </w:tcPr>
          <w:p w14:paraId="1C2A1EF1" w14:textId="77777777" w:rsidR="0079275B" w:rsidRPr="0079275B" w:rsidRDefault="0079275B" w:rsidP="0079275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14:paraId="16F1CFD5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брой</w:t>
            </w:r>
          </w:p>
        </w:tc>
        <w:tc>
          <w:tcPr>
            <w:tcW w:w="1116" w:type="dxa"/>
            <w:shd w:val="clear" w:color="auto" w:fill="auto"/>
            <w:hideMark/>
          </w:tcPr>
          <w:p w14:paraId="55BECE68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1116" w:type="dxa"/>
            <w:shd w:val="clear" w:color="auto" w:fill="auto"/>
            <w:hideMark/>
          </w:tcPr>
          <w:p w14:paraId="1401562F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1180" w:type="dxa"/>
            <w:shd w:val="clear" w:color="auto" w:fill="auto"/>
            <w:hideMark/>
          </w:tcPr>
          <w:p w14:paraId="1253F9DB" w14:textId="77777777" w:rsidR="0079275B" w:rsidRPr="0079275B" w:rsidRDefault="0079275B" w:rsidP="0079275B">
            <w:pPr>
              <w:ind w:left="20" w:hanging="20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</w:tr>
      <w:tr w:rsidR="0079275B" w:rsidRPr="0079275B" w14:paraId="130F2DBF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67860C84" w14:textId="77777777" w:rsidR="0079275B" w:rsidRPr="0079275B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C9B0B0F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218268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303EF88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6.5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908E6E8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</w:t>
            </w: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83364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58F3C7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5</w:t>
            </w: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</w:tr>
      <w:tr w:rsidR="0079275B" w:rsidRPr="0079275B" w14:paraId="5B6E78B6" w14:textId="77777777" w:rsidTr="00F40F13">
        <w:trPr>
          <w:trHeight w:val="285"/>
          <w:jc w:val="center"/>
        </w:trPr>
        <w:tc>
          <w:tcPr>
            <w:tcW w:w="8284" w:type="dxa"/>
            <w:gridSpan w:val="5"/>
            <w:shd w:val="clear" w:color="auto" w:fill="auto"/>
            <w:noWrap/>
            <w:vAlign w:val="bottom"/>
            <w:hideMark/>
          </w:tcPr>
          <w:p w14:paraId="485AB8C0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пол</w:t>
            </w:r>
          </w:p>
        </w:tc>
      </w:tr>
      <w:tr w:rsidR="0079275B" w:rsidRPr="0079275B" w14:paraId="0671A850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3819CB97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Мъже</w:t>
            </w:r>
          </w:p>
        </w:tc>
        <w:tc>
          <w:tcPr>
            <w:tcW w:w="1116" w:type="dxa"/>
            <w:shd w:val="clear" w:color="auto" w:fill="auto"/>
            <w:noWrap/>
          </w:tcPr>
          <w:p w14:paraId="50A421CB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85042</w:t>
            </w:r>
          </w:p>
        </w:tc>
        <w:tc>
          <w:tcPr>
            <w:tcW w:w="1116" w:type="dxa"/>
            <w:shd w:val="clear" w:color="auto" w:fill="auto"/>
            <w:noWrap/>
          </w:tcPr>
          <w:p w14:paraId="43B13C9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5.1</w:t>
            </w:r>
          </w:p>
        </w:tc>
        <w:tc>
          <w:tcPr>
            <w:tcW w:w="1116" w:type="dxa"/>
            <w:shd w:val="clear" w:color="auto" w:fill="auto"/>
            <w:noWrap/>
          </w:tcPr>
          <w:p w14:paraId="016E508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68650</w:t>
            </w:r>
          </w:p>
        </w:tc>
        <w:tc>
          <w:tcPr>
            <w:tcW w:w="1180" w:type="dxa"/>
            <w:shd w:val="clear" w:color="auto" w:fill="auto"/>
            <w:noWrap/>
          </w:tcPr>
          <w:p w14:paraId="00137B66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0</w:t>
            </w:r>
          </w:p>
        </w:tc>
      </w:tr>
      <w:tr w:rsidR="0079275B" w:rsidRPr="0079275B" w14:paraId="0DFA1871" w14:textId="77777777" w:rsidTr="00F40F13">
        <w:trPr>
          <w:trHeight w:val="325"/>
          <w:jc w:val="center"/>
        </w:trPr>
        <w:tc>
          <w:tcPr>
            <w:tcW w:w="3756" w:type="dxa"/>
            <w:shd w:val="clear" w:color="auto" w:fill="auto"/>
            <w:hideMark/>
          </w:tcPr>
          <w:p w14:paraId="5152C323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Жени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1500A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133227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3C762B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8.0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3238C3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114715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65C692C9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8</w:t>
            </w:r>
          </w:p>
        </w:tc>
      </w:tr>
      <w:tr w:rsidR="0079275B" w:rsidRPr="0079275B" w14:paraId="6098581E" w14:textId="77777777" w:rsidTr="00F40F13">
        <w:trPr>
          <w:trHeight w:val="285"/>
          <w:jc w:val="center"/>
        </w:trPr>
        <w:tc>
          <w:tcPr>
            <w:tcW w:w="8284" w:type="dxa"/>
            <w:gridSpan w:val="5"/>
            <w:shd w:val="clear" w:color="auto" w:fill="auto"/>
            <w:hideMark/>
          </w:tcPr>
          <w:p w14:paraId="4E885E59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възраст</w:t>
            </w:r>
          </w:p>
        </w:tc>
      </w:tr>
      <w:tr w:rsidR="0079275B" w:rsidRPr="0079275B" w14:paraId="123B8A7E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4F79644B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25 - 34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097293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76210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7D6FB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11.6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343C5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66625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1FC970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10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</w:t>
            </w:r>
          </w:p>
        </w:tc>
      </w:tr>
      <w:tr w:rsidR="0079275B" w:rsidRPr="0079275B" w14:paraId="2E282961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113CC32A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35 - 44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317EF5B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67262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4672BE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7.7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ACA01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57781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6866D9E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</w:t>
            </w:r>
          </w:p>
        </w:tc>
      </w:tr>
      <w:tr w:rsidR="0079275B" w:rsidRPr="0079275B" w14:paraId="281124FB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</w:tcPr>
          <w:p w14:paraId="55C8460E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45 - 54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345C6D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49653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6CABD88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5.1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AD5CEAA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45411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77663BCD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4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</w:p>
        </w:tc>
      </w:tr>
      <w:tr w:rsidR="0079275B" w:rsidRPr="0079275B" w14:paraId="665F1F60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34C46E40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55 - 64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EC66883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25144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CA44C92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3.0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1A54EE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13548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4B390AC6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</w:p>
        </w:tc>
      </w:tr>
      <w:tr w:rsidR="0079275B" w:rsidRPr="0079275B" w14:paraId="3D13E3CC" w14:textId="77777777" w:rsidTr="00F40F13">
        <w:trPr>
          <w:trHeight w:val="285"/>
          <w:jc w:val="center"/>
        </w:trPr>
        <w:tc>
          <w:tcPr>
            <w:tcW w:w="8284" w:type="dxa"/>
            <w:gridSpan w:val="5"/>
            <w:shd w:val="clear" w:color="auto" w:fill="auto"/>
            <w:hideMark/>
          </w:tcPr>
          <w:p w14:paraId="6A4390B8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образование</w:t>
            </w:r>
          </w:p>
        </w:tc>
      </w:tr>
      <w:tr w:rsidR="0079275B" w:rsidRPr="0079275B" w14:paraId="1F4975F7" w14:textId="77777777" w:rsidTr="00F40F13">
        <w:trPr>
          <w:trHeight w:val="300"/>
          <w:jc w:val="center"/>
        </w:trPr>
        <w:tc>
          <w:tcPr>
            <w:tcW w:w="3756" w:type="dxa"/>
            <w:shd w:val="clear" w:color="auto" w:fill="auto"/>
            <w:hideMark/>
          </w:tcPr>
          <w:p w14:paraId="3F16D3BD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Основно и по-ниско образование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9C5D033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10366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4D12CD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2.0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7B2E92F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8945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5A8942E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8</w:t>
            </w:r>
          </w:p>
        </w:tc>
      </w:tr>
      <w:tr w:rsidR="0079275B" w:rsidRPr="0079275B" w14:paraId="5DB91DEF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603F429F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Средно образование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EBA8F2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60451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CBD4E49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3.3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57148D2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60876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56037555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3</w:t>
            </w:r>
          </w:p>
        </w:tc>
      </w:tr>
      <w:tr w:rsidR="0079275B" w:rsidRPr="0079275B" w14:paraId="107E260A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21BE54C9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Висше образование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DC75945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147452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B8730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14.6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21878B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113544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5F59BB95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11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.2</w:t>
            </w:r>
          </w:p>
        </w:tc>
      </w:tr>
      <w:tr w:rsidR="0079275B" w:rsidRPr="0079275B" w14:paraId="788C705C" w14:textId="77777777" w:rsidTr="00F40F13">
        <w:trPr>
          <w:trHeight w:val="285"/>
          <w:jc w:val="center"/>
        </w:trPr>
        <w:tc>
          <w:tcPr>
            <w:tcW w:w="8284" w:type="dxa"/>
            <w:gridSpan w:val="5"/>
            <w:shd w:val="clear" w:color="auto" w:fill="auto"/>
            <w:hideMark/>
          </w:tcPr>
          <w:p w14:paraId="5285F81E" w14:textId="77777777" w:rsidR="0079275B" w:rsidRPr="00280292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местоживеене</w:t>
            </w:r>
          </w:p>
        </w:tc>
      </w:tr>
      <w:tr w:rsidR="0079275B" w:rsidRPr="0079275B" w14:paraId="5A8DB14C" w14:textId="77777777" w:rsidTr="00F40F13">
        <w:trPr>
          <w:trHeight w:val="285"/>
          <w:jc w:val="center"/>
        </w:trPr>
        <w:tc>
          <w:tcPr>
            <w:tcW w:w="3756" w:type="dxa"/>
            <w:shd w:val="clear" w:color="auto" w:fill="auto"/>
            <w:hideMark/>
          </w:tcPr>
          <w:p w14:paraId="3EBF74FB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 градовете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1F788E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191498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B6627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7.7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9A990C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164034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50EE21A6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6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5</w:t>
            </w:r>
          </w:p>
        </w:tc>
      </w:tr>
      <w:tr w:rsidR="0079275B" w:rsidRPr="0079275B" w14:paraId="4A5E7D32" w14:textId="77777777" w:rsidTr="00F40F13">
        <w:trPr>
          <w:trHeight w:val="270"/>
          <w:jc w:val="center"/>
        </w:trPr>
        <w:tc>
          <w:tcPr>
            <w:tcW w:w="3756" w:type="dxa"/>
            <w:shd w:val="clear" w:color="auto" w:fill="auto"/>
            <w:hideMark/>
          </w:tcPr>
          <w:p w14:paraId="08D7A234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 селата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3766674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26770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454783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3.1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CD5181F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19331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160B4B8F" w14:textId="77777777" w:rsidR="0079275B" w:rsidRPr="00280292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</w:t>
            </w:r>
            <w:r w:rsidRPr="00280292">
              <w:rPr>
                <w:rFonts w:ascii="Times New Roman" w:eastAsia="Times New Roman" w:hAnsi="Times New Roman"/>
                <w:sz w:val="20"/>
                <w:lang w:val="bg-BG"/>
              </w:rPr>
              <w:t>.</w:t>
            </w:r>
            <w:r w:rsidRPr="00280292">
              <w:rPr>
                <w:rFonts w:ascii="Times New Roman" w:eastAsia="Times New Roman" w:hAnsi="Times New Roman"/>
                <w:sz w:val="20"/>
                <w:lang w:val="en-US"/>
              </w:rPr>
              <w:t>2</w:t>
            </w:r>
          </w:p>
        </w:tc>
      </w:tr>
    </w:tbl>
    <w:p w14:paraId="25F5D59C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sz w:val="20"/>
          <w:lang w:val="bg-BG"/>
        </w:rPr>
      </w:pPr>
    </w:p>
    <w:p w14:paraId="63109178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sz w:val="20"/>
          <w:lang w:val="bg-BG"/>
        </w:rPr>
      </w:pPr>
    </w:p>
    <w:p w14:paraId="0DA99398" w14:textId="77777777" w:rsidR="0079275B" w:rsidRPr="0079275B" w:rsidRDefault="0079275B" w:rsidP="0079275B">
      <w:pPr>
        <w:spacing w:line="215" w:lineRule="exact"/>
        <w:rPr>
          <w:rFonts w:ascii="???t???a" w:eastAsia="Times New Roman" w:hAnsi="???t???a"/>
          <w:sz w:val="20"/>
          <w:lang w:val="bg-BG"/>
        </w:rPr>
      </w:pPr>
    </w:p>
    <w:p w14:paraId="3D8FF062" w14:textId="77777777" w:rsidR="0079275B" w:rsidRPr="0079275B" w:rsidRDefault="0079275B" w:rsidP="0079275B">
      <w:pPr>
        <w:rPr>
          <w:rFonts w:ascii="???t???a" w:eastAsia="Times New Roman" w:hAnsi="???t???a"/>
          <w:sz w:val="20"/>
          <w:lang w:val="bg-BG"/>
        </w:rPr>
      </w:pPr>
      <w:r w:rsidRPr="0079275B">
        <w:rPr>
          <w:rFonts w:ascii="???t???a" w:eastAsia="Times New Roman" w:hAnsi="???t???a"/>
          <w:sz w:val="20"/>
          <w:lang w:val="bg-BG"/>
        </w:rPr>
        <w:br w:type="page"/>
      </w:r>
    </w:p>
    <w:p w14:paraId="5605A1FD" w14:textId="77777777" w:rsidR="0079275B" w:rsidRPr="0079275B" w:rsidRDefault="0079275B" w:rsidP="0079275B">
      <w:pPr>
        <w:ind w:left="6100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lastRenderedPageBreak/>
        <w:t xml:space="preserve">                     Таблица 3</w:t>
      </w:r>
    </w:p>
    <w:p w14:paraId="31243E34" w14:textId="77777777" w:rsidR="0079275B" w:rsidRPr="0079275B" w:rsidRDefault="0079275B" w:rsidP="0079275B">
      <w:pPr>
        <w:ind w:left="6100"/>
        <w:jc w:val="center"/>
        <w:rPr>
          <w:rFonts w:ascii="Times New Roman" w:eastAsia="Times New Roman" w:hAnsi="Times New Roman"/>
          <w:sz w:val="20"/>
          <w:lang w:val="bg-BG"/>
        </w:rPr>
      </w:pPr>
    </w:p>
    <w:p w14:paraId="56731BD1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Лица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ползващи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основни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чужди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езици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пол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възраст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образование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18FF1358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bCs/>
          <w:szCs w:val="24"/>
          <w:lang w:val="bg-BG"/>
        </w:rPr>
        <w:t>местоживеене</w:t>
      </w:r>
    </w:p>
    <w:p w14:paraId="0C95D876" w14:textId="77777777" w:rsid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tbl>
      <w:tblPr>
        <w:tblW w:w="94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40"/>
        <w:gridCol w:w="902"/>
        <w:gridCol w:w="1000"/>
        <w:gridCol w:w="843"/>
        <w:gridCol w:w="1000"/>
        <w:gridCol w:w="843"/>
        <w:gridCol w:w="992"/>
        <w:gridCol w:w="783"/>
      </w:tblGrid>
      <w:tr w:rsidR="009B6C27" w:rsidRPr="009B6C27" w14:paraId="39CFC5C5" w14:textId="77777777" w:rsidTr="005966A8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0E6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03F0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Ползващи най-малко един чужд език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5BF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Основни чужди езици</w:t>
            </w:r>
          </w:p>
        </w:tc>
      </w:tr>
      <w:tr w:rsidR="009B6C27" w:rsidRPr="009B6C27" w14:paraId="09754D7D" w14:textId="77777777" w:rsidTr="005966A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80C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CA44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760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английски  език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2251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руски език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B64" w14:textId="77777777" w:rsidR="009B6C27" w:rsidRPr="009B6C27" w:rsidRDefault="009B6C27" w:rsidP="005966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немски език</w:t>
            </w:r>
          </w:p>
        </w:tc>
      </w:tr>
      <w:tr w:rsidR="009B6C27" w:rsidRPr="009B6C27" w14:paraId="4A767C0C" w14:textId="77777777" w:rsidTr="005966A8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5EF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48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F3F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75C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46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A9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196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301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2B5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</w:tr>
      <w:tr w:rsidR="009B6C27" w:rsidRPr="009B6C27" w14:paraId="664B4D68" w14:textId="77777777" w:rsidTr="005966A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A5FC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954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1616893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B1B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47.9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F7D8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1023833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2E3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30.</w:t>
            </w: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C87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500221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860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14.</w:t>
            </w: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6E4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161955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4D3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4.8</w:t>
            </w:r>
          </w:p>
        </w:tc>
      </w:tr>
      <w:tr w:rsidR="009B6C27" w:rsidRPr="009B6C27" w14:paraId="095008E9" w14:textId="77777777" w:rsidTr="005966A8">
        <w:trPr>
          <w:trHeight w:val="285"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6B3D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пол</w:t>
            </w:r>
          </w:p>
        </w:tc>
      </w:tr>
      <w:tr w:rsidR="009B6C27" w:rsidRPr="009B6C27" w14:paraId="0FA63A12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8EF6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Мъже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55A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762495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8D51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0A3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498197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6C6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29.4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248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197418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3B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4B3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75318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74F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4.4</w:t>
            </w:r>
          </w:p>
        </w:tc>
      </w:tr>
      <w:tr w:rsidR="009B6C27" w:rsidRPr="009B6C27" w14:paraId="6348196D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6E32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Жени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741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854398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8C6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890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525636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FA6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7E0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302803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D3F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DF1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86637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0A7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5.2</w:t>
            </w:r>
          </w:p>
        </w:tc>
      </w:tr>
      <w:tr w:rsidR="009B6C27" w:rsidRPr="009B6C27" w14:paraId="21998DA4" w14:textId="77777777" w:rsidTr="005966A8">
        <w:trPr>
          <w:trHeight w:val="285"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5764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възраст</w:t>
            </w:r>
          </w:p>
        </w:tc>
      </w:tr>
      <w:tr w:rsidR="009B6C27" w:rsidRPr="009B6C27" w14:paraId="6D0AF502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9F27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25 - 34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551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421977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167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B00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347737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9E4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02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42333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69C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38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50353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D3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7.6</w:t>
            </w:r>
          </w:p>
        </w:tc>
      </w:tr>
      <w:tr w:rsidR="009B6C27" w:rsidRPr="009B6C27" w14:paraId="03381ABD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3B7F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 xml:space="preserve">35 - </w:t>
            </w: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550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431519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918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94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319114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0B6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EB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68493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A16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9901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45208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71C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5.1</w:t>
            </w:r>
          </w:p>
        </w:tc>
      </w:tr>
      <w:tr w:rsidR="009B6C27" w:rsidRPr="009B6C27" w14:paraId="7CE04A14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706C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45 - 54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95B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440231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339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1FB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251852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CDB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244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186255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2A0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7E8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44580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B48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4.5</w:t>
            </w:r>
          </w:p>
        </w:tc>
      </w:tr>
      <w:tr w:rsidR="009B6C27" w:rsidRPr="009B6C27" w14:paraId="40F6EA46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DEB2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55 - 64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2F3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323165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9DE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9F3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105130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296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D44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203141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4D0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366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21813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F43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2.6</w:t>
            </w:r>
          </w:p>
        </w:tc>
      </w:tr>
      <w:tr w:rsidR="009B6C27" w:rsidRPr="009B6C27" w14:paraId="4E6E82F8" w14:textId="77777777" w:rsidTr="005966A8">
        <w:trPr>
          <w:trHeight w:val="285"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68C7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образование</w:t>
            </w:r>
          </w:p>
        </w:tc>
      </w:tr>
      <w:tr w:rsidR="009B6C27" w:rsidRPr="009B6C27" w14:paraId="4455AD8B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346C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Основно и по-ниско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BBE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143470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186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6B0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11976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6C1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1C6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9677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780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1D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1468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5A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0.3</w:t>
            </w:r>
          </w:p>
        </w:tc>
      </w:tr>
      <w:tr w:rsidR="009B6C27" w:rsidRPr="009B6C27" w14:paraId="2C9DBC36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7FA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Средно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7A6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701132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81D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D6B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376808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EF4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D3C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236795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3FF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583A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53746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6CF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2.9</w:t>
            </w:r>
          </w:p>
        </w:tc>
      </w:tr>
      <w:tr w:rsidR="009B6C27" w:rsidRPr="009B6C27" w14:paraId="7C862810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8DA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Висше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06B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772291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6ECF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76.1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AF21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635048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33B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62.6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E70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253748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E3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912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106740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489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10.5</w:t>
            </w:r>
          </w:p>
        </w:tc>
      </w:tr>
      <w:tr w:rsidR="009B6C27" w:rsidRPr="009B6C27" w14:paraId="6244FA29" w14:textId="77777777" w:rsidTr="005966A8">
        <w:trPr>
          <w:trHeight w:val="285"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223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статус в заетостта</w:t>
            </w:r>
          </w:p>
        </w:tc>
      </w:tr>
      <w:tr w:rsidR="009B6C27" w:rsidRPr="009B6C27" w14:paraId="42E3DD30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E1BF" w14:textId="77777777" w:rsidR="009B6C27" w:rsidRPr="009B6C27" w:rsidRDefault="009B6C27" w:rsidP="005966A8">
            <w:pPr>
              <w:ind w:firstLineChars="3" w:firstLine="6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Заети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09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1235935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21A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4D4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871618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505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76A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393245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F78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F6A6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130168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260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5.5</w:t>
            </w:r>
          </w:p>
        </w:tc>
      </w:tr>
      <w:tr w:rsidR="009B6C27" w:rsidRPr="009B6C27" w14:paraId="5C20C0F3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8B3" w14:textId="77777777" w:rsidR="009B6C27" w:rsidRPr="009B6C27" w:rsidRDefault="009B6C27" w:rsidP="005966A8">
            <w:pPr>
              <w:ind w:firstLineChars="3" w:firstLine="6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Безработни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91D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197392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8B2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D4F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82164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507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8A3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43901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3C4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E631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23697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B15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4.4</w:t>
            </w:r>
          </w:p>
        </w:tc>
      </w:tr>
      <w:tr w:rsidR="009B6C27" w:rsidRPr="009B6C27" w14:paraId="17F7AFD1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1785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Икономически   неактивни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431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183566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103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C493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70051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BA8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14.4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CDC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63074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0E8D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12D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8091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616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1.7</w:t>
            </w:r>
          </w:p>
        </w:tc>
      </w:tr>
      <w:tr w:rsidR="009B6C27" w:rsidRPr="009B6C27" w14:paraId="411EDD9E" w14:textId="77777777" w:rsidTr="005966A8">
        <w:trPr>
          <w:trHeight w:val="285"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95C8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местоживеене</w:t>
            </w:r>
          </w:p>
        </w:tc>
      </w:tr>
      <w:tr w:rsidR="009B6C27" w:rsidRPr="009B6C27" w14:paraId="194D3123" w14:textId="77777777" w:rsidTr="005966A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692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В градовете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B68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1279302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B9E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51.0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8AA2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875211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54E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34.9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D28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421755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1A4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F254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141916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6D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5.7</w:t>
            </w:r>
          </w:p>
        </w:tc>
      </w:tr>
      <w:tr w:rsidR="009B6C27" w:rsidRPr="009B6C27" w14:paraId="148029F8" w14:textId="77777777" w:rsidTr="005966A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C110" w14:textId="77777777" w:rsidR="009B6C27" w:rsidRPr="009B6C27" w:rsidRDefault="009B6C27" w:rsidP="005966A8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В селата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693E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337590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2E9C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38.9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14A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148622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2500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17.1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59F9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78466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91BB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bg-BG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787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20039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CA7" w14:textId="77777777" w:rsidR="009B6C27" w:rsidRPr="009B6C27" w:rsidRDefault="009B6C27" w:rsidP="005966A8">
            <w:pPr>
              <w:jc w:val="right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9B6C27">
              <w:rPr>
                <w:rFonts w:ascii="Times New Roman" w:eastAsia="Times New Roman" w:hAnsi="Times New Roman"/>
                <w:sz w:val="20"/>
                <w:lang w:val="en-US"/>
              </w:rPr>
              <w:t>2.3</w:t>
            </w:r>
          </w:p>
        </w:tc>
      </w:tr>
    </w:tbl>
    <w:p w14:paraId="13D6C485" w14:textId="77777777" w:rsidR="009B6C27" w:rsidRDefault="009B6C27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13DE95A" w14:textId="77777777" w:rsidR="009B6C27" w:rsidRDefault="009B6C27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F2DDCAA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D773DBA" w14:textId="77777777" w:rsidR="0079275B" w:rsidRPr="0079275B" w:rsidRDefault="0079275B" w:rsidP="0079275B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287C57D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B019BD" w14:textId="77777777" w:rsidR="0079275B" w:rsidRPr="0079275B" w:rsidRDefault="0079275B" w:rsidP="0079275B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7D82C86" w14:textId="77777777" w:rsidR="0079275B" w:rsidRPr="0079275B" w:rsidRDefault="0079275B" w:rsidP="0079275B">
      <w:pPr>
        <w:spacing w:line="279" w:lineRule="exact"/>
        <w:rPr>
          <w:rFonts w:ascii="Times New Roman" w:eastAsia="Times New Roman" w:hAnsi="Times New Roman"/>
          <w:sz w:val="20"/>
          <w:lang w:val="bg-BG"/>
        </w:rPr>
      </w:pPr>
    </w:p>
    <w:p w14:paraId="0B30C163" w14:textId="77777777" w:rsidR="0079275B" w:rsidRPr="0079275B" w:rsidRDefault="0079275B" w:rsidP="0079275B">
      <w:pPr>
        <w:rPr>
          <w:rFonts w:ascii="Times New Roman" w:eastAsia="Times New Roman" w:hAnsi="Times New Roman"/>
          <w:sz w:val="20"/>
          <w:lang w:val="bg-BG"/>
        </w:rPr>
      </w:pPr>
      <w:r w:rsidRPr="0079275B">
        <w:rPr>
          <w:rFonts w:ascii="Times New Roman" w:eastAsia="Times New Roman" w:hAnsi="Times New Roman"/>
          <w:sz w:val="20"/>
          <w:lang w:val="bg-BG"/>
        </w:rPr>
        <w:br w:type="page"/>
      </w:r>
    </w:p>
    <w:p w14:paraId="6877A8FC" w14:textId="77777777" w:rsidR="0079275B" w:rsidRPr="0079275B" w:rsidRDefault="0079275B" w:rsidP="0079275B">
      <w:pPr>
        <w:ind w:right="1020"/>
        <w:jc w:val="right"/>
        <w:rPr>
          <w:rFonts w:ascii="Times New Roman" w:eastAsia="Times New Roman" w:hAnsi="Times New Roman"/>
          <w:sz w:val="20"/>
          <w:lang w:val="bg-BG"/>
        </w:rPr>
      </w:pPr>
      <w:r w:rsidRPr="0079275B">
        <w:rPr>
          <w:rFonts w:ascii="Times New Roman" w:eastAsia="Times New Roman" w:hAnsi="Times New Roman"/>
          <w:b/>
          <w:bCs/>
          <w:szCs w:val="24"/>
          <w:lang w:val="bg-BG"/>
        </w:rPr>
        <w:lastRenderedPageBreak/>
        <w:t>Таблица 4</w:t>
      </w:r>
    </w:p>
    <w:p w14:paraId="519ACA53" w14:textId="77777777" w:rsidR="0079275B" w:rsidRPr="0079275B" w:rsidRDefault="0079275B" w:rsidP="0079275B">
      <w:pPr>
        <w:spacing w:line="279" w:lineRule="exact"/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Лица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посетили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културни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събития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през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последните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12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месеца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по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пол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,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възраст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,                      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образование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и</w:t>
      </w:r>
      <w:r w:rsidRPr="0079275B">
        <w:rPr>
          <w:rFonts w:ascii="Times New Roman" w:eastAsia="Times New Roman" w:hAnsi="Times New Roman"/>
          <w:b/>
          <w:szCs w:val="24"/>
          <w:lang w:val="bg-BG"/>
        </w:rPr>
        <w:t xml:space="preserve"> </w:t>
      </w:r>
      <w:r w:rsidRPr="0079275B">
        <w:rPr>
          <w:rFonts w:ascii="Times New Roman" w:eastAsia="Times New Roman" w:hAnsi="Times New Roman" w:hint="eastAsia"/>
          <w:b/>
          <w:szCs w:val="24"/>
          <w:lang w:val="bg-BG"/>
        </w:rPr>
        <w:t>местоживеене</w:t>
      </w:r>
    </w:p>
    <w:p w14:paraId="3A50B8E1" w14:textId="77777777" w:rsidR="0079275B" w:rsidRPr="0079275B" w:rsidRDefault="0079275B" w:rsidP="0079275B">
      <w:pPr>
        <w:spacing w:line="279" w:lineRule="exact"/>
        <w:jc w:val="center"/>
        <w:rPr>
          <w:rFonts w:ascii="Times New Roman" w:eastAsia="Times New Roman" w:hAnsi="Times New Roman"/>
          <w:b/>
          <w:szCs w:val="24"/>
          <w:lang w:val="bg-BG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17"/>
        <w:gridCol w:w="918"/>
        <w:gridCol w:w="918"/>
        <w:gridCol w:w="917"/>
        <w:gridCol w:w="918"/>
        <w:gridCol w:w="918"/>
      </w:tblGrid>
      <w:tr w:rsidR="0079275B" w:rsidRPr="0079275B" w14:paraId="21B2AB10" w14:textId="77777777" w:rsidTr="00F40F13">
        <w:trPr>
          <w:trHeight w:val="765"/>
          <w:jc w:val="center"/>
        </w:trPr>
        <w:tc>
          <w:tcPr>
            <w:tcW w:w="3398" w:type="dxa"/>
            <w:vMerge w:val="restart"/>
            <w:shd w:val="clear" w:color="auto" w:fill="auto"/>
            <w:noWrap/>
            <w:vAlign w:val="bottom"/>
            <w:hideMark/>
          </w:tcPr>
          <w:p w14:paraId="45D16AB4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835" w:type="dxa"/>
            <w:gridSpan w:val="2"/>
            <w:shd w:val="clear" w:color="auto" w:fill="auto"/>
            <w:hideMark/>
          </w:tcPr>
          <w:p w14:paraId="0DF74280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Посетили представления на живо</w:t>
            </w:r>
          </w:p>
        </w:tc>
        <w:tc>
          <w:tcPr>
            <w:tcW w:w="1835" w:type="dxa"/>
            <w:gridSpan w:val="2"/>
            <w:shd w:val="clear" w:color="auto" w:fill="auto"/>
            <w:hideMark/>
          </w:tcPr>
          <w:p w14:paraId="61BEEA6F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Посетили кино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14:paraId="74349E88" w14:textId="77777777" w:rsidR="0079275B" w:rsidRPr="0079275B" w:rsidRDefault="0079275B" w:rsidP="0079275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Посетили културни забележителности</w:t>
            </w:r>
          </w:p>
        </w:tc>
      </w:tr>
      <w:tr w:rsidR="0079275B" w:rsidRPr="0079275B" w14:paraId="15050627" w14:textId="77777777" w:rsidTr="00F40F13">
        <w:trPr>
          <w:trHeight w:val="270"/>
          <w:jc w:val="center"/>
        </w:trPr>
        <w:tc>
          <w:tcPr>
            <w:tcW w:w="3398" w:type="dxa"/>
            <w:vMerge/>
            <w:vAlign w:val="center"/>
            <w:hideMark/>
          </w:tcPr>
          <w:p w14:paraId="5E594EC4" w14:textId="77777777" w:rsidR="0079275B" w:rsidRPr="0079275B" w:rsidRDefault="0079275B" w:rsidP="0079275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917" w:type="dxa"/>
            <w:shd w:val="clear" w:color="auto" w:fill="auto"/>
            <w:vAlign w:val="bottom"/>
            <w:hideMark/>
          </w:tcPr>
          <w:p w14:paraId="232F99C2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брой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42A782C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C5121E1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14:paraId="6F8D6BCF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F6DD172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брой  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5308D5F5" w14:textId="77777777" w:rsidR="0079275B" w:rsidRPr="0079275B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%</w:t>
            </w:r>
          </w:p>
        </w:tc>
      </w:tr>
      <w:tr w:rsidR="0079275B" w:rsidRPr="0079275B" w14:paraId="58A4607A" w14:textId="77777777" w:rsidTr="00F40F13">
        <w:trPr>
          <w:trHeight w:val="284"/>
          <w:jc w:val="center"/>
        </w:trPr>
        <w:tc>
          <w:tcPr>
            <w:tcW w:w="3398" w:type="dxa"/>
            <w:shd w:val="clear" w:color="auto" w:fill="auto"/>
            <w:hideMark/>
          </w:tcPr>
          <w:p w14:paraId="7CC9BA17" w14:textId="77777777" w:rsidR="0079275B" w:rsidRPr="0079275B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1F4FFD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1312292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F079BC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38.8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31EFA50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1309190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19B4D9E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38.7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4DFD903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1306356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391BA4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38.6</w:t>
            </w:r>
          </w:p>
        </w:tc>
      </w:tr>
      <w:tr w:rsidR="0079275B" w:rsidRPr="0079275B" w14:paraId="2CD5BD19" w14:textId="77777777" w:rsidTr="00F40F13">
        <w:trPr>
          <w:trHeight w:val="285"/>
          <w:jc w:val="center"/>
        </w:trPr>
        <w:tc>
          <w:tcPr>
            <w:tcW w:w="8904" w:type="dxa"/>
            <w:gridSpan w:val="7"/>
            <w:shd w:val="clear" w:color="auto" w:fill="auto"/>
            <w:noWrap/>
            <w:vAlign w:val="bottom"/>
            <w:hideMark/>
          </w:tcPr>
          <w:p w14:paraId="35161FFB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пол</w:t>
            </w:r>
          </w:p>
        </w:tc>
      </w:tr>
      <w:tr w:rsidR="0079275B" w:rsidRPr="0079275B" w14:paraId="42609FE9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1EC4248D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Мъже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5BAFF1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549027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1D96608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32.3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C2C15B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681588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24A4BB9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40.1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747D92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558309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A62FBBE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32.9</w:t>
            </w:r>
          </w:p>
        </w:tc>
      </w:tr>
      <w:tr w:rsidR="0079275B" w:rsidRPr="0079275B" w14:paraId="2CAD9D29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0FE3791A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Жени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4A98A8D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763265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7350E3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45.3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96F9A17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627602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9774815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37.3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01544C3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748048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AFBE5D9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44.4</w:t>
            </w:r>
          </w:p>
        </w:tc>
      </w:tr>
      <w:tr w:rsidR="0079275B" w:rsidRPr="0079275B" w14:paraId="2405AB1D" w14:textId="77777777" w:rsidTr="00F40F13">
        <w:trPr>
          <w:trHeight w:val="285"/>
          <w:jc w:val="center"/>
        </w:trPr>
        <w:tc>
          <w:tcPr>
            <w:tcW w:w="8904" w:type="dxa"/>
            <w:gridSpan w:val="7"/>
            <w:shd w:val="clear" w:color="auto" w:fill="auto"/>
            <w:noWrap/>
            <w:vAlign w:val="bottom"/>
            <w:hideMark/>
          </w:tcPr>
          <w:p w14:paraId="1B72F3F4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възраст</w:t>
            </w:r>
          </w:p>
        </w:tc>
      </w:tr>
      <w:tr w:rsidR="0079275B" w:rsidRPr="0079275B" w14:paraId="6BE27E5E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0882385A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25 - 34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6B88CBF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293378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0FC29C4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44.3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4DB2EC1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376695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79D60F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56.9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2B9E3FDF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279273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1051AD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42.2</w:t>
            </w:r>
          </w:p>
        </w:tc>
      </w:tr>
      <w:tr w:rsidR="0079275B" w:rsidRPr="0079275B" w14:paraId="6386AC59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</w:tcPr>
          <w:p w14:paraId="6B16D00F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35 - 44</w:t>
            </w:r>
          </w:p>
        </w:tc>
        <w:tc>
          <w:tcPr>
            <w:tcW w:w="917" w:type="dxa"/>
            <w:shd w:val="clear" w:color="auto" w:fill="auto"/>
            <w:noWrap/>
          </w:tcPr>
          <w:p w14:paraId="6538CFA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331057</w:t>
            </w:r>
          </w:p>
        </w:tc>
        <w:tc>
          <w:tcPr>
            <w:tcW w:w="918" w:type="dxa"/>
            <w:shd w:val="clear" w:color="auto" w:fill="auto"/>
            <w:noWrap/>
          </w:tcPr>
          <w:p w14:paraId="4F830B6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37.3</w:t>
            </w:r>
          </w:p>
        </w:tc>
        <w:tc>
          <w:tcPr>
            <w:tcW w:w="918" w:type="dxa"/>
            <w:shd w:val="clear" w:color="auto" w:fill="auto"/>
            <w:noWrap/>
          </w:tcPr>
          <w:p w14:paraId="7159C1DD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404854</w:t>
            </w:r>
          </w:p>
        </w:tc>
        <w:tc>
          <w:tcPr>
            <w:tcW w:w="917" w:type="dxa"/>
            <w:shd w:val="clear" w:color="auto" w:fill="auto"/>
            <w:noWrap/>
          </w:tcPr>
          <w:p w14:paraId="1B6F2BC1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45.6</w:t>
            </w:r>
          </w:p>
        </w:tc>
        <w:tc>
          <w:tcPr>
            <w:tcW w:w="918" w:type="dxa"/>
            <w:shd w:val="clear" w:color="auto" w:fill="auto"/>
            <w:noWrap/>
          </w:tcPr>
          <w:p w14:paraId="12EE575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363102</w:t>
            </w:r>
          </w:p>
        </w:tc>
        <w:tc>
          <w:tcPr>
            <w:tcW w:w="918" w:type="dxa"/>
            <w:shd w:val="clear" w:color="auto" w:fill="auto"/>
            <w:noWrap/>
          </w:tcPr>
          <w:p w14:paraId="5C988DD9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40.9</w:t>
            </w:r>
          </w:p>
        </w:tc>
      </w:tr>
      <w:tr w:rsidR="0079275B" w:rsidRPr="0079275B" w14:paraId="689D07CB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408ECF76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en-US"/>
              </w:rPr>
              <w:t>4</w:t>
            </w: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5 - 54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1B9C8BE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407700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F5709ED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41.0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92487F7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351957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980D16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35.4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4DEEC2AC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374048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BAF214A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37.6</w:t>
            </w:r>
          </w:p>
        </w:tc>
      </w:tr>
      <w:tr w:rsidR="0079275B" w:rsidRPr="0079275B" w14:paraId="14500253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6B40F6DF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55 - 64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64BBA14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280158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22E6ED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33.5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A5F7604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175685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B3F429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21.0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24EB1545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289934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99BAD3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34.7</w:t>
            </w:r>
          </w:p>
        </w:tc>
      </w:tr>
      <w:tr w:rsidR="0079275B" w:rsidRPr="0079275B" w14:paraId="345C11C7" w14:textId="77777777" w:rsidTr="00F40F13">
        <w:trPr>
          <w:trHeight w:val="285"/>
          <w:jc w:val="center"/>
        </w:trPr>
        <w:tc>
          <w:tcPr>
            <w:tcW w:w="8904" w:type="dxa"/>
            <w:gridSpan w:val="7"/>
            <w:shd w:val="clear" w:color="auto" w:fill="auto"/>
            <w:noWrap/>
            <w:vAlign w:val="bottom"/>
            <w:hideMark/>
          </w:tcPr>
          <w:p w14:paraId="5C75F59B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образование</w:t>
            </w:r>
          </w:p>
        </w:tc>
      </w:tr>
      <w:tr w:rsidR="0079275B" w:rsidRPr="0079275B" w14:paraId="40465CD4" w14:textId="77777777" w:rsidTr="00F40F13">
        <w:trPr>
          <w:trHeight w:val="280"/>
          <w:jc w:val="center"/>
        </w:trPr>
        <w:tc>
          <w:tcPr>
            <w:tcW w:w="3398" w:type="dxa"/>
            <w:shd w:val="clear" w:color="auto" w:fill="auto"/>
            <w:hideMark/>
          </w:tcPr>
          <w:p w14:paraId="4B22CA4C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Основно и по-ниско образование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0B798A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30756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E673C37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6.0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97E011F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34534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1FDAE8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6.8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3C1DF1BF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19708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3D011C3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3.9</w:t>
            </w:r>
          </w:p>
        </w:tc>
      </w:tr>
      <w:tr w:rsidR="0079275B" w:rsidRPr="0079275B" w14:paraId="5AA08FF3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6663F593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Средно образование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3D0E9F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583056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20AC48E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31.4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C74904C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652655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ED05BB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35.1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4A5A9C5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616958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12BDBE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33.2</w:t>
            </w:r>
          </w:p>
        </w:tc>
      </w:tr>
      <w:tr w:rsidR="0079275B" w:rsidRPr="0079275B" w14:paraId="0A444C56" w14:textId="77777777" w:rsidTr="00F40F13">
        <w:trPr>
          <w:trHeight w:val="285"/>
          <w:jc w:val="center"/>
        </w:trPr>
        <w:tc>
          <w:tcPr>
            <w:tcW w:w="3398" w:type="dxa"/>
            <w:shd w:val="clear" w:color="auto" w:fill="auto"/>
            <w:hideMark/>
          </w:tcPr>
          <w:p w14:paraId="5CBF455A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Висше образование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0D4730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698481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14C90A7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68.8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15645B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622001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5BD384C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61.3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725AC0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669691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B446785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66.0</w:t>
            </w:r>
          </w:p>
        </w:tc>
      </w:tr>
      <w:tr w:rsidR="0079275B" w:rsidRPr="0079275B" w14:paraId="6E6B1A69" w14:textId="77777777" w:rsidTr="00F40F13">
        <w:trPr>
          <w:trHeight w:val="285"/>
          <w:jc w:val="center"/>
        </w:trPr>
        <w:tc>
          <w:tcPr>
            <w:tcW w:w="8904" w:type="dxa"/>
            <w:gridSpan w:val="7"/>
            <w:shd w:val="clear" w:color="auto" w:fill="auto"/>
            <w:noWrap/>
            <w:vAlign w:val="bottom"/>
            <w:hideMark/>
          </w:tcPr>
          <w:p w14:paraId="79312BD2" w14:textId="77777777" w:rsidR="0079275B" w:rsidRPr="004E0059" w:rsidRDefault="0079275B" w:rsidP="0079275B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По местоживеене</w:t>
            </w:r>
          </w:p>
        </w:tc>
      </w:tr>
      <w:tr w:rsidR="0079275B" w:rsidRPr="0079275B" w14:paraId="6F5FF6EE" w14:textId="77777777" w:rsidTr="00F40F13">
        <w:trPr>
          <w:trHeight w:val="270"/>
          <w:jc w:val="center"/>
        </w:trPr>
        <w:tc>
          <w:tcPr>
            <w:tcW w:w="3398" w:type="dxa"/>
            <w:shd w:val="clear" w:color="auto" w:fill="auto"/>
            <w:hideMark/>
          </w:tcPr>
          <w:p w14:paraId="1DE1298E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 градовете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203E65B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1164845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4AA90C9F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46.4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256084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1132017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9876CF2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45.1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6B6B56C1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1130688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0FEC17F6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45.0</w:t>
            </w:r>
          </w:p>
        </w:tc>
      </w:tr>
      <w:tr w:rsidR="0079275B" w:rsidRPr="0079275B" w14:paraId="1A559187" w14:textId="77777777" w:rsidTr="00F40F13">
        <w:trPr>
          <w:trHeight w:val="255"/>
          <w:jc w:val="center"/>
        </w:trPr>
        <w:tc>
          <w:tcPr>
            <w:tcW w:w="3398" w:type="dxa"/>
            <w:shd w:val="clear" w:color="auto" w:fill="auto"/>
            <w:hideMark/>
          </w:tcPr>
          <w:p w14:paraId="4F90FC00" w14:textId="77777777" w:rsidR="0079275B" w:rsidRPr="0079275B" w:rsidRDefault="0079275B" w:rsidP="0079275B">
            <w:pPr>
              <w:ind w:firstLineChars="100" w:firstLine="200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79275B">
              <w:rPr>
                <w:rFonts w:ascii="Times New Roman" w:eastAsia="Times New Roman" w:hAnsi="Times New Roman"/>
                <w:sz w:val="20"/>
                <w:lang w:val="bg-BG"/>
              </w:rPr>
              <w:t>В селата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820697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147447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E79B491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16.9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7E11186E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177173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0E33A88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20.3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584955F0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175668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14:paraId="1072ACA3" w14:textId="77777777" w:rsidR="0079275B" w:rsidRPr="004E0059" w:rsidRDefault="0079275B" w:rsidP="0079275B">
            <w:pPr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4E0059">
              <w:rPr>
                <w:rFonts w:ascii="Times New Roman" w:eastAsia="Times New Roman" w:hAnsi="Times New Roman"/>
                <w:sz w:val="20"/>
                <w:lang w:val="bg-BG"/>
              </w:rPr>
              <w:t>20.2</w:t>
            </w:r>
          </w:p>
        </w:tc>
      </w:tr>
    </w:tbl>
    <w:p w14:paraId="5FBCB73E" w14:textId="77777777" w:rsidR="0079275B" w:rsidRPr="0079275B" w:rsidRDefault="0079275B" w:rsidP="0079275B">
      <w:pPr>
        <w:spacing w:line="279" w:lineRule="exact"/>
        <w:jc w:val="center"/>
        <w:rPr>
          <w:rFonts w:ascii="Times New Roman" w:eastAsia="Times New Roman" w:hAnsi="Times New Roman"/>
          <w:b/>
          <w:szCs w:val="24"/>
          <w:lang w:val="bg-BG"/>
        </w:rPr>
      </w:pPr>
    </w:p>
    <w:p w14:paraId="65CE9F23" w14:textId="77777777" w:rsidR="0079275B" w:rsidRPr="0079275B" w:rsidRDefault="0079275B" w:rsidP="0079275B">
      <w:pPr>
        <w:spacing w:line="20" w:lineRule="exact"/>
        <w:rPr>
          <w:rFonts w:ascii="Times New Roman" w:eastAsia="Times New Roman" w:hAnsi="Times New Roman"/>
          <w:sz w:val="20"/>
          <w:lang w:val="bg-BG"/>
        </w:rPr>
      </w:pPr>
    </w:p>
    <w:p w14:paraId="42BBE4D8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3D471839" w14:textId="77777777" w:rsidR="00A02BBE" w:rsidRDefault="00A02BBE" w:rsidP="00040D56">
      <w:pPr>
        <w:tabs>
          <w:tab w:val="left" w:pos="2175"/>
        </w:tabs>
        <w:rPr>
          <w:rFonts w:ascii="Calibri" w:hAnsi="Calibri"/>
          <w:lang w:val="en-US"/>
        </w:rPr>
      </w:pPr>
    </w:p>
    <w:sectPr w:rsidR="00A02BBE" w:rsidSect="00FC0155">
      <w:footnotePr>
        <w:numRestart w:val="eachPage"/>
      </w:footnotePr>
      <w:type w:val="continuous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2E7" w14:textId="77777777" w:rsidR="00CB38C2" w:rsidRDefault="00CB38C2">
      <w:r>
        <w:separator/>
      </w:r>
    </w:p>
  </w:endnote>
  <w:endnote w:type="continuationSeparator" w:id="0">
    <w:p w14:paraId="4384826D" w14:textId="77777777" w:rsidR="00CB38C2" w:rsidRDefault="00C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FEA7" w14:textId="77777777" w:rsidR="00360B0A" w:rsidRDefault="00360B0A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85BBBF" wp14:editId="5480900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7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13083" w14:textId="77777777" w:rsidR="00360B0A" w:rsidRPr="00F46FE0" w:rsidRDefault="00360B0A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8CF020E" w14:textId="77777777" w:rsidR="00360B0A" w:rsidRDefault="00360B0A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5BBBF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iK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AR&#10;2ZiK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EA13083" w14:textId="77777777" w:rsidR="00360B0A" w:rsidRPr="00F46FE0" w:rsidRDefault="00360B0A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8CF020E" w14:textId="77777777" w:rsidR="00360B0A" w:rsidRDefault="00360B0A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321A638" wp14:editId="1CF2981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6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BD26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ErexG1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C1C42F" wp14:editId="21901565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4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D5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Un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CUT9Se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F9180C2" wp14:editId="7C056DB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8739" w14:textId="41557E63" w:rsidR="00360B0A" w:rsidRPr="009279C3" w:rsidRDefault="00360B0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B5A7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10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180C2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83E8739" w14:textId="41557E63" w:rsidR="00360B0A" w:rsidRPr="009279C3" w:rsidRDefault="00360B0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B5A7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10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774FCEA3" wp14:editId="4BB74178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505774FB" wp14:editId="462F999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23E" w14:textId="77777777" w:rsidR="00360B0A" w:rsidRDefault="00360B0A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DA6992" wp14:editId="4310F72E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6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E6E35" w14:textId="77777777" w:rsidR="00360B0A" w:rsidRPr="00F46FE0" w:rsidRDefault="00360B0A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7A6BB8C" w14:textId="77777777" w:rsidR="00360B0A" w:rsidRDefault="00360B0A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A699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u0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HDM&#10;e7S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2F0E6E35" w14:textId="77777777" w:rsidR="00360B0A" w:rsidRPr="00F46FE0" w:rsidRDefault="00360B0A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7A6BB8C" w14:textId="77777777" w:rsidR="00360B0A" w:rsidRDefault="00360B0A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E78430" wp14:editId="58C71587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59E236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1D20E" wp14:editId="3D344026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DA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188DBC36" wp14:editId="107A2542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8F40CF3" wp14:editId="05A1940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E44CE" w14:textId="23270C40" w:rsidR="00360B0A" w:rsidRPr="009279C3" w:rsidRDefault="00360B0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B5A7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40CF3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CDE44CE" w14:textId="23270C40" w:rsidR="00360B0A" w:rsidRPr="009279C3" w:rsidRDefault="00360B0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B5A7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5851" w14:textId="77777777" w:rsidR="00CB38C2" w:rsidRDefault="00CB38C2">
      <w:r>
        <w:separator/>
      </w:r>
    </w:p>
  </w:footnote>
  <w:footnote w:type="continuationSeparator" w:id="0">
    <w:p w14:paraId="6EDCA3F6" w14:textId="77777777" w:rsidR="00CB38C2" w:rsidRDefault="00CB38C2">
      <w:r>
        <w:continuationSeparator/>
      </w:r>
    </w:p>
  </w:footnote>
  <w:footnote w:id="1">
    <w:p w14:paraId="22B9A565" w14:textId="77777777" w:rsidR="00360B0A" w:rsidRPr="00DD648F" w:rsidRDefault="00360B0A" w:rsidP="0079275B">
      <w:pPr>
        <w:pStyle w:val="FootnoteText"/>
        <w:jc w:val="both"/>
        <w:rPr>
          <w:rFonts w:ascii="Times New Roman" w:hAnsi="Times New Roman"/>
          <w:lang w:val="bg-BG"/>
        </w:rPr>
      </w:pPr>
      <w:r w:rsidRPr="00910A22">
        <w:rPr>
          <w:rStyle w:val="FootnoteReference"/>
          <w:rFonts w:ascii="Times New Roman" w:hAnsi="Times New Roman"/>
        </w:rPr>
        <w:footnoteRef/>
      </w:r>
      <w:r w:rsidRPr="00924AF4">
        <w:rPr>
          <w:rFonts w:ascii="Times New Roman" w:hAnsi="Times New Roman"/>
          <w:bCs/>
          <w:szCs w:val="24"/>
          <w:lang w:val="bg-BG"/>
        </w:rPr>
        <w:t xml:space="preserve"> Формалното образование</w:t>
      </w:r>
      <w:r w:rsidRPr="00924AF4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924AF4">
        <w:rPr>
          <w:rFonts w:ascii="Times New Roman" w:hAnsi="Times New Roman"/>
          <w:szCs w:val="24"/>
          <w:lang w:val="bg-BG"/>
        </w:rPr>
        <w:t>включва регулярната образователна</w:t>
      </w:r>
      <w:r w:rsidRPr="00924AF4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924AF4">
        <w:rPr>
          <w:rFonts w:ascii="Times New Roman" w:hAnsi="Times New Roman"/>
          <w:szCs w:val="24"/>
          <w:lang w:val="bg-BG"/>
        </w:rPr>
        <w:t>система (училища, колежи, университети, центрове за професионално</w:t>
      </w:r>
      <w:r w:rsidRPr="00431E13">
        <w:rPr>
          <w:rFonts w:ascii="Times New Roman" w:hAnsi="Times New Roman"/>
          <w:szCs w:val="24"/>
          <w:lang w:val="bg-BG"/>
        </w:rPr>
        <w:t xml:space="preserve"> обучение) и води до придобиване на степен на образование и/или степен на професионална квалификация.</w:t>
      </w:r>
    </w:p>
  </w:footnote>
  <w:footnote w:id="2">
    <w:p w14:paraId="470AD208" w14:textId="77777777" w:rsidR="00360B0A" w:rsidRPr="00EE6C45" w:rsidRDefault="00360B0A">
      <w:pPr>
        <w:pStyle w:val="FootnoteText"/>
        <w:rPr>
          <w:lang w:val="en-US"/>
        </w:rPr>
      </w:pPr>
      <w:r w:rsidRPr="00EE6C45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Pr="00DD648F">
        <w:rPr>
          <w:rFonts w:ascii="Times New Roman" w:hAnsi="Times New Roman"/>
          <w:szCs w:val="24"/>
          <w:lang w:val="bg-BG"/>
        </w:rPr>
        <w:t>Електронни учебници, аудио-визуални материали, онлайн речници и други.</w:t>
      </w:r>
    </w:p>
  </w:footnote>
  <w:footnote w:id="3">
    <w:p w14:paraId="05285B8B" w14:textId="77777777" w:rsidR="00360B0A" w:rsidRPr="00910A22" w:rsidRDefault="00360B0A" w:rsidP="0079275B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</w:rPr>
        <w:t>1</w:t>
      </w:r>
      <w:r w:rsidRPr="00924AF4">
        <w:rPr>
          <w:rFonts w:ascii="Times New Roman" w:hAnsi="Times New Roman"/>
          <w:szCs w:val="24"/>
          <w:lang w:val="bg-BG"/>
        </w:rPr>
        <w:t xml:space="preserve"> Ц</w:t>
      </w:r>
      <w:r w:rsidRPr="00431E13">
        <w:rPr>
          <w:rFonts w:ascii="Times New Roman" w:hAnsi="Times New Roman"/>
          <w:szCs w:val="24"/>
          <w:lang w:val="bg-BG"/>
        </w:rPr>
        <w:t>еленасочено и организирано обучение,</w:t>
      </w:r>
      <w:r w:rsidRPr="00431E1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431E13">
        <w:rPr>
          <w:rFonts w:ascii="Times New Roman" w:hAnsi="Times New Roman"/>
          <w:szCs w:val="24"/>
          <w:lang w:val="bg-BG"/>
        </w:rPr>
        <w:t>но успешното му</w:t>
      </w:r>
      <w:r w:rsidRPr="00431E1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A502CE">
        <w:rPr>
          <w:rFonts w:ascii="Times New Roman" w:hAnsi="Times New Roman"/>
          <w:szCs w:val="24"/>
          <w:lang w:val="bg-BG"/>
        </w:rPr>
        <w:t>завършване не води до придобиването на степен на образование или степен на професионална квалификация. Най-често срещаните форми на неформалното обучение са курсове, частни уроц</w:t>
      </w:r>
      <w:r w:rsidRPr="00293F39">
        <w:rPr>
          <w:rFonts w:ascii="Times New Roman" w:hAnsi="Times New Roman"/>
          <w:szCs w:val="24"/>
          <w:lang w:val="bg-BG"/>
        </w:rPr>
        <w:t>и, семинари и работни срещи с обучителен характер, обучение на работното място и инструктажи по безопасност на труда.</w:t>
      </w:r>
    </w:p>
  </w:footnote>
  <w:footnote w:id="4">
    <w:p w14:paraId="784CA6C7" w14:textId="77777777" w:rsidR="00360B0A" w:rsidRPr="00DD542D" w:rsidRDefault="00360B0A" w:rsidP="0079275B">
      <w:pPr>
        <w:jc w:val="both"/>
        <w:rPr>
          <w:rFonts w:ascii="Times New Roman" w:hAnsi="Times New Roman"/>
          <w:sz w:val="20"/>
          <w:lang w:val="bg-BG"/>
        </w:rPr>
      </w:pPr>
      <w:r w:rsidRPr="00DD542D">
        <w:rPr>
          <w:rStyle w:val="FootnoteReference"/>
          <w:rFonts w:ascii="Times New Roman" w:hAnsi="Times New Roman"/>
          <w:sz w:val="20"/>
        </w:rPr>
        <w:footnoteRef/>
      </w:r>
      <w:r w:rsidRPr="00BE5820">
        <w:rPr>
          <w:rFonts w:ascii="Times New Roman" w:hAnsi="Times New Roman"/>
          <w:sz w:val="20"/>
          <w:lang w:val="bg-BG"/>
        </w:rPr>
        <w:t xml:space="preserve"> </w:t>
      </w:r>
      <w:r w:rsidRPr="00DD542D">
        <w:rPr>
          <w:rFonts w:ascii="Times New Roman" w:hAnsi="Times New Roman"/>
          <w:sz w:val="20"/>
          <w:lang w:val="bg-BG"/>
        </w:rPr>
        <w:t>Специфична категория на неформалното обучение. Характеризира се с планиран период на обучение, инструкции или практика, непосредствено на работното място и в присъствието на инструктиращо лице.</w:t>
      </w:r>
    </w:p>
  </w:footnote>
  <w:footnote w:id="5">
    <w:p w14:paraId="2FA724D8" w14:textId="2AA3BE95" w:rsidR="00360B0A" w:rsidRPr="00795B32" w:rsidRDefault="00360B0A" w:rsidP="0079275B">
      <w:pPr>
        <w:pStyle w:val="FootnoteText"/>
        <w:rPr>
          <w:rFonts w:ascii="Times New Roman" w:hAnsi="Times New Roman"/>
          <w:lang w:val="bg-BG"/>
        </w:rPr>
      </w:pPr>
      <w:r w:rsidRPr="00795B32">
        <w:rPr>
          <w:rStyle w:val="FootnoteReference"/>
          <w:rFonts w:ascii="Times New Roman" w:hAnsi="Times New Roman"/>
        </w:rPr>
        <w:footnoteRef/>
      </w:r>
      <w:r w:rsidRPr="00437CEA">
        <w:rPr>
          <w:rFonts w:ascii="Times New Roman" w:hAnsi="Times New Roman"/>
          <w:lang w:val="bg-BG"/>
        </w:rPr>
        <w:t xml:space="preserve"> </w:t>
      </w:r>
      <w:r w:rsidRPr="00795B32">
        <w:rPr>
          <w:rFonts w:ascii="Times New Roman" w:hAnsi="Times New Roman"/>
          <w:lang w:val="bg-BG"/>
        </w:rPr>
        <w:t xml:space="preserve">Целенасочена (преднамерена) дейност за повишаване на знанията или уменията, без участието на </w:t>
      </w:r>
      <w:r w:rsidRPr="00795B32">
        <w:rPr>
          <w:rFonts w:ascii="Times New Roman" w:hAnsi="Times New Roman"/>
          <w:szCs w:val="24"/>
          <w:lang w:val="bg-BG" w:eastAsia="ar-SA"/>
        </w:rPr>
        <w:t>преподавател и без предварително структуриран учебен план и график.</w:t>
      </w:r>
    </w:p>
  </w:footnote>
  <w:footnote w:id="6">
    <w:p w14:paraId="3A3D3262" w14:textId="77777777" w:rsidR="00360B0A" w:rsidRPr="00910A22" w:rsidRDefault="00360B0A" w:rsidP="00280292">
      <w:pPr>
        <w:pStyle w:val="FootnoteText"/>
        <w:rPr>
          <w:rFonts w:ascii="Times New Roman" w:hAnsi="Times New Roman"/>
          <w:lang w:val="bg-BG"/>
        </w:rPr>
      </w:pPr>
      <w:r w:rsidRPr="00910A22">
        <w:rPr>
          <w:rStyle w:val="FootnoteReference"/>
          <w:rFonts w:ascii="Times New Roman" w:hAnsi="Times New Roman"/>
        </w:rPr>
        <w:footnoteRef/>
      </w:r>
      <w:r w:rsidRPr="00910A22">
        <w:rPr>
          <w:rFonts w:ascii="Times New Roman" w:hAnsi="Times New Roman"/>
        </w:rPr>
        <w:t xml:space="preserve"> </w:t>
      </w:r>
      <w:r w:rsidRPr="000F3CBB">
        <w:rPr>
          <w:rFonts w:ascii="Times New Roman" w:hAnsi="Times New Roman"/>
          <w:szCs w:val="24"/>
          <w:lang w:val="bg-BG"/>
        </w:rPr>
        <w:t xml:space="preserve">Едно лице </w:t>
      </w:r>
      <w:r w:rsidRPr="000F3CBB">
        <w:rPr>
          <w:rFonts w:ascii="Times New Roman" w:hAnsi="Times New Roman"/>
          <w:bCs/>
          <w:szCs w:val="24"/>
          <w:lang w:val="bg-BG"/>
        </w:rPr>
        <w:t>използва чужд език</w:t>
      </w:r>
      <w:r w:rsidRPr="000F3CBB">
        <w:rPr>
          <w:rFonts w:ascii="Times New Roman" w:hAnsi="Times New Roman"/>
          <w:szCs w:val="24"/>
          <w:lang w:val="bg-BG"/>
        </w:rPr>
        <w:t>, когато то комуникира активно или пасивно, с разбиране и/или използване на думи и познава структурата на езика. Езикът, научен от ранно детство в семейството, не се счита за познание на чужд език.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85FD" w14:textId="77777777" w:rsidR="00360B0A" w:rsidRPr="00C1500E" w:rsidRDefault="00360B0A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00A00B5" wp14:editId="4ACA0D26">
              <wp:simplePos x="0" y="0"/>
              <wp:positionH relativeFrom="column">
                <wp:posOffset>-479425</wp:posOffset>
              </wp:positionH>
              <wp:positionV relativeFrom="paragraph">
                <wp:posOffset>960120</wp:posOffset>
              </wp:positionV>
              <wp:extent cx="6728460" cy="14605"/>
              <wp:effectExtent l="0" t="0" r="0" b="0"/>
              <wp:wrapNone/>
              <wp:docPr id="19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B44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7.75pt;margin-top:75.6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RZ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/mHuK4gx6t9ka40Cid2g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674C23" wp14:editId="49E0B2AE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20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11ABBB" w14:textId="77777777" w:rsidR="00360B0A" w:rsidRPr="00F46FE0" w:rsidRDefault="00360B0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0F60AFD" w14:textId="77777777" w:rsidR="00360B0A" w:rsidRPr="00F46FE0" w:rsidRDefault="00360B0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74C23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" strokecolor="white" strokeweight="0">
              <v:textbox>
                <w:txbxContent>
                  <w:p w14:paraId="4011ABBB" w14:textId="77777777" w:rsidR="00360B0A" w:rsidRPr="00F46FE0" w:rsidRDefault="00360B0A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0F60AFD" w14:textId="77777777" w:rsidR="00360B0A" w:rsidRPr="00F46FE0" w:rsidRDefault="00360B0A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4C33A07E" wp14:editId="73A0CF1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B35DD4D" wp14:editId="5C77D07A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8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C0AB4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t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e1q21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CE47" w14:textId="77777777" w:rsidR="00360B0A" w:rsidRPr="00257470" w:rsidRDefault="00360B0A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24694F" wp14:editId="2EE8D6A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D11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psgIAAKU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ekTSm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7FFEDE" wp14:editId="0A614C97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0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42AF7E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RjcaLXACAADr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1C3EA56" wp14:editId="6401C8E5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79D6F1" w14:textId="77777777" w:rsidR="00360B0A" w:rsidRPr="00F46FE0" w:rsidRDefault="00360B0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5379F96" w14:textId="77777777" w:rsidR="00360B0A" w:rsidRPr="00F46FE0" w:rsidRDefault="00360B0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EA5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AkWifm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3879D6F1" w14:textId="77777777" w:rsidR="00360B0A" w:rsidRPr="00F46FE0" w:rsidRDefault="00360B0A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5379F96" w14:textId="77777777" w:rsidR="00360B0A" w:rsidRPr="00F46FE0" w:rsidRDefault="00360B0A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384E95C" wp14:editId="0CF9450B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48"/>
    <w:multiLevelType w:val="hybridMultilevel"/>
    <w:tmpl w:val="A0CC52A8"/>
    <w:lvl w:ilvl="0" w:tplc="3D426E82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E62BBB"/>
    <w:multiLevelType w:val="hybridMultilevel"/>
    <w:tmpl w:val="B93A96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259A"/>
    <w:multiLevelType w:val="hybridMultilevel"/>
    <w:tmpl w:val="689807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4707A4"/>
    <w:multiLevelType w:val="hybridMultilevel"/>
    <w:tmpl w:val="8E08389C"/>
    <w:lvl w:ilvl="0" w:tplc="3D426E82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B46895"/>
    <w:multiLevelType w:val="hybridMultilevel"/>
    <w:tmpl w:val="8026A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8944A"/>
    <w:multiLevelType w:val="hybridMultilevel"/>
    <w:tmpl w:val="215AE9AE"/>
    <w:lvl w:ilvl="0" w:tplc="7C0676F6">
      <w:start w:val="1"/>
      <w:numFmt w:val="decimal"/>
      <w:lvlText w:val="%1."/>
      <w:lvlJc w:val="left"/>
    </w:lvl>
    <w:lvl w:ilvl="1" w:tplc="48E04786">
      <w:numFmt w:val="decimal"/>
      <w:lvlText w:val=""/>
      <w:lvlJc w:val="left"/>
    </w:lvl>
    <w:lvl w:ilvl="2" w:tplc="54CEE3F2">
      <w:numFmt w:val="decimal"/>
      <w:lvlText w:val=""/>
      <w:lvlJc w:val="left"/>
    </w:lvl>
    <w:lvl w:ilvl="3" w:tplc="7324A792">
      <w:numFmt w:val="decimal"/>
      <w:lvlText w:val=""/>
      <w:lvlJc w:val="left"/>
    </w:lvl>
    <w:lvl w:ilvl="4" w:tplc="0ED0A582">
      <w:numFmt w:val="decimal"/>
      <w:lvlText w:val=""/>
      <w:lvlJc w:val="left"/>
    </w:lvl>
    <w:lvl w:ilvl="5" w:tplc="052CEBB4">
      <w:numFmt w:val="decimal"/>
      <w:lvlText w:val=""/>
      <w:lvlJc w:val="left"/>
    </w:lvl>
    <w:lvl w:ilvl="6" w:tplc="D9041F52">
      <w:numFmt w:val="decimal"/>
      <w:lvlText w:val=""/>
      <w:lvlJc w:val="left"/>
    </w:lvl>
    <w:lvl w:ilvl="7" w:tplc="00089E80">
      <w:numFmt w:val="decimal"/>
      <w:lvlText w:val=""/>
      <w:lvlJc w:val="left"/>
    </w:lvl>
    <w:lvl w:ilvl="8" w:tplc="18DC2644">
      <w:numFmt w:val="decimal"/>
      <w:lvlText w:val=""/>
      <w:lvlJc w:val="left"/>
    </w:lvl>
  </w:abstractNum>
  <w:abstractNum w:abstractNumId="6" w15:restartNumberingAfterBreak="0">
    <w:nsid w:val="2BBB6A2E"/>
    <w:multiLevelType w:val="hybridMultilevel"/>
    <w:tmpl w:val="713A55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0E0999"/>
    <w:multiLevelType w:val="hybridMultilevel"/>
    <w:tmpl w:val="BF2816EE"/>
    <w:lvl w:ilvl="0" w:tplc="06F8D7EE">
      <w:start w:val="1"/>
      <w:numFmt w:val="decimal"/>
      <w:lvlText w:val="%1."/>
      <w:lvlJc w:val="left"/>
      <w:pPr>
        <w:ind w:left="38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3D426E82">
      <w:numFmt w:val="bullet"/>
      <w:lvlText w:val="•"/>
      <w:lvlJc w:val="left"/>
      <w:pPr>
        <w:ind w:left="4610" w:hanging="360"/>
      </w:pPr>
      <w:rPr>
        <w:rFonts w:hint="default"/>
      </w:rPr>
    </w:lvl>
    <w:lvl w:ilvl="2" w:tplc="069277F4">
      <w:numFmt w:val="bullet"/>
      <w:lvlText w:val="•"/>
      <w:lvlJc w:val="left"/>
      <w:pPr>
        <w:ind w:left="5421" w:hanging="360"/>
      </w:pPr>
      <w:rPr>
        <w:rFonts w:hint="default"/>
      </w:rPr>
    </w:lvl>
    <w:lvl w:ilvl="3" w:tplc="27042C7C">
      <w:numFmt w:val="bullet"/>
      <w:lvlText w:val="•"/>
      <w:lvlJc w:val="left"/>
      <w:pPr>
        <w:ind w:left="6231" w:hanging="360"/>
      </w:pPr>
      <w:rPr>
        <w:rFonts w:hint="default"/>
      </w:rPr>
    </w:lvl>
    <w:lvl w:ilvl="4" w:tplc="D8DACCA2">
      <w:numFmt w:val="bullet"/>
      <w:lvlText w:val="•"/>
      <w:lvlJc w:val="left"/>
      <w:pPr>
        <w:ind w:left="7042" w:hanging="360"/>
      </w:pPr>
      <w:rPr>
        <w:rFonts w:hint="default"/>
      </w:rPr>
    </w:lvl>
    <w:lvl w:ilvl="5" w:tplc="F2289A50">
      <w:numFmt w:val="bullet"/>
      <w:lvlText w:val="•"/>
      <w:lvlJc w:val="left"/>
      <w:pPr>
        <w:ind w:left="7853" w:hanging="360"/>
      </w:pPr>
      <w:rPr>
        <w:rFonts w:hint="default"/>
      </w:rPr>
    </w:lvl>
    <w:lvl w:ilvl="6" w:tplc="91CAA062">
      <w:numFmt w:val="bullet"/>
      <w:lvlText w:val="•"/>
      <w:lvlJc w:val="left"/>
      <w:pPr>
        <w:ind w:left="8663" w:hanging="360"/>
      </w:pPr>
      <w:rPr>
        <w:rFonts w:hint="default"/>
      </w:rPr>
    </w:lvl>
    <w:lvl w:ilvl="7" w:tplc="5FFA71AA">
      <w:numFmt w:val="bullet"/>
      <w:lvlText w:val="•"/>
      <w:lvlJc w:val="left"/>
      <w:pPr>
        <w:ind w:left="9474" w:hanging="360"/>
      </w:pPr>
      <w:rPr>
        <w:rFonts w:hint="default"/>
      </w:rPr>
    </w:lvl>
    <w:lvl w:ilvl="8" w:tplc="E3D4DA7E">
      <w:numFmt w:val="bullet"/>
      <w:lvlText w:val="•"/>
      <w:lvlJc w:val="left"/>
      <w:pPr>
        <w:ind w:left="10285" w:hanging="360"/>
      </w:pPr>
      <w:rPr>
        <w:rFonts w:hint="default"/>
      </w:rPr>
    </w:lvl>
  </w:abstractNum>
  <w:abstractNum w:abstractNumId="8" w15:restartNumberingAfterBreak="0">
    <w:nsid w:val="3BBC60EA"/>
    <w:multiLevelType w:val="hybridMultilevel"/>
    <w:tmpl w:val="758CF268"/>
    <w:lvl w:ilvl="0" w:tplc="0402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3EFD29D3"/>
    <w:multiLevelType w:val="hybridMultilevel"/>
    <w:tmpl w:val="856CE3B8"/>
    <w:lvl w:ilvl="0" w:tplc="11C88D34">
      <w:start w:val="2"/>
      <w:numFmt w:val="decimal"/>
      <w:lvlText w:val="%1."/>
      <w:lvlJc w:val="left"/>
      <w:pPr>
        <w:ind w:left="38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22" w:hanging="360"/>
      </w:pPr>
    </w:lvl>
    <w:lvl w:ilvl="2" w:tplc="0402001B" w:tentative="1">
      <w:start w:val="1"/>
      <w:numFmt w:val="lowerRoman"/>
      <w:lvlText w:val="%3."/>
      <w:lvlJc w:val="right"/>
      <w:pPr>
        <w:ind w:left="5242" w:hanging="180"/>
      </w:pPr>
    </w:lvl>
    <w:lvl w:ilvl="3" w:tplc="0402000F" w:tentative="1">
      <w:start w:val="1"/>
      <w:numFmt w:val="decimal"/>
      <w:lvlText w:val="%4."/>
      <w:lvlJc w:val="left"/>
      <w:pPr>
        <w:ind w:left="5962" w:hanging="360"/>
      </w:pPr>
    </w:lvl>
    <w:lvl w:ilvl="4" w:tplc="04020019" w:tentative="1">
      <w:start w:val="1"/>
      <w:numFmt w:val="lowerLetter"/>
      <w:lvlText w:val="%5."/>
      <w:lvlJc w:val="left"/>
      <w:pPr>
        <w:ind w:left="6682" w:hanging="360"/>
      </w:pPr>
    </w:lvl>
    <w:lvl w:ilvl="5" w:tplc="0402001B" w:tentative="1">
      <w:start w:val="1"/>
      <w:numFmt w:val="lowerRoman"/>
      <w:lvlText w:val="%6."/>
      <w:lvlJc w:val="right"/>
      <w:pPr>
        <w:ind w:left="7402" w:hanging="180"/>
      </w:pPr>
    </w:lvl>
    <w:lvl w:ilvl="6" w:tplc="0402000F" w:tentative="1">
      <w:start w:val="1"/>
      <w:numFmt w:val="decimal"/>
      <w:lvlText w:val="%7."/>
      <w:lvlJc w:val="left"/>
      <w:pPr>
        <w:ind w:left="8122" w:hanging="360"/>
      </w:pPr>
    </w:lvl>
    <w:lvl w:ilvl="7" w:tplc="04020019" w:tentative="1">
      <w:start w:val="1"/>
      <w:numFmt w:val="lowerLetter"/>
      <w:lvlText w:val="%8."/>
      <w:lvlJc w:val="left"/>
      <w:pPr>
        <w:ind w:left="8842" w:hanging="360"/>
      </w:pPr>
    </w:lvl>
    <w:lvl w:ilvl="8" w:tplc="0402001B" w:tentative="1">
      <w:start w:val="1"/>
      <w:numFmt w:val="lowerRoman"/>
      <w:lvlText w:val="%9."/>
      <w:lvlJc w:val="right"/>
      <w:pPr>
        <w:ind w:left="9562" w:hanging="180"/>
      </w:pPr>
    </w:lvl>
  </w:abstractNum>
  <w:abstractNum w:abstractNumId="10" w15:restartNumberingAfterBreak="0">
    <w:nsid w:val="507ED7AB"/>
    <w:multiLevelType w:val="hybridMultilevel"/>
    <w:tmpl w:val="2BDE4346"/>
    <w:lvl w:ilvl="0" w:tplc="22B6EB9A">
      <w:start w:val="1"/>
      <w:numFmt w:val="bullet"/>
      <w:lvlText w:val="с"/>
      <w:lvlJc w:val="left"/>
    </w:lvl>
    <w:lvl w:ilvl="1" w:tplc="034A7026">
      <w:numFmt w:val="decimal"/>
      <w:lvlText w:val=""/>
      <w:lvlJc w:val="left"/>
    </w:lvl>
    <w:lvl w:ilvl="2" w:tplc="EDA20D9A">
      <w:numFmt w:val="decimal"/>
      <w:lvlText w:val=""/>
      <w:lvlJc w:val="left"/>
    </w:lvl>
    <w:lvl w:ilvl="3" w:tplc="28FA82E2">
      <w:numFmt w:val="decimal"/>
      <w:lvlText w:val=""/>
      <w:lvlJc w:val="left"/>
    </w:lvl>
    <w:lvl w:ilvl="4" w:tplc="A68E4210">
      <w:numFmt w:val="decimal"/>
      <w:lvlText w:val=""/>
      <w:lvlJc w:val="left"/>
    </w:lvl>
    <w:lvl w:ilvl="5" w:tplc="B60C6BF0">
      <w:numFmt w:val="decimal"/>
      <w:lvlText w:val=""/>
      <w:lvlJc w:val="left"/>
    </w:lvl>
    <w:lvl w:ilvl="6" w:tplc="7766DF8E">
      <w:numFmt w:val="decimal"/>
      <w:lvlText w:val=""/>
      <w:lvlJc w:val="left"/>
    </w:lvl>
    <w:lvl w:ilvl="7" w:tplc="FD66CF2A">
      <w:numFmt w:val="decimal"/>
      <w:lvlText w:val=""/>
      <w:lvlJc w:val="left"/>
    </w:lvl>
    <w:lvl w:ilvl="8" w:tplc="12EC566C">
      <w:numFmt w:val="decimal"/>
      <w:lvlText w:val=""/>
      <w:lvlJc w:val="left"/>
    </w:lvl>
  </w:abstractNum>
  <w:num w:numId="1" w16cid:durableId="179394921">
    <w:abstractNumId w:val="6"/>
  </w:num>
  <w:num w:numId="2" w16cid:durableId="793838272">
    <w:abstractNumId w:val="2"/>
  </w:num>
  <w:num w:numId="3" w16cid:durableId="1555893384">
    <w:abstractNumId w:val="5"/>
  </w:num>
  <w:num w:numId="4" w16cid:durableId="1885871727">
    <w:abstractNumId w:val="7"/>
  </w:num>
  <w:num w:numId="5" w16cid:durableId="236981982">
    <w:abstractNumId w:val="9"/>
  </w:num>
  <w:num w:numId="6" w16cid:durableId="47653725">
    <w:abstractNumId w:val="4"/>
  </w:num>
  <w:num w:numId="7" w16cid:durableId="1976793305">
    <w:abstractNumId w:val="8"/>
  </w:num>
  <w:num w:numId="8" w16cid:durableId="1245602660">
    <w:abstractNumId w:val="10"/>
  </w:num>
  <w:num w:numId="9" w16cid:durableId="1958759251">
    <w:abstractNumId w:val="1"/>
  </w:num>
  <w:num w:numId="10" w16cid:durableId="991637890">
    <w:abstractNumId w:val="0"/>
  </w:num>
  <w:num w:numId="11" w16cid:durableId="1284193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6580"/>
    <w:rsid w:val="00040D56"/>
    <w:rsid w:val="0004689C"/>
    <w:rsid w:val="000A1CB9"/>
    <w:rsid w:val="000A2FF3"/>
    <w:rsid w:val="000B4B74"/>
    <w:rsid w:val="000E772B"/>
    <w:rsid w:val="001930E0"/>
    <w:rsid w:val="001F0009"/>
    <w:rsid w:val="00201BE6"/>
    <w:rsid w:val="002115CA"/>
    <w:rsid w:val="00221000"/>
    <w:rsid w:val="002502FC"/>
    <w:rsid w:val="00257470"/>
    <w:rsid w:val="00280292"/>
    <w:rsid w:val="002D5E11"/>
    <w:rsid w:val="0032114F"/>
    <w:rsid w:val="00360B0A"/>
    <w:rsid w:val="003A4C6D"/>
    <w:rsid w:val="003D4DC0"/>
    <w:rsid w:val="003F4C65"/>
    <w:rsid w:val="00406837"/>
    <w:rsid w:val="00464245"/>
    <w:rsid w:val="0047362E"/>
    <w:rsid w:val="004D2867"/>
    <w:rsid w:val="004E0059"/>
    <w:rsid w:val="004F16A3"/>
    <w:rsid w:val="005959B2"/>
    <w:rsid w:val="005966A8"/>
    <w:rsid w:val="005A3D9D"/>
    <w:rsid w:val="005A559C"/>
    <w:rsid w:val="005D05C5"/>
    <w:rsid w:val="0062758B"/>
    <w:rsid w:val="00703360"/>
    <w:rsid w:val="00764ECB"/>
    <w:rsid w:val="0079275B"/>
    <w:rsid w:val="007D7372"/>
    <w:rsid w:val="00820B9C"/>
    <w:rsid w:val="008B045D"/>
    <w:rsid w:val="008B4142"/>
    <w:rsid w:val="008D28D7"/>
    <w:rsid w:val="00904AE6"/>
    <w:rsid w:val="009B08FA"/>
    <w:rsid w:val="009B6C27"/>
    <w:rsid w:val="00A02BBE"/>
    <w:rsid w:val="00AA04BB"/>
    <w:rsid w:val="00AA2DE7"/>
    <w:rsid w:val="00AF7978"/>
    <w:rsid w:val="00B36255"/>
    <w:rsid w:val="00C03304"/>
    <w:rsid w:val="00C05CB1"/>
    <w:rsid w:val="00C1500E"/>
    <w:rsid w:val="00C307AF"/>
    <w:rsid w:val="00C506AA"/>
    <w:rsid w:val="00CA5D90"/>
    <w:rsid w:val="00CB38C2"/>
    <w:rsid w:val="00CD5D76"/>
    <w:rsid w:val="00CD705D"/>
    <w:rsid w:val="00CE241F"/>
    <w:rsid w:val="00CF7930"/>
    <w:rsid w:val="00D20622"/>
    <w:rsid w:val="00D70503"/>
    <w:rsid w:val="00D87005"/>
    <w:rsid w:val="00D97546"/>
    <w:rsid w:val="00DB00E3"/>
    <w:rsid w:val="00DD648F"/>
    <w:rsid w:val="00DF127F"/>
    <w:rsid w:val="00E05C3F"/>
    <w:rsid w:val="00E40683"/>
    <w:rsid w:val="00E412F6"/>
    <w:rsid w:val="00E437C9"/>
    <w:rsid w:val="00E50DDB"/>
    <w:rsid w:val="00E84E4B"/>
    <w:rsid w:val="00EB2FAE"/>
    <w:rsid w:val="00EB5A7F"/>
    <w:rsid w:val="00EE6C45"/>
    <w:rsid w:val="00EF3C1F"/>
    <w:rsid w:val="00F30FBA"/>
    <w:rsid w:val="00F34AB5"/>
    <w:rsid w:val="00F37AD6"/>
    <w:rsid w:val="00F40F13"/>
    <w:rsid w:val="00F46FE0"/>
    <w:rsid w:val="00F56571"/>
    <w:rsid w:val="00F56DDC"/>
    <w:rsid w:val="00F777EE"/>
    <w:rsid w:val="00F80E88"/>
    <w:rsid w:val="00FC0155"/>
    <w:rsid w:val="00FE3BBE"/>
    <w:rsid w:val="00FE467C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B129D"/>
  <w15:chartTrackingRefBased/>
  <w15:docId w15:val="{7F231FB0-2249-44E0-AE04-682FA4F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link w:val="Heading1Char"/>
    <w:uiPriority w:val="1"/>
    <w:qFormat/>
    <w:rsid w:val="0079275B"/>
    <w:pPr>
      <w:widowControl w:val="0"/>
      <w:autoSpaceDE w:val="0"/>
      <w:autoSpaceDN w:val="0"/>
      <w:ind w:left="1560"/>
      <w:outlineLvl w:val="0"/>
    </w:pPr>
    <w:rPr>
      <w:rFonts w:ascii="Times New Roman" w:eastAsia="Times New Roman" w:hAnsi="Times New Roman"/>
      <w:b/>
      <w:b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9275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9275B"/>
  </w:style>
  <w:style w:type="paragraph" w:styleId="BalloonText">
    <w:name w:val="Balloon Text"/>
    <w:basedOn w:val="Normal"/>
    <w:link w:val="BalloonTextChar"/>
    <w:semiHidden/>
    <w:rsid w:val="0079275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9275B"/>
    <w:rPr>
      <w:rFonts w:ascii="Tahoma" w:eastAsia="Calibri" w:hAnsi="Tahoma"/>
      <w:sz w:val="16"/>
      <w:szCs w:val="16"/>
      <w:lang w:val="en-GB"/>
    </w:rPr>
  </w:style>
  <w:style w:type="character" w:customStyle="1" w:styleId="HeaderChar">
    <w:name w:val="Header Char"/>
    <w:link w:val="Header"/>
    <w:locked/>
    <w:rsid w:val="0079275B"/>
    <w:rPr>
      <w:rFonts w:ascii="Μοντέρνα" w:eastAsia="Μοντέρνα" w:hAnsi="Μοντέρνα"/>
      <w:sz w:val="24"/>
      <w:lang w:val="en-GB"/>
    </w:rPr>
  </w:style>
  <w:style w:type="character" w:customStyle="1" w:styleId="FooterChar">
    <w:name w:val="Footer Char"/>
    <w:link w:val="Footer"/>
    <w:locked/>
    <w:rsid w:val="0079275B"/>
    <w:rPr>
      <w:rFonts w:ascii="Μοντέρνα" w:eastAsia="Μοντέρνα" w:hAnsi="Μοντέρνα"/>
      <w:sz w:val="24"/>
      <w:lang w:val="en-GB"/>
    </w:rPr>
  </w:style>
  <w:style w:type="character" w:styleId="FootnoteReference">
    <w:name w:val="footnote reference"/>
    <w:semiHidden/>
    <w:rsid w:val="0079275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79275B"/>
    <w:rPr>
      <w:rFonts w:ascii="???t???a" w:eastAsia="Calibri" w:hAnsi="???t???a"/>
      <w:sz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79275B"/>
    <w:rPr>
      <w:rFonts w:ascii="???t???a" w:eastAsia="Calibri" w:hAnsi="???t???a"/>
      <w:lang w:val="en-GB" w:eastAsia="x-none"/>
    </w:rPr>
  </w:style>
  <w:style w:type="paragraph" w:styleId="BodyText">
    <w:name w:val="Body Text"/>
    <w:basedOn w:val="Normal"/>
    <w:link w:val="BodyTextChar"/>
    <w:rsid w:val="0079275B"/>
    <w:rPr>
      <w:rFonts w:ascii="Times New Roman" w:eastAsia="Calibri" w:hAnsi="Times New Roman"/>
      <w:b/>
      <w:bCs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9275B"/>
    <w:rPr>
      <w:rFonts w:ascii="Times New Roman" w:eastAsia="Calibri" w:hAnsi="Times New Roman"/>
      <w:b/>
      <w:bCs/>
      <w:lang w:val="x-none" w:eastAsia="x-none"/>
    </w:rPr>
  </w:style>
  <w:style w:type="paragraph" w:styleId="Title">
    <w:name w:val="Title"/>
    <w:basedOn w:val="Normal"/>
    <w:link w:val="TitleChar"/>
    <w:qFormat/>
    <w:rsid w:val="0079275B"/>
    <w:pPr>
      <w:spacing w:line="312" w:lineRule="auto"/>
      <w:jc w:val="center"/>
    </w:pPr>
    <w:rPr>
      <w:rFonts w:ascii="Times New Roman" w:eastAsia="Calibri" w:hAnsi="Times New Roman"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9275B"/>
    <w:rPr>
      <w:rFonts w:ascii="Times New Roman" w:eastAsia="Calibri" w:hAnsi="Times New Roman"/>
      <w:lang w:val="x-none" w:eastAsia="x-none"/>
    </w:rPr>
  </w:style>
  <w:style w:type="character" w:styleId="CommentReference">
    <w:name w:val="annotation reference"/>
    <w:semiHidden/>
    <w:rsid w:val="007927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275B"/>
    <w:rPr>
      <w:rFonts w:ascii="???t???a" w:eastAsia="Calibri" w:hAnsi="???t???a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79275B"/>
    <w:rPr>
      <w:rFonts w:ascii="???t???a" w:eastAsia="Calibri" w:hAnsi="???t???a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9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275B"/>
    <w:rPr>
      <w:rFonts w:ascii="???t???a" w:eastAsia="Calibri" w:hAnsi="???t???a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79275B"/>
    <w:pPr>
      <w:ind w:left="720"/>
      <w:contextualSpacing/>
    </w:pPr>
    <w:rPr>
      <w:rFonts w:ascii="???t???a" w:eastAsia="Times New Roman" w:hAnsi="???t???a"/>
    </w:rPr>
  </w:style>
  <w:style w:type="paragraph" w:styleId="Revision">
    <w:name w:val="Revision"/>
    <w:hidden/>
    <w:uiPriority w:val="99"/>
    <w:semiHidden/>
    <w:rsid w:val="0079275B"/>
    <w:rPr>
      <w:rFonts w:ascii="???t???a" w:eastAsia="Times New Roman" w:hAnsi="???t???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s://infostat.nsi.bg/infostat/pages/module.jsf?x_2=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hyperlink" Target="http://www.nsi.bg/bg/node/3374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Documents\Desktop\PRESS_AES\Grafiki%20i%20Prilojenia_5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Desktop\PRESS_AES\Grafiki%20i%20Prilojenia_5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new_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659536102588115E-2"/>
          <c:y val="0.10514947555845619"/>
          <c:w val="0.89428159670225271"/>
          <c:h val="0.73704171934260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'Grafiki - BG'!$M$232</c:f>
              <c:strCache>
                <c:ptCount val="1"/>
                <c:pt idx="0">
                  <c:v>Mъже</c:v>
                </c:pt>
              </c:strCache>
            </c:strRef>
          </c:tx>
          <c:spPr>
            <a:solidFill>
              <a:srgbClr val="328258"/>
            </a:solidFill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'Grafiki - BG'!$N$231:$P$231</c:f>
              <c:numCache>
                <c:formatCode>General</c:formatCode>
                <c:ptCount val="3"/>
                <c:pt idx="0">
                  <c:v>2011</c:v>
                </c:pt>
                <c:pt idx="1">
                  <c:v>2016</c:v>
                </c:pt>
                <c:pt idx="2">
                  <c:v>2022</c:v>
                </c:pt>
              </c:numCache>
            </c:numRef>
          </c:cat>
          <c:val>
            <c:numRef>
              <c:f>'Grafiki - BG'!$N$232:$P$232</c:f>
              <c:numCache>
                <c:formatCode>General</c:formatCode>
                <c:ptCount val="3"/>
                <c:pt idx="0">
                  <c:v>53.6</c:v>
                </c:pt>
                <c:pt idx="1">
                  <c:v>51.8</c:v>
                </c:pt>
                <c:pt idx="2">
                  <c:v>31.7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FA-498F-923B-416C99E4CE8F}"/>
            </c:ext>
          </c:extLst>
        </c:ser>
        <c:ser>
          <c:idx val="1"/>
          <c:order val="1"/>
          <c:tx>
            <c:strRef>
              <c:f>'Grafiki - BG'!$M$233</c:f>
              <c:strCache>
                <c:ptCount val="1"/>
                <c:pt idx="0">
                  <c:v>Жени</c:v>
                </c:pt>
              </c:strCache>
            </c:strRef>
          </c:tx>
          <c:spPr>
            <a:solidFill>
              <a:srgbClr val="4FBD81"/>
            </a:solidFill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'Grafiki - BG'!$N$231:$P$231</c:f>
              <c:numCache>
                <c:formatCode>General</c:formatCode>
                <c:ptCount val="3"/>
                <c:pt idx="0">
                  <c:v>2011</c:v>
                </c:pt>
                <c:pt idx="1">
                  <c:v>2016</c:v>
                </c:pt>
                <c:pt idx="2">
                  <c:v>2022</c:v>
                </c:pt>
              </c:numCache>
            </c:numRef>
          </c:cat>
          <c:val>
            <c:numRef>
              <c:f>'Grafiki - BG'!$N$233:$P$233</c:f>
              <c:numCache>
                <c:formatCode>General</c:formatCode>
                <c:ptCount val="3"/>
                <c:pt idx="0">
                  <c:v>43.6</c:v>
                </c:pt>
                <c:pt idx="1">
                  <c:v>62.1</c:v>
                </c:pt>
                <c:pt idx="2">
                  <c:v>49.3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FA-498F-923B-416C99E4C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393039"/>
        <c:axId val="1"/>
      </c:barChart>
      <c:catAx>
        <c:axId val="40039303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0039303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172914432207602"/>
          <c:y val="0.89565299435609758"/>
          <c:w val="0.41896635013646549"/>
          <c:h val="7.1066165748889243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544431946006748E-2"/>
          <c:y val="8.3224136984782773E-2"/>
          <c:w val="0.89955736274763087"/>
          <c:h val="0.7374481994275280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4FBD81"/>
            </a:solidFill>
          </c:spPr>
          <c:invertIfNegative val="0"/>
          <c:dLbls>
            <c:dLbl>
              <c:idx val="0"/>
              <c:layout>
                <c:manualLayout>
                  <c:x val="1.9021409283657355E-3"/>
                  <c:y val="-0.232356219101995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6A-4728-9453-597362F82D03}"/>
                </c:ext>
              </c:extLst>
            </c:dLbl>
            <c:dLbl>
              <c:idx val="1"/>
              <c:layout>
                <c:manualLayout>
                  <c:x val="0"/>
                  <c:y val="-0.241376572233564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A-4728-9453-597362F82D03}"/>
                </c:ext>
              </c:extLst>
            </c:dLbl>
            <c:dLbl>
              <c:idx val="2"/>
              <c:layout>
                <c:manualLayout>
                  <c:x val="0"/>
                  <c:y val="-0.252467910413169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6A-4728-9453-597362F82D03}"/>
                </c:ext>
              </c:extLst>
            </c:dLbl>
            <c:dLbl>
              <c:idx val="3"/>
              <c:layout>
                <c:manualLayout>
                  <c:x val="3.1521931631176884E-3"/>
                  <c:y val="-0.283776947896869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A-4728-9453-597362F82D03}"/>
                </c:ext>
              </c:extLst>
            </c:dLbl>
            <c:dLbl>
              <c:idx val="4"/>
              <c:layout>
                <c:manualLayout>
                  <c:x val="0"/>
                  <c:y val="-0.286147012529499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6A-4728-9453-597362F82D03}"/>
                </c:ext>
              </c:extLst>
            </c:dLbl>
            <c:dLbl>
              <c:idx val="5"/>
              <c:layout>
                <c:manualLayout>
                  <c:x val="1.9020446980504042E-3"/>
                  <c:y val="-0.3135891544662678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6A-4728-9453-597362F82D03}"/>
                </c:ext>
              </c:extLst>
            </c:dLbl>
            <c:dLbl>
              <c:idx val="6"/>
              <c:layout>
                <c:manualLayout>
                  <c:x val="-3.777418270024814E-3"/>
                  <c:y val="-0.199771458053282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6A-4728-9453-597362F82D03}"/>
                </c:ext>
              </c:extLst>
            </c:dLbl>
            <c:dLbl>
              <c:idx val="7"/>
              <c:layout>
                <c:manualLayout>
                  <c:x val="0"/>
                  <c:y val="-0.19041615190985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A-4728-9453-597362F82D03}"/>
                </c:ext>
              </c:extLst>
            </c:dLbl>
            <c:dLbl>
              <c:idx val="8"/>
              <c:layout>
                <c:manualLayout>
                  <c:x val="0"/>
                  <c:y val="-0.1298357299268892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A6A-4728-9453-597362F82D03}"/>
                </c:ext>
              </c:extLst>
            </c:dLbl>
            <c:dLbl>
              <c:idx val="9"/>
              <c:layout>
                <c:manualLayout>
                  <c:x val="0"/>
                  <c:y val="-8.70967776715180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6A-4728-9453-597362F82D03}"/>
                </c:ext>
              </c:extLst>
            </c:dLbl>
            <c:dLbl>
              <c:idx val="10"/>
              <c:layout>
                <c:manualLayout>
                  <c:x val="0"/>
                  <c:y val="-9.349949379890178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A6A-4728-9453-597362F82D03}"/>
                </c:ext>
              </c:extLst>
            </c:dLbl>
            <c:numFmt formatCode="#,##0.0" sourceLinked="0"/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'Grafiki - BG'!$AB$122:$AC$129</c:f>
              <c:multiLvlStrCache>
                <c:ptCount val="8"/>
                <c:lvl>
                  <c:pt idx="0">
                    <c:v>Мъже</c:v>
                  </c:pt>
                  <c:pt idx="1">
                    <c:v>Жени</c:v>
                  </c:pt>
                  <c:pt idx="2">
                    <c:v>Мъже</c:v>
                  </c:pt>
                  <c:pt idx="3">
                    <c:v>Жени</c:v>
                  </c:pt>
                  <c:pt idx="4">
                    <c:v>Мъже</c:v>
                  </c:pt>
                  <c:pt idx="5">
                    <c:v>Жени</c:v>
                  </c:pt>
                  <c:pt idx="6">
                    <c:v>Мъже</c:v>
                  </c:pt>
                  <c:pt idx="7">
                    <c:v>Жени</c:v>
                  </c:pt>
                </c:lvl>
                <c:lvl>
                  <c:pt idx="0">
                    <c:v>25 - 34</c:v>
                  </c:pt>
                  <c:pt idx="2">
                    <c:v>35 - 44</c:v>
                  </c:pt>
                  <c:pt idx="4">
                    <c:v>45 - 54</c:v>
                  </c:pt>
                  <c:pt idx="6">
                    <c:v>55 - 64</c:v>
                  </c:pt>
                </c:lvl>
              </c:multiLvlStrCache>
            </c:multiLvlStrRef>
          </c:cat>
          <c:val>
            <c:numRef>
              <c:f>'Grafiki - BG'!$AF$122:$AF$129</c:f>
              <c:numCache>
                <c:formatCode>0.0</c:formatCode>
                <c:ptCount val="8"/>
                <c:pt idx="0">
                  <c:v>68.401397000000031</c:v>
                </c:pt>
                <c:pt idx="1">
                  <c:v>67.764880000000005</c:v>
                </c:pt>
                <c:pt idx="2">
                  <c:v>76.833936000000008</c:v>
                </c:pt>
                <c:pt idx="3">
                  <c:v>94.330017000000041</c:v>
                </c:pt>
                <c:pt idx="4">
                  <c:v>98.072981000000041</c:v>
                </c:pt>
                <c:pt idx="5">
                  <c:v>112.37984500000005</c:v>
                </c:pt>
                <c:pt idx="6">
                  <c:v>58.797287000000011</c:v>
                </c:pt>
                <c:pt idx="7">
                  <c:v>61.330559999999956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A6A-4728-9453-597362F82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0390543"/>
        <c:axId val="1"/>
      </c:barChart>
      <c:catAx>
        <c:axId val="4003905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4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00390543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9418672525617868"/>
          <c:y val="8.2187124270284934E-2"/>
          <c:w val="0.4574431460554334"/>
          <c:h val="0.8254612617867210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BD81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2AD-481C-B645-8D55CD23201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AD-481C-B645-8D55CD23201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28.7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2AD-481C-B645-8D55CD23201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57.2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2AD-481C-B645-8D55CD23201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76.8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2AD-481C-B645-8D55CD23201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68.2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2AD-481C-B645-8D55CD232017}"/>
                </c:ext>
              </c:extLst>
            </c:dLbl>
            <c:spPr>
              <a:pattFill prst="pct5">
                <a:fgClr>
                  <a:sysClr val="window" lastClr="FFFFFF"/>
                </a:fgClr>
                <a:bgClr>
                  <a:sysClr val="window" lastClr="FFFFFF"/>
                </a:bgClr>
              </a:pattFill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'Grafiki - BG'!$L$44:$L$48</c:f>
              <c:strCache>
                <c:ptCount val="5"/>
                <c:pt idx="0">
                  <c:v>Посещения на учебни центрове (вкл. библиотеки и читалища)</c:v>
                </c:pt>
                <c:pt idx="1">
                  <c:v>Посещения в музеи или исторически, природни или промишлени обекти</c:v>
                </c:pt>
                <c:pt idx="2">
                  <c:v>Социални контакти 
(член от семейството, приятел или колега)</c:v>
                </c:pt>
                <c:pt idx="3">
                  <c:v>Печатни материали</c:v>
                </c:pt>
                <c:pt idx="4">
                  <c:v>Електронни устройства
 (онлайн или офлайн)</c:v>
                </c:pt>
              </c:strCache>
            </c:strRef>
          </c:cat>
          <c:val>
            <c:numRef>
              <c:f>'Grafiki - BG'!$M$44:$M$48</c:f>
              <c:numCache>
                <c:formatCode>General</c:formatCode>
                <c:ptCount val="5"/>
                <c:pt idx="0">
                  <c:v>9.1999999999999993</c:v>
                </c:pt>
                <c:pt idx="1">
                  <c:v>12.7</c:v>
                </c:pt>
                <c:pt idx="2">
                  <c:v>28.7</c:v>
                </c:pt>
                <c:pt idx="3">
                  <c:v>57.2</c:v>
                </c:pt>
                <c:pt idx="4">
                  <c:v>76.8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AD-481C-B645-8D55CD232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29184"/>
        <c:axId val="39631104"/>
      </c:barChart>
      <c:catAx>
        <c:axId val="39629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9631104"/>
        <c:crosses val="autoZero"/>
        <c:auto val="0"/>
        <c:lblAlgn val="ctr"/>
        <c:lblOffset val="100"/>
        <c:noMultiLvlLbl val="0"/>
      </c:catAx>
      <c:valAx>
        <c:axId val="3963110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9629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982566047857155E-2"/>
          <c:y val="7.0010133513484687E-2"/>
          <c:w val="0.92620918275626507"/>
          <c:h val="0.665410988687846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'Grafiki - BG'!$N$188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328258"/>
            </a:solidFill>
          </c:spPr>
          <c:invertIfNegative val="0"/>
          <c:dLbls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'Grafiki - BG'!$M$194:$M$197</c:f>
              <c:strCache>
                <c:ptCount val="4"/>
                <c:pt idx="0">
                  <c:v>Образователна институция</c:v>
                </c:pt>
                <c:pt idx="1">
                  <c:v>Бюрата по труда</c:v>
                </c:pt>
                <c:pt idx="2">
                  <c:v>От работодател или бъдещ работодател</c:v>
                </c:pt>
                <c:pt idx="3">
                  <c:v>От друга институция/организация</c:v>
                </c:pt>
              </c:strCache>
            </c:strRef>
          </c:cat>
          <c:val>
            <c:numRef>
              <c:f>'Grafiki - BG'!$N$194:$N$197</c:f>
              <c:numCache>
                <c:formatCode>0.0</c:formatCode>
                <c:ptCount val="4"/>
                <c:pt idx="0">
                  <c:v>53.7427433486626</c:v>
                </c:pt>
                <c:pt idx="1">
                  <c:v>12.045088063267775</c:v>
                </c:pt>
                <c:pt idx="2">
                  <c:v>40.022468269911307</c:v>
                </c:pt>
                <c:pt idx="3">
                  <c:v>31.530227604804523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5-426F-A04E-4973BB52958B}"/>
            </c:ext>
          </c:extLst>
        </c:ser>
        <c:ser>
          <c:idx val="1"/>
          <c:order val="1"/>
          <c:tx>
            <c:strRef>
              <c:f>'Grafiki - BG'!$O$188</c:f>
              <c:strCache>
                <c:ptCount val="1"/>
                <c:pt idx="0">
                  <c:v>Мъже</c:v>
                </c:pt>
              </c:strCache>
            </c:strRef>
          </c:tx>
          <c:spPr>
            <a:solidFill>
              <a:srgbClr val="4FBD81"/>
            </a:solidFill>
          </c:spPr>
          <c:invertIfNegative val="0"/>
          <c:dLbls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'Grafiki - BG'!$M$194:$M$197</c:f>
              <c:strCache>
                <c:ptCount val="4"/>
                <c:pt idx="0">
                  <c:v>Образователна институция</c:v>
                </c:pt>
                <c:pt idx="1">
                  <c:v>Бюрата по труда</c:v>
                </c:pt>
                <c:pt idx="2">
                  <c:v>От работодател или бъдещ работодател</c:v>
                </c:pt>
                <c:pt idx="3">
                  <c:v>От друга институция/организация</c:v>
                </c:pt>
              </c:strCache>
            </c:strRef>
          </c:cat>
          <c:val>
            <c:numRef>
              <c:f>'Grafiki - BG'!$O$194:$O$197</c:f>
              <c:numCache>
                <c:formatCode>0.0</c:formatCode>
                <c:ptCount val="4"/>
                <c:pt idx="0">
                  <c:v>50.711159001910829</c:v>
                </c:pt>
                <c:pt idx="1">
                  <c:v>14.953700378313394</c:v>
                </c:pt>
                <c:pt idx="2">
                  <c:v>37.084838116619792</c:v>
                </c:pt>
                <c:pt idx="3">
                  <c:v>30.984773319538466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D5-426F-A04E-4973BB52958B}"/>
            </c:ext>
          </c:extLst>
        </c:ser>
        <c:ser>
          <c:idx val="2"/>
          <c:order val="2"/>
          <c:tx>
            <c:strRef>
              <c:f>'Grafiki - BG'!$P$188</c:f>
              <c:strCache>
                <c:ptCount val="1"/>
                <c:pt idx="0">
                  <c:v>Жени</c:v>
                </c:pt>
              </c:strCache>
            </c:strRef>
          </c:tx>
          <c:spPr>
            <a:solidFill>
              <a:srgbClr val="AEE0C5"/>
            </a:solidFill>
          </c:spPr>
          <c:invertIfNegative val="0"/>
          <c:dLbls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'Grafiki - BG'!$M$194:$M$197</c:f>
              <c:strCache>
                <c:ptCount val="4"/>
                <c:pt idx="0">
                  <c:v>Образователна институция</c:v>
                </c:pt>
                <c:pt idx="1">
                  <c:v>Бюрата по труда</c:v>
                </c:pt>
                <c:pt idx="2">
                  <c:v>От работодател или бъдещ работодател</c:v>
                </c:pt>
                <c:pt idx="3">
                  <c:v>От друга институция/организация</c:v>
                </c:pt>
              </c:strCache>
            </c:strRef>
          </c:cat>
          <c:val>
            <c:numRef>
              <c:f>'Grafiki - BG'!$P$194:$P$197</c:f>
              <c:numCache>
                <c:formatCode>0.0</c:formatCode>
                <c:ptCount val="4"/>
                <c:pt idx="0">
                  <c:v>55.556960781283195</c:v>
                </c:pt>
                <c:pt idx="1">
                  <c:v>10.304461854947123</c:v>
                </c:pt>
                <c:pt idx="2">
                  <c:v>41.780459875984818</c:v>
                </c:pt>
                <c:pt idx="3">
                  <c:v>31.856648564883589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5-426F-A04E-4973BB529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041375"/>
        <c:axId val="1"/>
      </c:barChart>
      <c:catAx>
        <c:axId val="40304137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03041375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4.4980987953428898E-2"/>
          <c:y val="0.89943753214054345"/>
          <c:w val="0.84332845413554081"/>
          <c:h val="4.6917379602358866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8577452896254603"/>
          <c:y val="4.3200765429739385E-2"/>
          <c:w val="0.46585534234906606"/>
          <c:h val="0.8644476254886371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BD81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29B-404E-8CA1-2DC18A0B60D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D9F-4E78-95DF-F4206B666DBD}"/>
                </c:ext>
              </c:extLst>
            </c:dLbl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'Grafiki - BG'!$L$22:$L$29</c:f>
              <c:strCache>
                <c:ptCount val="8"/>
                <c:pt idx="0">
                  <c:v>Други</c:v>
                </c:pt>
                <c:pt idx="1">
                  <c:v>Несъответствие с необходимите условия за записване</c:v>
                </c:pt>
                <c:pt idx="2">
                  <c:v>Липса на подходящи обучения</c:v>
                </c:pt>
                <c:pt idx="3">
                  <c:v>Други лични причини</c:v>
                </c:pt>
                <c:pt idx="4">
                  <c:v>Обученията са на далечно/неудобно разстояние</c:v>
                </c:pt>
                <c:pt idx="5">
                  <c:v>Семейни причини</c:v>
                </c:pt>
                <c:pt idx="6">
                  <c:v>Висока цена</c:v>
                </c:pt>
                <c:pt idx="7">
                  <c:v>Липса на свободно време</c:v>
                </c:pt>
              </c:strCache>
            </c:strRef>
          </c:cat>
          <c:val>
            <c:numRef>
              <c:f>'Grafiki - BG'!$M$22:$M$29</c:f>
              <c:numCache>
                <c:formatCode>0.0</c:formatCode>
                <c:ptCount val="8"/>
                <c:pt idx="0">
                  <c:v>9.76</c:v>
                </c:pt>
                <c:pt idx="1">
                  <c:v>4.53</c:v>
                </c:pt>
                <c:pt idx="2" formatCode="General">
                  <c:v>4.76</c:v>
                </c:pt>
                <c:pt idx="3">
                  <c:v>5.74</c:v>
                </c:pt>
                <c:pt idx="4">
                  <c:v>6.17</c:v>
                </c:pt>
                <c:pt idx="5">
                  <c:v>10.4</c:v>
                </c:pt>
                <c:pt idx="6">
                  <c:v>22.49</c:v>
                </c:pt>
                <c:pt idx="7">
                  <c:v>36.14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9F-4E78-95DF-F4206B666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08608"/>
        <c:axId val="39111296"/>
      </c:barChart>
      <c:catAx>
        <c:axId val="39108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9111296"/>
        <c:crosses val="autoZero"/>
        <c:auto val="1"/>
        <c:lblAlgn val="ctr"/>
        <c:lblOffset val="100"/>
        <c:noMultiLvlLbl val="0"/>
      </c:catAx>
      <c:valAx>
        <c:axId val="3911129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9108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237057220708447E-2"/>
          <c:y val="9.4610096565458796E-2"/>
          <c:w val="0.84060603459989847"/>
          <c:h val="0.72557289371448663"/>
        </c:manualLayout>
      </c:layout>
      <c:lineChart>
        <c:grouping val="standard"/>
        <c:varyColors val="0"/>
        <c:ser>
          <c:idx val="0"/>
          <c:order val="0"/>
          <c:tx>
            <c:strRef>
              <c:f>'Grafiki - BG'!$T$165</c:f>
              <c:strCache>
                <c:ptCount val="1"/>
                <c:pt idx="0">
                  <c:v>Ползващи поне един език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9"/>
            <c:spPr>
              <a:pattFill prst="pct30">
                <a:fgClr>
                  <a:srgbClr val="0070C0"/>
                </a:fgClr>
                <a:bgClr>
                  <a:schemeClr val="bg1"/>
                </a:bgClr>
              </a:pattFill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'Grafiki - BG'!$U$164:$X$164</c:f>
              <c:strCache>
                <c:ptCount val="4"/>
                <c:pt idx="0">
                  <c:v>25-34</c:v>
                </c:pt>
                <c:pt idx="1">
                  <c:v>35-44</c:v>
                </c:pt>
                <c:pt idx="2">
                  <c:v>45-54</c:v>
                </c:pt>
                <c:pt idx="3">
                  <c:v>55-64</c:v>
                </c:pt>
              </c:strCache>
            </c:strRef>
          </c:cat>
          <c:val>
            <c:numRef>
              <c:f>'Grafiki - BG'!$U$165:$X$165</c:f>
              <c:numCache>
                <c:formatCode>0.0</c:formatCode>
                <c:ptCount val="4"/>
                <c:pt idx="0">
                  <c:v>63.822165567561996</c:v>
                </c:pt>
                <c:pt idx="1">
                  <c:v>48.934664312189049</c:v>
                </c:pt>
                <c:pt idx="2">
                  <c:v>44.266090918226787</c:v>
                </c:pt>
                <c:pt idx="3">
                  <c:v>38.678040632670076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C6-43CB-9C05-4F8D0AE7FADD}"/>
            </c:ext>
          </c:extLst>
        </c:ser>
        <c:ser>
          <c:idx val="1"/>
          <c:order val="1"/>
          <c:tx>
            <c:strRef>
              <c:f>'Grafiki - BG'!$T$166</c:f>
              <c:strCache>
                <c:ptCount val="1"/>
                <c:pt idx="0">
                  <c:v>Английски</c:v>
                </c:pt>
              </c:strCache>
            </c:strRef>
          </c:tx>
          <c:spPr>
            <a:ln>
              <a:solidFill>
                <a:srgbClr val="328258"/>
              </a:solidFill>
            </a:ln>
          </c:spPr>
          <c:marker>
            <c:symbol val="square"/>
            <c:size val="9"/>
            <c:spPr>
              <a:pattFill prst="pct30">
                <a:fgClr>
                  <a:srgbClr val="328258"/>
                </a:fgClr>
                <a:bgClr>
                  <a:schemeClr val="bg1"/>
                </a:bgClr>
              </a:pattFill>
              <a:ln>
                <a:noFill/>
              </a:ln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'Grafiki - BG'!$U$164:$X$164</c:f>
              <c:strCache>
                <c:ptCount val="4"/>
                <c:pt idx="0">
                  <c:v>25-34</c:v>
                </c:pt>
                <c:pt idx="1">
                  <c:v>35-44</c:v>
                </c:pt>
                <c:pt idx="2">
                  <c:v>45-54</c:v>
                </c:pt>
                <c:pt idx="3">
                  <c:v>55-64</c:v>
                </c:pt>
              </c:strCache>
            </c:strRef>
          </c:cat>
          <c:val>
            <c:numRef>
              <c:f>'Grafiki - BG'!$U$166:$X$166</c:f>
              <c:numCache>
                <c:formatCode>0.0</c:formatCode>
                <c:ptCount val="4"/>
                <c:pt idx="0">
                  <c:v>52.593636234313259</c:v>
                </c:pt>
                <c:pt idx="1">
                  <c:v>36.187822752098356</c:v>
                </c:pt>
                <c:pt idx="2">
                  <c:v>25.324198689685744</c:v>
                </c:pt>
                <c:pt idx="3">
                  <c:v>12.582522839204346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C6-43CB-9C05-4F8D0AE7FADD}"/>
            </c:ext>
          </c:extLst>
        </c:ser>
        <c:ser>
          <c:idx val="2"/>
          <c:order val="2"/>
          <c:tx>
            <c:strRef>
              <c:f>'Grafiki - BG'!$T$167</c:f>
              <c:strCache>
                <c:ptCount val="1"/>
                <c:pt idx="0">
                  <c:v>Руски</c:v>
                </c:pt>
              </c:strCache>
            </c:strRef>
          </c:tx>
          <c:spPr>
            <a:ln>
              <a:solidFill>
                <a:srgbClr val="4FBD81"/>
              </a:solidFill>
            </a:ln>
          </c:spPr>
          <c:marker>
            <c:symbol val="triangle"/>
            <c:size val="9"/>
            <c:spPr>
              <a:pattFill prst="pct30">
                <a:fgClr>
                  <a:srgbClr val="4FBD81"/>
                </a:fgClr>
                <a:bgClr>
                  <a:schemeClr val="bg1"/>
                </a:bgClr>
              </a:pattFill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'Grafiki - BG'!$U$164:$X$164</c:f>
              <c:strCache>
                <c:ptCount val="4"/>
                <c:pt idx="0">
                  <c:v>25-34</c:v>
                </c:pt>
                <c:pt idx="1">
                  <c:v>35-44</c:v>
                </c:pt>
                <c:pt idx="2">
                  <c:v>45-54</c:v>
                </c:pt>
                <c:pt idx="3">
                  <c:v>55-64</c:v>
                </c:pt>
              </c:strCache>
            </c:strRef>
          </c:cat>
          <c:val>
            <c:numRef>
              <c:f>'Grafiki - BG'!$U$167:$X$167</c:f>
              <c:numCache>
                <c:formatCode>0.0</c:formatCode>
                <c:ptCount val="4"/>
                <c:pt idx="0">
                  <c:v>6.4026272954535806</c:v>
                </c:pt>
                <c:pt idx="1">
                  <c:v>7.7671284379422696</c:v>
                </c:pt>
                <c:pt idx="2">
                  <c:v>18.728253506400229</c:v>
                </c:pt>
                <c:pt idx="3">
                  <c:v>24.31288473448749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C6-43CB-9C05-4F8D0AE7F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66976"/>
        <c:axId val="83569664"/>
      </c:lineChart>
      <c:catAx>
        <c:axId val="8356697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nextTo"/>
        <c:spPr>
          <a:ln/>
        </c:spPr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3569664"/>
        <c:crosses val="autoZero"/>
        <c:auto val="1"/>
        <c:lblAlgn val="ctr"/>
        <c:lblOffset val="100"/>
        <c:noMultiLvlLbl val="0"/>
      </c:catAx>
      <c:valAx>
        <c:axId val="83569664"/>
        <c:scaling>
          <c:orientation val="minMax"/>
          <c:max val="7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356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883117251310269E-2"/>
          <c:y val="0.89353107564880585"/>
          <c:w val="0.90081994074214533"/>
          <c:h val="0.10646892435119418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en-US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5.138228613442096E-2"/>
          <c:y val="3.47674876356411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59536102588115E-2"/>
          <c:y val="0.10514947555845619"/>
          <c:w val="0.89837155332109309"/>
          <c:h val="0.688367236652706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Sheet1!$O$6</c:f>
              <c:strCache>
                <c:ptCount val="1"/>
                <c:pt idx="0">
                  <c:v>Мъже</c:v>
                </c:pt>
              </c:strCache>
            </c:strRef>
          </c:tx>
          <c:spPr>
            <a:solidFill>
              <a:srgbClr val="328250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Sheet1!$P$5:$R$5</c:f>
              <c:strCache>
                <c:ptCount val="3"/>
                <c:pt idx="0">
                  <c:v>Посещения на представления</c:v>
                </c:pt>
                <c:pt idx="1">
                  <c:v>Посещения на кино</c:v>
                </c:pt>
                <c:pt idx="2">
                  <c:v>Посещения на културни забележителности</c:v>
                </c:pt>
              </c:strCache>
            </c:strRef>
          </c:cat>
          <c:val>
            <c:numRef>
              <c:f>Sheet1!$P$6:$R$6</c:f>
              <c:numCache>
                <c:formatCode>0.0</c:formatCode>
                <c:ptCount val="3"/>
                <c:pt idx="0">
                  <c:v>32.325070242090725</c:v>
                </c:pt>
                <c:pt idx="1">
                  <c:v>40.129817152910654</c:v>
                </c:pt>
                <c:pt idx="2">
                  <c:v>32.871521619232745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D-446D-BBC0-3D80136C7256}"/>
            </c:ext>
          </c:extLst>
        </c:ser>
        <c:ser>
          <c:idx val="1"/>
          <c:order val="1"/>
          <c:tx>
            <c:strRef>
              <c:f>Sheet1!$O$7</c:f>
              <c:strCache>
                <c:ptCount val="1"/>
                <c:pt idx="0">
                  <c:v>Жени</c:v>
                </c:pt>
              </c:strCache>
            </c:strRef>
          </c:tx>
          <c:spPr>
            <a:solidFill>
              <a:srgbClr val="4FBD8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Sheet1!$P$5:$R$5</c:f>
              <c:strCache>
                <c:ptCount val="3"/>
                <c:pt idx="0">
                  <c:v>Посещения на представления</c:v>
                </c:pt>
                <c:pt idx="1">
                  <c:v>Посещения на кино</c:v>
                </c:pt>
                <c:pt idx="2">
                  <c:v>Посещения на културни забележителности</c:v>
                </c:pt>
              </c:strCache>
            </c:strRef>
          </c:cat>
          <c:val>
            <c:numRef>
              <c:f>Sheet1!$P$7:$R$7</c:f>
              <c:numCache>
                <c:formatCode>0.0</c:formatCode>
                <c:ptCount val="3"/>
                <c:pt idx="0">
                  <c:v>45.338929404178892</c:v>
                </c:pt>
                <c:pt idx="1">
                  <c:v>37.280400355602922</c:v>
                </c:pt>
                <c:pt idx="2">
                  <c:v>44.434994002046253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CD-446D-BBC0-3D80136C7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87904"/>
        <c:axId val="41638912"/>
      </c:barChart>
      <c:catAx>
        <c:axId val="3978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1638912"/>
        <c:crosses val="autoZero"/>
        <c:auto val="1"/>
        <c:lblAlgn val="ctr"/>
        <c:lblOffset val="100"/>
        <c:noMultiLvlLbl val="0"/>
      </c:catAx>
      <c:valAx>
        <c:axId val="41638912"/>
        <c:scaling>
          <c:orientation val="minMax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9787904"/>
        <c:crosses val="autoZero"/>
        <c:crossBetween val="between"/>
        <c:majorUnit val="5"/>
        <c:minorUnit val="0.1"/>
      </c:valAx>
    </c:plotArea>
    <c:legend>
      <c:legendPos val="r"/>
      <c:layout>
        <c:manualLayout>
          <c:xMode val="edge"/>
          <c:yMode val="edge"/>
          <c:x val="0.27430442086757933"/>
          <c:y val="0.90608425558428818"/>
          <c:w val="0.47455809807811583"/>
          <c:h val="9.3915744415711835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0.06416</cdr:x>
      <cdr:y>0.02347</cdr:y>
    </cdr:from>
    <cdr:to>
      <cdr:x>0.19405</cdr:x>
      <cdr:y>0.08605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0525" y="85725"/>
          <a:ext cx="790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200">
              <a:latin typeface="Times New Roman" panose="02020603050405020304" pitchFamily="18" charset="0"/>
              <a:cs typeface="Times New Roman" panose="02020603050405020304" pitchFamily="18" charset="0"/>
            </a:rPr>
            <a:t>Хиляди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0.07621</cdr:x>
      <cdr:y>0.0039</cdr:y>
    </cdr:from>
    <cdr:to>
      <cdr:x>0.21504</cdr:x>
      <cdr:y>0.10053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2214" y="13052"/>
          <a:ext cx="896638" cy="3233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Хиляди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0.93639</cdr:x>
      <cdr:y>0.8515</cdr:y>
    </cdr:from>
    <cdr:to>
      <cdr:x>1</cdr:x>
      <cdr:y>0.91872</cdr:y>
    </cdr:to>
    <cdr:sp macro="" textlink="">
      <cdr:nvSpPr>
        <cdr:cNvPr id="2" name="TextBox 3"/>
        <cdr:cNvSpPr txBox="1"/>
      </cdr:nvSpPr>
      <cdr:spPr>
        <a:xfrm xmlns:a="http://schemas.openxmlformats.org/drawingml/2006/main">
          <a:off x="5240277" y="2352056"/>
          <a:ext cx="355978" cy="1856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bg-BG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0.12191</cdr:x>
      <cdr:y>0.02729</cdr:y>
    </cdr:from>
    <cdr:to>
      <cdr:x>0.49369</cdr:x>
      <cdr:y>0.10306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1487" y="100509"/>
          <a:ext cx="2078192" cy="2790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bg-BG" sz="1200" b="0" i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0.04423</cdr:x>
      <cdr:y>0</cdr:y>
    </cdr:from>
    <cdr:to>
      <cdr:x>0.09469</cdr:x>
      <cdr:y>0.05119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337" y="0"/>
          <a:ext cx="395079" cy="231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bg-BG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0.0252</cdr:x>
      <cdr:y>0.0037</cdr:y>
    </cdr:from>
    <cdr:to>
      <cdr:x>0.0703</cdr:x>
      <cdr:y>0.07559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9985" y="10723"/>
          <a:ext cx="250540" cy="2083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EA9C-40A3-4DD6-AA05-B868A683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11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12585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Originalni textove</cp:lastModifiedBy>
  <cp:revision>2</cp:revision>
  <cp:lastPrinted>2005-05-20T13:40:00Z</cp:lastPrinted>
  <dcterms:created xsi:type="dcterms:W3CDTF">2023-09-14T08:08:00Z</dcterms:created>
  <dcterms:modified xsi:type="dcterms:W3CDTF">2023-09-14T08:08:00Z</dcterms:modified>
</cp:coreProperties>
</file>