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7A623" w14:textId="574E2FE2" w:rsidR="005F0951" w:rsidRDefault="005F0951" w:rsidP="003B33EC">
      <w:pPr>
        <w:rPr>
          <w:rFonts w:ascii="Times New Roman" w:hAnsi="Times New Roman"/>
          <w:lang w:val="bg-BG"/>
        </w:rPr>
      </w:pPr>
    </w:p>
    <w:p w14:paraId="162F3521" w14:textId="77777777" w:rsidR="005612FE" w:rsidRPr="002F65A5" w:rsidRDefault="005612FE" w:rsidP="003B33EC">
      <w:pPr>
        <w:rPr>
          <w:rFonts w:ascii="Times New Roman" w:hAnsi="Times New Roman"/>
          <w:lang w:val="bg-BG"/>
        </w:rPr>
      </w:pPr>
    </w:p>
    <w:p w14:paraId="090F923D" w14:textId="77777777" w:rsidR="00F93B15" w:rsidRPr="00B75B9B" w:rsidRDefault="00F93B15" w:rsidP="003B33EC">
      <w:pPr>
        <w:autoSpaceDE w:val="0"/>
        <w:autoSpaceDN w:val="0"/>
        <w:adjustRightInd w:val="0"/>
        <w:spacing w:before="12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>ОСНОВНИ РЕЗУЛТАТИ ОТ НАБЛЮДЕНИЕТО НА РАБОТНАТА</w:t>
      </w:r>
    </w:p>
    <w:p w14:paraId="3569F079" w14:textId="77777777" w:rsidR="00F93B15" w:rsidRPr="00B75B9B" w:rsidRDefault="00F93B15" w:rsidP="003B33EC">
      <w:pPr>
        <w:autoSpaceDE w:val="0"/>
        <w:autoSpaceDN w:val="0"/>
        <w:adjustRightInd w:val="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СИЛА ПРЕЗ </w:t>
      </w:r>
      <w:r>
        <w:rPr>
          <w:rFonts w:ascii="Times New Roman" w:eastAsia="Times" w:hAnsi="Times New Roman"/>
          <w:b/>
          <w:bCs/>
          <w:color w:val="000000"/>
          <w:szCs w:val="24"/>
          <w:lang w:val="bg-BG"/>
        </w:rPr>
        <w:t>ВТОРОТО ТРИМЕСЕЧИЕ НА 2023</w:t>
      </w: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3C3B2248" w14:textId="77777777" w:rsidR="00F93B15" w:rsidRDefault="00F93B15" w:rsidP="003B33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</w:pPr>
    </w:p>
    <w:p w14:paraId="439EF335" w14:textId="77777777" w:rsidR="00F93B15" w:rsidRDefault="00F93B15" w:rsidP="00511D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безработица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4.</w:t>
      </w:r>
      <w:r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6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или с 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по-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висок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в сравнение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второто</w:t>
      </w:r>
      <w:r>
        <w:rPr>
          <w:rFonts w:ascii="Times New Roman" w:eastAsia="Calibri" w:hAnsi="Times New Roman" w:hint="cs"/>
          <w:bCs/>
          <w:color w:val="000000"/>
          <w:szCs w:val="24"/>
          <w:lang w:val="bg-BG" w:eastAsia="en-US"/>
        </w:rPr>
        <w:t xml:space="preserve">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година.</w:t>
      </w:r>
      <w:r>
        <w:rPr>
          <w:rStyle w:val="FootnoteReference"/>
          <w:rFonts w:ascii="Times New Roman" w:eastAsia="Calibri" w:hAnsi="Times New Roman"/>
          <w:bCs/>
          <w:color w:val="000000"/>
          <w:szCs w:val="24"/>
          <w:lang w:val="bg-BG" w:eastAsia="en-US"/>
        </w:rPr>
        <w:footnoteReference w:id="1"/>
      </w:r>
    </w:p>
    <w:p w14:paraId="43E503EE" w14:textId="77777777" w:rsidR="00F93B15" w:rsidRPr="00BC4962" w:rsidRDefault="00F93B15" w:rsidP="00511D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заетост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нараства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с </w:t>
      </w:r>
      <w:r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в сравнение със същото тримесечие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и достига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70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%. </w:t>
      </w:r>
    </w:p>
    <w:p w14:paraId="43D4ACD5" w14:textId="77777777" w:rsidR="00F93B15" w:rsidRPr="00BC4962" w:rsidRDefault="00F93B15" w:rsidP="00A411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икономическа активност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7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7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като в сравнение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второто</w:t>
      </w:r>
      <w:r>
        <w:rPr>
          <w:rFonts w:ascii="Times New Roman" w:eastAsia="Calibri" w:hAnsi="Times New Roman" w:hint="cs"/>
          <w:bCs/>
          <w:color w:val="000000"/>
          <w:szCs w:val="24"/>
          <w:lang w:val="bg-BG" w:eastAsia="en-US"/>
        </w:rPr>
        <w:t xml:space="preserve">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се увеличава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пункта.</w:t>
      </w:r>
    </w:p>
    <w:p w14:paraId="318CECF7" w14:textId="4211E356" w:rsidR="00B74983" w:rsidRDefault="00F93B15" w:rsidP="00A41165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szCs w:val="24"/>
          <w:lang w:val="bg-BG" w:eastAsia="en-US"/>
        </w:rPr>
        <w:t>Обезкуражените лица на възраст 15 - 64 навършени години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 са </w:t>
      </w:r>
      <w:r>
        <w:rPr>
          <w:rFonts w:ascii="Times New Roman" w:eastAsia="Calibri" w:hAnsi="Times New Roman"/>
          <w:bCs/>
          <w:szCs w:val="24"/>
          <w:lang w:val="en-US" w:eastAsia="en-US"/>
        </w:rPr>
        <w:t>29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 xml:space="preserve">6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хил., или </w:t>
      </w:r>
      <w:r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% от икономически неактивните лица в същата възрастова група.</w:t>
      </w:r>
    </w:p>
    <w:p w14:paraId="20028369" w14:textId="77777777" w:rsidR="00511DDF" w:rsidRPr="00293C6B" w:rsidRDefault="00511DDF" w:rsidP="00A41165">
      <w:pPr>
        <w:autoSpaceDE w:val="0"/>
        <w:autoSpaceDN w:val="0"/>
        <w:adjustRightInd w:val="0"/>
        <w:spacing w:before="120" w:after="100" w:afterAutospacing="1"/>
        <w:ind w:firstLine="709"/>
        <w:rPr>
          <w:rFonts w:ascii="Times New Roman" w:hAnsi="Times New Roman"/>
          <w:b/>
          <w:bCs/>
          <w:szCs w:val="24"/>
          <w:lang w:val="bg-BG"/>
        </w:rPr>
      </w:pPr>
      <w:r w:rsidRPr="00293C6B">
        <w:rPr>
          <w:rFonts w:ascii="Times New Roman" w:hAnsi="Times New Roman"/>
          <w:b/>
          <w:bCs/>
          <w:szCs w:val="24"/>
          <w:lang w:val="bg-BG"/>
        </w:rPr>
        <w:t>Безработица</w:t>
      </w:r>
    </w:p>
    <w:p w14:paraId="3E61D455" w14:textId="77777777" w:rsidR="00D35E4B" w:rsidRDefault="00D35E4B" w:rsidP="00A41165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Безработните </w:t>
      </w:r>
      <w:r w:rsidRPr="00293C6B">
        <w:rPr>
          <w:rFonts w:ascii="Times New Roman" w:hAnsi="Times New Roman"/>
          <w:b/>
          <w:szCs w:val="24"/>
          <w:lang w:val="bg-BG"/>
        </w:rPr>
        <w:t>лица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през второто</w:t>
      </w:r>
      <w:r w:rsidRPr="00293C6B">
        <w:rPr>
          <w:rFonts w:ascii="Times New Roman" w:hAnsi="Times New Roman"/>
          <w:szCs w:val="24"/>
          <w:lang w:val="bg-BG"/>
        </w:rPr>
        <w:t xml:space="preserve"> тримесечие на 2023 г. </w:t>
      </w:r>
      <w:r>
        <w:rPr>
          <w:rFonts w:ascii="Times New Roman" w:hAnsi="Times New Roman"/>
          <w:szCs w:val="24"/>
          <w:lang w:val="bg-BG"/>
        </w:rPr>
        <w:t>са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en-US"/>
        </w:rPr>
        <w:t>141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0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 w:rsidRPr="00293C6B">
        <w:rPr>
          <w:rFonts w:ascii="Times New Roman" w:eastAsia="Calibri" w:hAnsi="Times New Roman"/>
          <w:bCs/>
          <w:szCs w:val="24"/>
          <w:lang w:val="bg-BG" w:eastAsia="en-US"/>
        </w:rPr>
        <w:t>хил.</w:t>
      </w:r>
      <w:r>
        <w:rPr>
          <w:rFonts w:ascii="Times New Roman" w:eastAsia="Calibri" w:hAnsi="Times New Roman"/>
          <w:bCs/>
          <w:szCs w:val="24"/>
          <w:lang w:val="bg-BG" w:eastAsia="en-US"/>
        </w:rPr>
        <w:t>, от които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293C6B"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szCs w:val="24"/>
          <w:lang w:val="en-US"/>
        </w:rPr>
        <w:t>5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1</w:t>
      </w:r>
      <w:r w:rsidRPr="00293C6B">
        <w:rPr>
          <w:rFonts w:ascii="Times New Roman" w:hAnsi="Times New Roman"/>
          <w:szCs w:val="24"/>
          <w:lang w:val="bg-BG"/>
        </w:rPr>
        <w:t xml:space="preserve"> хил. (5</w:t>
      </w:r>
      <w:r>
        <w:rPr>
          <w:rFonts w:ascii="Times New Roman" w:hAnsi="Times New Roman"/>
          <w:szCs w:val="24"/>
          <w:lang w:val="en-US"/>
        </w:rPr>
        <w:t>3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3</w:t>
      </w:r>
      <w:r w:rsidRPr="00293C6B">
        <w:rPr>
          <w:rFonts w:ascii="Times New Roman" w:hAnsi="Times New Roman"/>
          <w:szCs w:val="24"/>
          <w:lang w:val="bg-BG"/>
        </w:rPr>
        <w:t>%) мъже и 6</w:t>
      </w:r>
      <w:r>
        <w:rPr>
          <w:rFonts w:ascii="Times New Roman" w:hAnsi="Times New Roman"/>
          <w:szCs w:val="24"/>
          <w:lang w:val="en-US"/>
        </w:rPr>
        <w:t>5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9</w:t>
      </w:r>
      <w:r w:rsidRPr="00293C6B">
        <w:rPr>
          <w:rFonts w:ascii="Times New Roman" w:hAnsi="Times New Roman"/>
          <w:szCs w:val="24"/>
          <w:lang w:val="bg-BG"/>
        </w:rPr>
        <w:t xml:space="preserve"> хил. (46.</w:t>
      </w:r>
      <w:r>
        <w:rPr>
          <w:rFonts w:ascii="Times New Roman" w:hAnsi="Times New Roman"/>
          <w:szCs w:val="24"/>
          <w:lang w:val="en-US"/>
        </w:rPr>
        <w:t>7</w:t>
      </w:r>
      <w:r w:rsidRPr="00293C6B">
        <w:rPr>
          <w:rFonts w:ascii="Times New Roman" w:hAnsi="Times New Roman"/>
          <w:szCs w:val="24"/>
          <w:lang w:val="bg-BG"/>
        </w:rPr>
        <w:t xml:space="preserve">%) жени. </w:t>
      </w:r>
      <w:r w:rsidRPr="006F2BAA">
        <w:rPr>
          <w:rFonts w:ascii="Times New Roman" w:hAnsi="Times New Roman"/>
          <w:b/>
          <w:szCs w:val="24"/>
          <w:lang w:val="bg-BG"/>
        </w:rPr>
        <w:t>К</w:t>
      </w:r>
      <w:r w:rsidRPr="00293C6B">
        <w:rPr>
          <w:rFonts w:ascii="Times New Roman" w:hAnsi="Times New Roman"/>
          <w:b/>
          <w:szCs w:val="24"/>
          <w:lang w:val="bg-BG"/>
        </w:rPr>
        <w:t>оефициентът на безработица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е 4.6% (при 4.5% през второто тримесечие на 2022 г.</w:t>
      </w:r>
      <w:r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bg-BG"/>
        </w:rPr>
        <w:t>и</w:t>
      </w:r>
      <w:r>
        <w:rPr>
          <w:rFonts w:ascii="Times New Roman" w:hAnsi="Times New Roman"/>
          <w:szCs w:val="24"/>
          <w:lang w:val="en-US"/>
        </w:rPr>
        <w:t xml:space="preserve"> e </w:t>
      </w:r>
      <w:r>
        <w:rPr>
          <w:rFonts w:ascii="Times New Roman" w:hAnsi="Times New Roman"/>
          <w:szCs w:val="24"/>
          <w:lang w:val="bg-BG"/>
        </w:rPr>
        <w:t>един и същ при мъжете и при жените</w:t>
      </w:r>
      <w:r w:rsidRPr="00515237">
        <w:rPr>
          <w:rFonts w:ascii="Times New Roman" w:hAnsi="Times New Roman"/>
          <w:szCs w:val="24"/>
          <w:lang w:val="bg-BG"/>
        </w:rPr>
        <w:t>.</w:t>
      </w:r>
    </w:p>
    <w:p w14:paraId="7E738F73" w14:textId="4A1B9EC4" w:rsidR="000B26AA" w:rsidRPr="00AF0B87" w:rsidRDefault="00D35E4B" w:rsidP="00A4116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B3140D">
        <w:rPr>
          <w:rFonts w:ascii="Times New Roman" w:hAnsi="Times New Roman"/>
          <w:szCs w:val="24"/>
          <w:lang w:val="bg-BG"/>
        </w:rPr>
        <w:t xml:space="preserve">От всички безработни лица 14.2% са с висше образование, 55.0% - със средно, и 30.8% - с основно или по-ниско образование. Коефициентите на безработица по степени на образование са съответно 2.0% за висше образование, 4.5% за средно образование и </w:t>
      </w:r>
      <w:r w:rsidRPr="00B3140D">
        <w:rPr>
          <w:rFonts w:ascii="Times New Roman" w:hAnsi="Times New Roman"/>
          <w:szCs w:val="24"/>
          <w:lang w:val="en-US"/>
        </w:rPr>
        <w:t>1</w:t>
      </w:r>
      <w:r w:rsidRPr="00B3140D">
        <w:rPr>
          <w:rFonts w:ascii="Times New Roman" w:hAnsi="Times New Roman"/>
          <w:szCs w:val="24"/>
          <w:lang w:val="bg-BG"/>
        </w:rPr>
        <w:t>3.8% за основно и по-ниско образование.</w:t>
      </w:r>
      <w:r w:rsidR="000B26AA" w:rsidRPr="00AF0B87">
        <w:rPr>
          <w:rFonts w:ascii="Times New Roman" w:hAnsi="Times New Roman"/>
          <w:szCs w:val="24"/>
          <w:lang w:val="bg-BG"/>
        </w:rPr>
        <w:t xml:space="preserve"> </w:t>
      </w:r>
    </w:p>
    <w:p w14:paraId="1FFF0D06" w14:textId="77777777" w:rsidR="00BB3B67" w:rsidRPr="000E3B94" w:rsidRDefault="00BB3B67" w:rsidP="003B33EC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szCs w:val="24"/>
          <w:highlight w:val="lightGray"/>
          <w:lang w:val="bg-BG" w:eastAsia="en-US"/>
        </w:rPr>
      </w:pPr>
    </w:p>
    <w:p w14:paraId="123D1195" w14:textId="77777777" w:rsidR="001F2E38" w:rsidRPr="001F2E38" w:rsidRDefault="001F2E38" w:rsidP="003B33EC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1F2E38">
        <w:rPr>
          <w:rFonts w:ascii="Times New Roman" w:hAnsi="Times New Roman" w:hint="cs"/>
          <w:b/>
          <w:noProof/>
          <w:szCs w:val="24"/>
          <w:lang w:val="bg-BG"/>
        </w:rPr>
        <w:t>Фиг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="00A8435D">
        <w:rPr>
          <w:rFonts w:ascii="Times New Roman" w:hAnsi="Times New Roman"/>
          <w:b/>
          <w:noProof/>
          <w:szCs w:val="24"/>
          <w:lang w:val="bg-BG"/>
        </w:rPr>
        <w:t>1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Коефициенти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безработица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по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степени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образование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през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9C6C21">
        <w:rPr>
          <w:rFonts w:ascii="Times New Roman" w:hAnsi="Times New Roman" w:hint="cs"/>
          <w:b/>
          <w:noProof/>
          <w:szCs w:val="24"/>
          <w:lang w:val="bg-BG"/>
        </w:rPr>
        <w:t>второто тримесечие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2022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2023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година</w:t>
      </w:r>
    </w:p>
    <w:p w14:paraId="13520AF8" w14:textId="04378EE3" w:rsidR="00D87A95" w:rsidRPr="00E43A00" w:rsidRDefault="00D87A95" w:rsidP="003B33EC">
      <w:pPr>
        <w:ind w:firstLine="709"/>
        <w:rPr>
          <w:rFonts w:ascii="Times New Roman" w:hAnsi="Times New Roman"/>
          <w:b/>
          <w:noProof/>
          <w:szCs w:val="24"/>
          <w:highlight w:val="lightGray"/>
          <w:lang w:val="en-US"/>
        </w:rPr>
      </w:pPr>
      <w:r>
        <w:rPr>
          <w:rFonts w:ascii="Times New Roman" w:hAnsi="Times New Roman"/>
          <w:b/>
          <w:noProof/>
          <w:szCs w:val="24"/>
          <w:lang w:val="bg-BG"/>
        </w:rPr>
        <w:t xml:space="preserve">   </w:t>
      </w:r>
      <w:r w:rsidR="00E43A00" w:rsidRPr="00A8435D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501362">
        <w:rPr>
          <w:noProof/>
          <w:lang w:val="bg-BG"/>
        </w:rPr>
        <w:drawing>
          <wp:inline distT="0" distB="0" distL="0" distR="0" wp14:anchorId="62714852" wp14:editId="3F59CF4D">
            <wp:extent cx="5419725" cy="2819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E39C4F" w14:textId="77777777" w:rsidR="00DE60AA" w:rsidRDefault="00DE60AA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4589E3C7" w14:textId="77777777" w:rsidR="003B33EC" w:rsidRDefault="003B33EC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1C2ED2B" w14:textId="77777777" w:rsidR="00A95DCA" w:rsidRDefault="00A95DCA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14FA152E" w14:textId="2803B852" w:rsidR="00D35E4B" w:rsidRPr="00502808" w:rsidRDefault="00D35E4B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bg-BG"/>
        </w:rPr>
        <w:t>П</w:t>
      </w:r>
      <w:r w:rsidRPr="00502808">
        <w:rPr>
          <w:rFonts w:ascii="Times New Roman" w:hAnsi="Times New Roman"/>
          <w:b/>
          <w:szCs w:val="24"/>
          <w:lang w:val="bg-BG"/>
        </w:rPr>
        <w:t>родължително безработни</w:t>
      </w:r>
      <w:r w:rsidRPr="00502808">
        <w:rPr>
          <w:rFonts w:ascii="Times New Roman" w:hAnsi="Times New Roman"/>
          <w:szCs w:val="24"/>
          <w:lang w:val="bg-BG"/>
        </w:rPr>
        <w:t xml:space="preserve"> </w:t>
      </w:r>
      <w:r w:rsidRPr="00502808">
        <w:rPr>
          <w:rFonts w:ascii="Times New Roman" w:hAnsi="Times New Roman"/>
          <w:b/>
          <w:szCs w:val="24"/>
          <w:lang w:val="bg-BG"/>
        </w:rPr>
        <w:t>(безработни от една година или повече)</w:t>
      </w:r>
      <w:r w:rsidRPr="00502808">
        <w:rPr>
          <w:rFonts w:ascii="Times New Roman" w:hAnsi="Times New Roman"/>
          <w:szCs w:val="24"/>
          <w:lang w:val="bg-BG"/>
        </w:rPr>
        <w:t xml:space="preserve"> са </w:t>
      </w:r>
      <w:r w:rsidRPr="00502808">
        <w:rPr>
          <w:rFonts w:ascii="Times New Roman" w:hAnsi="Times New Roman"/>
          <w:szCs w:val="24"/>
          <w:lang w:val="en-US"/>
        </w:rPr>
        <w:t>7</w:t>
      </w:r>
      <w:r w:rsidRPr="00502808">
        <w:rPr>
          <w:rFonts w:ascii="Times New Roman" w:hAnsi="Times New Roman"/>
          <w:szCs w:val="24"/>
          <w:lang w:val="bg-BG"/>
        </w:rPr>
        <w:t>3.8 хил.</w:t>
      </w:r>
      <w:r>
        <w:rPr>
          <w:rFonts w:ascii="Times New Roman" w:hAnsi="Times New Roman"/>
          <w:szCs w:val="24"/>
          <w:lang w:val="bg-BG"/>
        </w:rPr>
        <w:t xml:space="preserve"> лица</w:t>
      </w:r>
      <w:r w:rsidRPr="00502808">
        <w:rPr>
          <w:rFonts w:ascii="Times New Roman" w:hAnsi="Times New Roman"/>
          <w:szCs w:val="24"/>
          <w:lang w:val="bg-BG"/>
        </w:rPr>
        <w:t>, или 5</w:t>
      </w:r>
      <w:r w:rsidRPr="00502808">
        <w:rPr>
          <w:rFonts w:ascii="Times New Roman" w:hAnsi="Times New Roman"/>
          <w:szCs w:val="24"/>
          <w:lang w:val="en-US"/>
        </w:rPr>
        <w:t>2</w:t>
      </w:r>
      <w:r w:rsidRPr="00502808">
        <w:rPr>
          <w:rFonts w:ascii="Times New Roman" w:hAnsi="Times New Roman"/>
          <w:szCs w:val="24"/>
          <w:lang w:val="bg-BG"/>
        </w:rPr>
        <w:t xml:space="preserve">.3% от всички безработни. </w:t>
      </w:r>
      <w:r w:rsidRPr="00502808">
        <w:rPr>
          <w:rFonts w:ascii="Times New Roman" w:hAnsi="Times New Roman"/>
          <w:b/>
          <w:szCs w:val="24"/>
          <w:lang w:val="bg-BG"/>
        </w:rPr>
        <w:t>Коефициентът на продължителна безработица</w:t>
      </w:r>
      <w:r w:rsidRPr="00502808">
        <w:rPr>
          <w:rFonts w:ascii="Times New Roman" w:hAnsi="Times New Roman"/>
          <w:szCs w:val="24"/>
          <w:lang w:val="bg-BG"/>
        </w:rPr>
        <w:t xml:space="preserve"> е 2.4%, съответно 2.5</w:t>
      </w:r>
      <w:r>
        <w:rPr>
          <w:rFonts w:ascii="Times New Roman" w:hAnsi="Times New Roman"/>
          <w:szCs w:val="24"/>
          <w:lang w:val="bg-BG"/>
        </w:rPr>
        <w:t>%</w:t>
      </w:r>
      <w:r w:rsidRPr="00502808">
        <w:rPr>
          <w:rFonts w:ascii="Times New Roman" w:hAnsi="Times New Roman"/>
          <w:szCs w:val="24"/>
          <w:lang w:val="bg-BG"/>
        </w:rPr>
        <w:t xml:space="preserve"> за мъжете и 2.3</w:t>
      </w:r>
      <w:r>
        <w:rPr>
          <w:rFonts w:ascii="Times New Roman" w:hAnsi="Times New Roman"/>
          <w:szCs w:val="24"/>
          <w:lang w:val="bg-BG"/>
        </w:rPr>
        <w:t>%</w:t>
      </w:r>
      <w:r w:rsidRPr="00502808">
        <w:rPr>
          <w:rFonts w:ascii="Times New Roman" w:hAnsi="Times New Roman"/>
          <w:szCs w:val="24"/>
          <w:lang w:val="bg-BG"/>
        </w:rPr>
        <w:t xml:space="preserve"> за жените.</w:t>
      </w:r>
    </w:p>
    <w:p w14:paraId="590B379D" w14:textId="22204750" w:rsidR="00D35E4B" w:rsidRPr="00B045BF" w:rsidRDefault="00D35E4B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B045BF">
        <w:rPr>
          <w:rFonts w:ascii="Times New Roman" w:hAnsi="Times New Roman"/>
          <w:szCs w:val="24"/>
          <w:lang w:val="bg-BG"/>
        </w:rPr>
        <w:t xml:space="preserve">От общия брой на безработните лица 21.5 </w:t>
      </w:r>
      <w:r w:rsidRPr="00B045BF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Pr="00B045BF">
        <w:rPr>
          <w:rFonts w:ascii="Times New Roman" w:hAnsi="Times New Roman"/>
          <w:szCs w:val="24"/>
          <w:lang w:val="bg-BG"/>
        </w:rPr>
        <w:t xml:space="preserve"> или </w:t>
      </w:r>
      <w:r w:rsidR="004748AD">
        <w:rPr>
          <w:rFonts w:ascii="Times New Roman" w:hAnsi="Times New Roman"/>
          <w:szCs w:val="24"/>
          <w:lang w:val="en-US"/>
        </w:rPr>
        <w:t>15.2</w:t>
      </w:r>
      <w:r w:rsidRPr="00B045BF">
        <w:rPr>
          <w:rFonts w:ascii="Times New Roman" w:hAnsi="Times New Roman"/>
          <w:szCs w:val="24"/>
          <w:lang w:val="bg-BG"/>
        </w:rPr>
        <w:t>%, търсят първа работа.</w:t>
      </w:r>
    </w:p>
    <w:p w14:paraId="7AAA04DA" w14:textId="77777777" w:rsidR="003B33EC" w:rsidRPr="00293C6B" w:rsidRDefault="00D35E4B" w:rsidP="00511DDF">
      <w:pPr>
        <w:spacing w:after="100" w:afterAutospacing="1"/>
        <w:ind w:firstLine="709"/>
        <w:jc w:val="both"/>
        <w:rPr>
          <w:rFonts w:ascii="Times New Roman" w:hAnsi="Times New Roman"/>
          <w:color w:val="7030A0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</w:t>
      </w:r>
      <w:r w:rsidRPr="00B045BF">
        <w:rPr>
          <w:rFonts w:ascii="Times New Roman" w:hAnsi="Times New Roman"/>
          <w:b/>
          <w:szCs w:val="24"/>
          <w:lang w:val="bg-BG"/>
        </w:rPr>
        <w:t>оефициентът на безработица за възрастовата група 15 - 29 навършени години</w:t>
      </w:r>
      <w:r w:rsidRPr="00B045B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през второто тримесечие на 2023 г. </w:t>
      </w:r>
      <w:r w:rsidRPr="00B045BF">
        <w:rPr>
          <w:rFonts w:ascii="Times New Roman" w:hAnsi="Times New Roman"/>
          <w:szCs w:val="24"/>
          <w:lang w:val="bg-BG"/>
        </w:rPr>
        <w:t xml:space="preserve">е </w:t>
      </w:r>
      <w:r w:rsidRPr="00B045BF">
        <w:rPr>
          <w:rFonts w:ascii="Times New Roman" w:hAnsi="Times New Roman"/>
          <w:szCs w:val="24"/>
          <w:lang w:val="en-US"/>
        </w:rPr>
        <w:t>8</w:t>
      </w:r>
      <w:r w:rsidRPr="00B045BF">
        <w:rPr>
          <w:rFonts w:ascii="Times New Roman" w:hAnsi="Times New Roman"/>
          <w:szCs w:val="24"/>
          <w:lang w:val="bg-BG"/>
        </w:rPr>
        <w:t>.</w:t>
      </w:r>
      <w:r w:rsidRPr="00B045BF">
        <w:rPr>
          <w:rFonts w:ascii="Times New Roman" w:hAnsi="Times New Roman"/>
          <w:szCs w:val="24"/>
          <w:lang w:val="en-US"/>
        </w:rPr>
        <w:t>8</w:t>
      </w:r>
      <w:r w:rsidRPr="00B045BF">
        <w:rPr>
          <w:rFonts w:ascii="Times New Roman" w:hAnsi="Times New Roman"/>
          <w:szCs w:val="24"/>
          <w:lang w:val="bg-BG"/>
        </w:rPr>
        <w:t>% (</w:t>
      </w:r>
      <w:r w:rsidRPr="00B045BF">
        <w:rPr>
          <w:rFonts w:ascii="Times New Roman" w:hAnsi="Times New Roman"/>
          <w:szCs w:val="24"/>
          <w:lang w:val="en-US"/>
        </w:rPr>
        <w:t>9</w:t>
      </w:r>
      <w:r w:rsidRPr="00B045BF">
        <w:rPr>
          <w:rFonts w:ascii="Times New Roman" w:hAnsi="Times New Roman"/>
          <w:szCs w:val="24"/>
          <w:lang w:val="bg-BG"/>
        </w:rPr>
        <w:t>.</w:t>
      </w:r>
      <w:r w:rsidRPr="00B045BF">
        <w:rPr>
          <w:rFonts w:ascii="Times New Roman" w:hAnsi="Times New Roman"/>
          <w:szCs w:val="24"/>
          <w:lang w:val="en-US"/>
        </w:rPr>
        <w:t>6</w:t>
      </w:r>
      <w:r w:rsidRPr="00B045BF">
        <w:rPr>
          <w:rFonts w:ascii="Times New Roman" w:hAnsi="Times New Roman"/>
          <w:szCs w:val="24"/>
          <w:lang w:val="bg-BG"/>
        </w:rPr>
        <w:t xml:space="preserve">% при мъжете и </w:t>
      </w:r>
      <w:r w:rsidRPr="00B045BF">
        <w:rPr>
          <w:rFonts w:ascii="Times New Roman" w:hAnsi="Times New Roman"/>
          <w:szCs w:val="24"/>
          <w:lang w:val="en-US"/>
        </w:rPr>
        <w:t>7</w:t>
      </w:r>
      <w:r w:rsidRPr="00B045BF">
        <w:rPr>
          <w:rFonts w:ascii="Times New Roman" w:hAnsi="Times New Roman"/>
          <w:szCs w:val="24"/>
          <w:lang w:val="bg-BG"/>
        </w:rPr>
        <w:t>.</w:t>
      </w:r>
      <w:r w:rsidRPr="00B045BF">
        <w:rPr>
          <w:rFonts w:ascii="Times New Roman" w:hAnsi="Times New Roman"/>
          <w:szCs w:val="24"/>
          <w:lang w:val="en-US"/>
        </w:rPr>
        <w:t>7</w:t>
      </w:r>
      <w:r w:rsidRPr="00B045BF">
        <w:rPr>
          <w:rFonts w:ascii="Times New Roman" w:hAnsi="Times New Roman"/>
          <w:szCs w:val="24"/>
          <w:lang w:val="bg-BG"/>
        </w:rPr>
        <w:t>% при жените). В сравнение със същото тримесечие на 2022 г. този коефициент е по-висок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045BF">
        <w:rPr>
          <w:rFonts w:ascii="Times New Roman" w:hAnsi="Times New Roman"/>
          <w:szCs w:val="24"/>
          <w:lang w:val="bg-BG"/>
        </w:rPr>
        <w:t xml:space="preserve">с 1.0 процентен пункт, </w:t>
      </w:r>
      <w:r w:rsidR="004748AD" w:rsidRPr="006F2BAA">
        <w:rPr>
          <w:rFonts w:ascii="Times New Roman" w:hAnsi="Times New Roman"/>
          <w:szCs w:val="24"/>
          <w:lang w:val="bg-BG"/>
        </w:rPr>
        <w:t>като</w:t>
      </w:r>
      <w:r w:rsidRPr="00B045BF">
        <w:rPr>
          <w:rFonts w:ascii="Times New Roman" w:hAnsi="Times New Roman"/>
          <w:szCs w:val="24"/>
          <w:lang w:val="bg-BG"/>
        </w:rPr>
        <w:t xml:space="preserve"> увеличението при </w:t>
      </w:r>
      <w:r w:rsidR="003B33EC" w:rsidRPr="00B045BF">
        <w:rPr>
          <w:rFonts w:ascii="Times New Roman" w:hAnsi="Times New Roman"/>
          <w:szCs w:val="24"/>
          <w:lang w:val="bg-BG"/>
        </w:rPr>
        <w:t>мъжете е с 0.4 процентни пункта, а при жените - с 1.8 процентни пункта.</w:t>
      </w:r>
      <w:r w:rsidR="003B33EC" w:rsidRPr="00515237">
        <w:rPr>
          <w:rFonts w:ascii="Times New Roman" w:hAnsi="Times New Roman"/>
          <w:szCs w:val="24"/>
          <w:lang w:val="bg-BG"/>
        </w:rPr>
        <w:t xml:space="preserve"> </w:t>
      </w:r>
    </w:p>
    <w:p w14:paraId="67890E76" w14:textId="77777777" w:rsidR="003B33EC" w:rsidRPr="00125109" w:rsidRDefault="003B33EC" w:rsidP="00511DDF">
      <w:pPr>
        <w:spacing w:before="120" w:after="100" w:afterAutospacing="1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</w:pP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</w:p>
    <w:p w14:paraId="5B0441CC" w14:textId="0FFCBB08" w:rsidR="00DE60AA" w:rsidRPr="00125109" w:rsidRDefault="003B33EC" w:rsidP="00A41165">
      <w:pPr>
        <w:ind w:firstLine="709"/>
        <w:jc w:val="both"/>
        <w:rPr>
          <w:rFonts w:ascii="Times New Roman" w:eastAsia="Calibri" w:hAnsi="Times New Roman"/>
          <w:bCs/>
          <w:color w:val="538135" w:themeColor="accent6" w:themeShade="BF"/>
          <w:szCs w:val="24"/>
          <w:lang w:val="bg-BG" w:eastAsia="en-US"/>
        </w:rPr>
      </w:pPr>
      <w:r>
        <w:rPr>
          <w:rFonts w:ascii="Times New Roman" w:eastAsia="Calibri" w:hAnsi="Times New Roman"/>
          <w:b/>
          <w:bCs/>
          <w:color w:val="000000" w:themeColor="text1"/>
          <w:szCs w:val="24"/>
          <w:lang w:val="en-US" w:eastAsia="en-US"/>
        </w:rPr>
        <w:t>O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бщият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брой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п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рез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второто тримесечие на 2023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е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14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- 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545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 </w:t>
      </w:r>
      <w:r w:rsidR="00DE60AA"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69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В сравнение с </w:t>
      </w:r>
      <w:r w:rsidR="009C6C21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второто тримесечие</w:t>
      </w:r>
      <w:r w:rsidR="00DE60AA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 xml:space="preserve"> на 2022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г. броят на заетите лица 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остава</w:t>
      </w:r>
      <w:r w:rsidR="006F2BA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почти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непроменен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Относителният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дял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заетите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населението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15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повече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навършени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години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5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като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59</w:t>
      </w:r>
      <w:r w:rsidR="00DE60AA"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DE60A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а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при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E60AA"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- 4</w:t>
      </w:r>
      <w:r w:rsidR="00DE60A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B3DD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4</w:t>
      </w:r>
      <w:r w:rsidR="00DE60AA"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%. </w:t>
      </w:r>
    </w:p>
    <w:p w14:paraId="4D5D1B88" w14:textId="386D31C2" w:rsidR="00DE60AA" w:rsidRPr="005E6128" w:rsidRDefault="00DE60AA" w:rsidP="00A41165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C6C21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второто тримесечие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 xml:space="preserve"> на 2023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преобладаващата част от заетите лица работят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в сектора на услугите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-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873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.3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или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,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индустрията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="006F2BA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са заети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871.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29.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69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4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5.</w:t>
      </w:r>
      <w:r w:rsidR="0099429B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 </w:t>
      </w:r>
      <w:r w:rsidR="006F2BA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работят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селското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горското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рибното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стопанство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</w:p>
    <w:p w14:paraId="07F603E1" w14:textId="12C2F6A8" w:rsidR="00DE60AA" w:rsidRDefault="00DE60AA" w:rsidP="00A41165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всички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116.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работодатели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184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самостоятелно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без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, 8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 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601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0.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неплатени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семейни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работници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общия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брой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76.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4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%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работят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частния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сектор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а 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614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(2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обществения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временна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работа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</w:t>
      </w:r>
      <w:r w:rsidRPr="00975BC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за определен период от време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)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90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хил., или 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C5056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наетите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</w:p>
    <w:p w14:paraId="03FF8F8E" w14:textId="31ED29F0" w:rsidR="00DE60AA" w:rsidRPr="00A8435D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C6C21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второто тримесечие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 xml:space="preserve"> на 2023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отделните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възрастови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групи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следната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:</w:t>
      </w:r>
    </w:p>
    <w:p w14:paraId="7E32F2A1" w14:textId="300E5DC9" w:rsidR="00DE60AA" w:rsidRPr="005F4F2D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15 - 64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са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06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хил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.,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като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к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оефициентът на заетост е </w:t>
      </w:r>
      <w:r w:rsidRPr="005F4F2D">
        <w:rPr>
          <w:rFonts w:ascii="Times New Roman" w:eastAsia="Times New Roman" w:hAnsi="Times New Roman"/>
          <w:color w:val="000000" w:themeColor="text1"/>
          <w:szCs w:val="24"/>
          <w:lang w:val="bg-BG"/>
        </w:rPr>
        <w:t>7</w:t>
      </w:r>
      <w:r w:rsidRPr="00A8435D">
        <w:rPr>
          <w:rFonts w:ascii="Times New Roman" w:eastAsia="Times New Roman" w:hAnsi="Times New Roman"/>
          <w:color w:val="000000" w:themeColor="text1"/>
          <w:szCs w:val="24"/>
          <w:lang w:val="en-US"/>
        </w:rPr>
        <w:t>0.</w:t>
      </w:r>
      <w:r w:rsidR="00CE603A">
        <w:rPr>
          <w:rFonts w:ascii="Times New Roman" w:eastAsia="Times New Roman" w:hAnsi="Times New Roman"/>
          <w:color w:val="000000" w:themeColor="text1"/>
          <w:szCs w:val="24"/>
          <w:lang w:val="bg-BG"/>
        </w:rPr>
        <w:t>3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(7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за мъжете и 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0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за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</w:p>
    <w:p w14:paraId="03930599" w14:textId="05F4E117" w:rsidR="00DE60AA" w:rsidRPr="00A8435D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Коефициентът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населението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15 - 29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38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3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</w:p>
    <w:p w14:paraId="3A4A82D8" w14:textId="0FEC6AFF" w:rsidR="00DE60AA" w:rsidRPr="000E5438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Коефициентът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населението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20 - 64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7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съответно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79.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7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сравнение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C6C21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второто тримесечие</w:t>
      </w:r>
      <w:r w:rsidRPr="005F4F2D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 xml:space="preserve"> на 2022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0E543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този коефициент се увеличава с 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0</w:t>
      </w:r>
      <w:r w:rsidRPr="000E543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Pr="000E543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процентни пункта. </w:t>
      </w:r>
    </w:p>
    <w:p w14:paraId="3BE05B50" w14:textId="2974B10B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55 - 64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62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.,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или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населението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същата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възрастова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група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CE603A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сравнение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C6C21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второто тримесечие</w:t>
      </w:r>
      <w:r w:rsidRPr="005F4F2D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 xml:space="preserve"> на 2022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коефициентът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за възрастовата група 55 - 64 навършени години се увеличава с </w:t>
      </w:r>
      <w:r w:rsidR="001A36C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1A36C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процентни пункта.</w:t>
      </w:r>
    </w:p>
    <w:p w14:paraId="40A64EC3" w14:textId="527CF6B5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1F1159FE" w14:textId="63C069D8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7A980D2" w14:textId="77777777" w:rsidR="008E6F56" w:rsidRDefault="008E6F56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9BBD732" w14:textId="32EF4E09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2191866A" w14:textId="00017F4B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547D020A" w14:textId="4831FAB9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06C5D8E" w14:textId="35E39F15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85AAD2F" w14:textId="64B7EDBD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F2869B0" w14:textId="43CBB04A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836E643" w14:textId="77777777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501678D" w14:textId="77777777" w:rsidR="00136EEC" w:rsidRDefault="00136EEC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D610A7E" w14:textId="762ABC4F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0871CE8" w14:textId="0F14F24B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2EB71BEF" w14:textId="4D97D498" w:rsidR="00DE60AA" w:rsidRDefault="00DE60AA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Фиг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="00A8435D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>2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Коефициенти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заетост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по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възрастови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групи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през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="009C6C21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второто тримесечие</w:t>
      </w:r>
    </w:p>
    <w:p w14:paraId="41B77E4F" w14:textId="77777777" w:rsidR="00DE60AA" w:rsidRDefault="00DE60AA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2022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2023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година</w:t>
      </w:r>
    </w:p>
    <w:p w14:paraId="3775786A" w14:textId="2D97DD1A" w:rsidR="00DE60AA" w:rsidRDefault="00DE60AA" w:rsidP="003B33E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 xml:space="preserve">   </w:t>
      </w:r>
      <w:r w:rsidR="00D81989">
        <w:rPr>
          <w:noProof/>
          <w:lang w:val="bg-BG"/>
        </w:rPr>
        <w:drawing>
          <wp:inline distT="0" distB="0" distL="0" distR="0" wp14:anchorId="3609F674" wp14:editId="2AC01C7C">
            <wp:extent cx="6286500" cy="278892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B304AF" w14:textId="77777777" w:rsidR="00512FB9" w:rsidRDefault="00512FB9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75E04A60" w14:textId="77777777" w:rsidR="003B33EC" w:rsidRPr="00AA6248" w:rsidRDefault="003B33EC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D86BEA">
        <w:rPr>
          <w:rFonts w:ascii="Times New Roman" w:hAnsi="Times New Roman"/>
          <w:b/>
          <w:bCs/>
          <w:szCs w:val="24"/>
          <w:lang w:val="bg-BG"/>
        </w:rPr>
        <w:t>Икономическа неактивност</w:t>
      </w:r>
    </w:p>
    <w:p w14:paraId="5167C03D" w14:textId="38924694" w:rsidR="007D5829" w:rsidRDefault="003B33EC" w:rsidP="00C6483A">
      <w:pPr>
        <w:autoSpaceDE w:val="0"/>
        <w:autoSpaceDN w:val="0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>
        <w:rPr>
          <w:rFonts w:ascii="Times New Roman" w:eastAsia="Calibri" w:hAnsi="Times New Roman"/>
          <w:bCs/>
          <w:szCs w:val="24"/>
          <w:lang w:val="bg-BG" w:eastAsia="en-US"/>
        </w:rPr>
        <w:t>О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бщият брой на </w:t>
      </w:r>
      <w:r w:rsidRPr="00AA624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(лицата извън работната сила)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на </w:t>
      </w:r>
      <w:r w:rsidR="007D5829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възраст </w:t>
      </w:r>
      <w:r w:rsidR="007D5829"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>15 и повече навършени години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 xml:space="preserve">през второто тримесечие на 2023 г. 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е 2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7D5829">
        <w:rPr>
          <w:rFonts w:ascii="Times New Roman" w:eastAsia="Calibri" w:hAnsi="Times New Roman"/>
          <w:bCs/>
          <w:szCs w:val="24"/>
          <w:lang w:val="en-US" w:eastAsia="en-US"/>
        </w:rPr>
        <w:t>50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7D5829">
        <w:rPr>
          <w:rFonts w:ascii="Times New Roman" w:eastAsia="Calibri" w:hAnsi="Times New Roman"/>
          <w:bCs/>
          <w:szCs w:val="24"/>
          <w:lang w:val="en-US" w:eastAsia="en-US"/>
        </w:rPr>
        <w:t>3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хил., от които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993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(4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7D5829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са мъже и 1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456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 w:rsidR="007D5829" w:rsidRPr="00A8435D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7D5829"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- жени. </w:t>
      </w:r>
    </w:p>
    <w:p w14:paraId="65A3CC10" w14:textId="1446B516" w:rsidR="00B74983" w:rsidRPr="002C5DC4" w:rsidRDefault="007D5829" w:rsidP="00C6483A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2"/>
          <w:lang w:val="bg-BG"/>
        </w:rPr>
      </w:pPr>
      <w:r w:rsidRPr="003F263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на възраст 15 - 64 навършени години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са 1</w:t>
      </w:r>
      <w:r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05</w:t>
      </w:r>
      <w:r>
        <w:rPr>
          <w:rFonts w:ascii="Times New Roman" w:eastAsia="Calibri" w:hAnsi="Times New Roman"/>
          <w:bCs/>
          <w:szCs w:val="24"/>
          <w:lang w:val="en-US" w:eastAsia="en-US"/>
        </w:rPr>
        <w:t>0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>6</w:t>
      </w:r>
      <w:r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хил. мъже и 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58</w:t>
      </w:r>
      <w:r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жени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)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и представляват 2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3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населението в същата възрастова група (2</w:t>
      </w:r>
      <w:r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9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% от мъжете и </w:t>
      </w:r>
      <w:r>
        <w:rPr>
          <w:rFonts w:ascii="Times New Roman" w:eastAsia="Calibri" w:hAnsi="Times New Roman"/>
          <w:bCs/>
          <w:szCs w:val="24"/>
          <w:lang w:val="bg-BG" w:eastAsia="en-US"/>
        </w:rPr>
        <w:t>29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жените). От икономически неактивните лица на възраст 15 - 64 навършени години</w:t>
      </w:r>
      <w:r w:rsidRPr="00A843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</w:t>
      </w:r>
      <w:r w:rsidRPr="00A8435D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A8435D">
        <w:rPr>
          <w:rFonts w:ascii="Times New Roman" w:hAnsi="Times New Roman"/>
        </w:rPr>
        <w:t xml:space="preserve">% </w:t>
      </w:r>
      <w:r w:rsidRPr="002C5DC4">
        <w:rPr>
          <w:rFonts w:ascii="Times New Roman" w:hAnsi="Times New Roman"/>
          <w:lang w:val="bg-BG"/>
        </w:rPr>
        <w:t>са неактивни поради участие в образование или обучение.</w:t>
      </w:r>
    </w:p>
    <w:p w14:paraId="7F4011F0" w14:textId="77777777" w:rsidR="00C63CA5" w:rsidRPr="00B76B21" w:rsidRDefault="00C63CA5" w:rsidP="00B76B21">
      <w:pPr>
        <w:autoSpaceDE w:val="0"/>
        <w:autoSpaceDN w:val="0"/>
        <w:spacing w:after="120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</w:p>
    <w:p w14:paraId="57FD18ED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3B215F0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64E9F64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E9B2949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8BDE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0DE8FC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3E30E8DC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5620C1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4D77F70C" w14:textId="77777777" w:rsidR="008750E6" w:rsidRPr="00B76B21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0E4D75E2" w14:textId="7020CCCB" w:rsidR="008750E6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2C36DF" w14:textId="77777777" w:rsidR="008E6F56" w:rsidRPr="00B76B21" w:rsidRDefault="008E6F56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E6D4EB8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82EA1DA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68AF9240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24427570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360BE28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6B01741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94FAEBE" w14:textId="20FD764C" w:rsidR="00BB3B67" w:rsidRPr="00B75B9B" w:rsidRDefault="00BB3B67" w:rsidP="003B33EC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14:paraId="20EF7190" w14:textId="77777777" w:rsidR="00BB3B67" w:rsidRPr="00B75B9B" w:rsidRDefault="00BB3B67" w:rsidP="003B33EC">
      <w:pPr>
        <w:ind w:firstLine="709"/>
        <w:jc w:val="center"/>
        <w:rPr>
          <w:rFonts w:ascii="Times New Roman" w:hAnsi="Times New Roman"/>
          <w:b/>
          <w:szCs w:val="24"/>
          <w:lang w:val="bg-BG"/>
        </w:rPr>
      </w:pPr>
    </w:p>
    <w:p w14:paraId="49B26451" w14:textId="7D19AA95" w:rsidR="009409D2" w:rsidRPr="00F842F8" w:rsidRDefault="005E7BA6" w:rsidP="003B33EC">
      <w:pPr>
        <w:autoSpaceDE w:val="0"/>
        <w:autoSpaceDN w:val="0"/>
        <w:ind w:firstLine="709"/>
        <w:jc w:val="both"/>
        <w:rPr>
          <w:rFonts w:ascii="Times New Roman" w:eastAsiaTheme="minorHAnsi" w:hAnsi="Times New Roman"/>
          <w:szCs w:val="24"/>
          <w:lang w:val="bg-BG"/>
        </w:rPr>
      </w:pPr>
      <w:r w:rsidRPr="00F842F8">
        <w:rPr>
          <w:rFonts w:ascii="Times New Roman" w:hAnsi="Times New Roman"/>
          <w:bCs/>
          <w:szCs w:val="24"/>
          <w:lang w:val="bg-BG"/>
        </w:rPr>
        <w:t xml:space="preserve"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</w:t>
      </w:r>
      <w:r w:rsidR="001C1A58" w:rsidRPr="00F842F8">
        <w:rPr>
          <w:rFonts w:ascii="Times New Roman" w:hAnsi="Times New Roman"/>
          <w:bCs/>
          <w:szCs w:val="24"/>
          <w:lang w:val="bg-BG"/>
        </w:rPr>
        <w:t xml:space="preserve">То обхваща обикновените домакинства в страната. </w:t>
      </w:r>
      <w:r w:rsidR="000A4A7D" w:rsidRPr="00F842F8">
        <w:rPr>
          <w:rFonts w:ascii="Times New Roman" w:hAnsi="Times New Roman"/>
          <w:bCs/>
          <w:szCs w:val="24"/>
          <w:lang w:val="bg-BG"/>
        </w:rPr>
        <w:t>Домакинствата, участващи в и</w:t>
      </w:r>
      <w:r w:rsidR="009409D2" w:rsidRPr="00F842F8">
        <w:rPr>
          <w:rFonts w:ascii="Times New Roman" w:hAnsi="Times New Roman"/>
          <w:szCs w:val="24"/>
          <w:lang w:val="bg-BG"/>
        </w:rPr>
        <w:t>зследването</w:t>
      </w:r>
      <w:r w:rsidR="008C24D2" w:rsidRPr="00A8435D">
        <w:rPr>
          <w:rFonts w:ascii="Times New Roman" w:hAnsi="Times New Roman"/>
          <w:szCs w:val="24"/>
          <w:lang w:val="en-US"/>
        </w:rPr>
        <w:t>,</w:t>
      </w:r>
      <w:r w:rsidR="000A4A7D" w:rsidRPr="00F842F8">
        <w:rPr>
          <w:rFonts w:ascii="Times New Roman" w:hAnsi="Times New Roman"/>
          <w:szCs w:val="24"/>
          <w:lang w:val="bg-BG"/>
        </w:rPr>
        <w:t xml:space="preserve"> са</w:t>
      </w:r>
      <w:r w:rsidR="009409D2" w:rsidRPr="00F842F8">
        <w:rPr>
          <w:rFonts w:ascii="Times New Roman" w:hAnsi="Times New Roman"/>
          <w:lang w:val="bg-BG"/>
        </w:rPr>
        <w:t xml:space="preserve"> </w:t>
      </w:r>
      <w:r w:rsidR="00A6223A">
        <w:rPr>
          <w:rFonts w:ascii="Times New Roman" w:hAnsi="Times New Roman"/>
          <w:lang w:val="bg-BG"/>
        </w:rPr>
        <w:t>из</w:t>
      </w:r>
      <w:r w:rsidR="009409D2" w:rsidRPr="00F842F8">
        <w:rPr>
          <w:rFonts w:ascii="Times New Roman" w:hAnsi="Times New Roman"/>
          <w:szCs w:val="24"/>
          <w:lang w:val="bg-BG"/>
        </w:rPr>
        <w:t>брани на случаен принцип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>и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 xml:space="preserve">се </w:t>
      </w:r>
      <w:r w:rsidR="000A4A7D" w:rsidRPr="00F842F8">
        <w:rPr>
          <w:rFonts w:ascii="Times New Roman" w:hAnsi="Times New Roman"/>
          <w:szCs w:val="24"/>
          <w:lang w:val="bg-BG"/>
        </w:rPr>
        <w:t>анкетират</w:t>
      </w:r>
      <w:r w:rsidR="00111EB7" w:rsidRPr="00F842F8">
        <w:rPr>
          <w:rFonts w:ascii="Times New Roman" w:hAnsi="Times New Roman"/>
          <w:szCs w:val="24"/>
          <w:lang w:val="bg-BG"/>
        </w:rPr>
        <w:t xml:space="preserve"> чрез лично интервю</w:t>
      </w:r>
      <w:r w:rsidR="009409D2" w:rsidRPr="00F842F8">
        <w:rPr>
          <w:rFonts w:ascii="Times New Roman" w:hAnsi="Times New Roman"/>
          <w:lang w:val="bg-BG"/>
        </w:rPr>
        <w:t>.</w:t>
      </w:r>
    </w:p>
    <w:p w14:paraId="1CE4602E" w14:textId="77777777" w:rsidR="005E7BA6" w:rsidRPr="00B73F25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  <w:r w:rsidRPr="00B73F25">
        <w:rPr>
          <w:rFonts w:ascii="Times New Roman" w:hAnsi="Times New Roman"/>
          <w:b/>
          <w:bCs/>
          <w:sz w:val="16"/>
          <w:szCs w:val="16"/>
          <w:lang w:val="bg-BG"/>
        </w:rPr>
        <w:t xml:space="preserve"> </w:t>
      </w:r>
    </w:p>
    <w:p w14:paraId="004A8767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Наблюдаван период - </w:t>
      </w:r>
      <w:r w:rsidRPr="00F842F8">
        <w:rPr>
          <w:rFonts w:ascii="Times New Roman" w:hAnsi="Times New Roman"/>
          <w:bCs/>
          <w:szCs w:val="24"/>
          <w:lang w:val="bg-BG"/>
        </w:rPr>
        <w:t xml:space="preserve">характеристиките на всяко анкетирано лице се отнасят за състоянието му през определена календарна седмица. </w:t>
      </w:r>
    </w:p>
    <w:p w14:paraId="463920DB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Икономически активното население (работната сила) </w:t>
      </w:r>
      <w:r w:rsidRPr="00F842F8">
        <w:rPr>
          <w:rFonts w:ascii="Times New Roman" w:hAnsi="Times New Roman"/>
          <w:bCs/>
          <w:szCs w:val="24"/>
          <w:lang w:val="bg-BG"/>
        </w:rPr>
        <w:t>включва всички заети и безработни лица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18AE525F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Заети </w:t>
      </w:r>
      <w:r w:rsidRPr="00F842F8">
        <w:rPr>
          <w:rFonts w:ascii="Times New Roman" w:hAnsi="Times New Roman"/>
          <w:bCs/>
          <w:szCs w:val="24"/>
          <w:lang w:val="bg-BG"/>
        </w:rPr>
        <w:t>са лицата на възраст 15 - 89 навършени години, които през наблюдавания период:</w:t>
      </w:r>
      <w:r w:rsidRPr="00F842F8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729ABC15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извършват работа дори за един час, за което получават работна заплата или друг доход;</w:t>
      </w:r>
    </w:p>
    <w:p w14:paraId="352E6CF6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5116F29B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Безработни </w:t>
      </w:r>
      <w:r w:rsidRPr="00F842F8">
        <w:rPr>
          <w:rFonts w:ascii="Times New Roman" w:hAnsi="Times New Roman"/>
          <w:szCs w:val="24"/>
          <w:lang w:val="bg-BG"/>
        </w:rPr>
        <w:t>са лицата на възраст 15 - 74 навършени години, които:</w:t>
      </w:r>
    </w:p>
    <w:p w14:paraId="78660AF5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нямат работа през наблюдавания период; </w:t>
      </w:r>
    </w:p>
    <w:p w14:paraId="7DBF535C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2FEDE217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имат възможност да започнат работа до две седмици след края на наблюдавания период.</w:t>
      </w:r>
    </w:p>
    <w:p w14:paraId="540754F6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Продължително безработни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лицата, които са безработни от една или повече години. </w:t>
      </w:r>
    </w:p>
    <w:p w14:paraId="38533B95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Икономически неактивни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hAnsi="Times New Roman"/>
          <w:b/>
          <w:szCs w:val="24"/>
          <w:lang w:val="bg-BG"/>
        </w:rPr>
        <w:t>(лица извън работната сила)</w:t>
      </w:r>
      <w:r w:rsidRPr="00F842F8">
        <w:rPr>
          <w:rFonts w:ascii="Times New Roman" w:hAnsi="Times New Roman"/>
          <w:szCs w:val="24"/>
          <w:lang w:val="bg-BG"/>
        </w:rPr>
        <w:t xml:space="preserve"> са лицата на възраст 15 и повече навършени години, които не са нито заети, нито безработни през наблюдавания период</w:t>
      </w:r>
      <w:r w:rsidRPr="00A8435D">
        <w:rPr>
          <w:rFonts w:ascii="Times New Roman" w:hAnsi="Times New Roman"/>
        </w:rPr>
        <w:t>,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вкл. всички лица на възраст 90 и повече навършени години.</w:t>
      </w:r>
    </w:p>
    <w:p w14:paraId="6C219147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Обезкуражени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 извън работната сила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5ECF3BF0" w14:textId="5010F298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икономическа активност</w:t>
      </w:r>
      <w:r w:rsidRPr="00F842F8">
        <w:rPr>
          <w:rFonts w:ascii="Times New Roman" w:hAnsi="Times New Roman"/>
          <w:szCs w:val="24"/>
          <w:lang w:val="bg-BG"/>
        </w:rPr>
        <w:t xml:space="preserve"> -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дял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икономически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активното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работната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сила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) </w:t>
      </w:r>
      <w:r w:rsidR="008445E2" w:rsidRPr="00F842F8">
        <w:rPr>
          <w:rFonts w:ascii="Times New Roman" w:hAnsi="Times New Roman" w:hint="cs"/>
          <w:szCs w:val="24"/>
          <w:lang w:val="bg-BG"/>
        </w:rPr>
        <w:t>от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общото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в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група</w:t>
      </w:r>
      <w:r w:rsidR="008445E2" w:rsidRPr="00F842F8">
        <w:rPr>
          <w:rFonts w:ascii="Times New Roman" w:hAnsi="Times New Roman"/>
          <w:szCs w:val="24"/>
          <w:lang w:val="bg-BG"/>
        </w:rPr>
        <w:t>)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4F3B5CCC" w14:textId="4FA5BEAB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заетост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дял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заетите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лица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общото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(</w:t>
      </w:r>
      <w:r w:rsidR="001808D4" w:rsidRPr="00F842F8">
        <w:rPr>
          <w:rFonts w:ascii="Times New Roman" w:hAnsi="Times New Roman" w:hint="cs"/>
          <w:szCs w:val="24"/>
          <w:lang w:val="bg-BG"/>
        </w:rPr>
        <w:t>в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група</w:t>
      </w:r>
      <w:r w:rsidR="001808D4" w:rsidRPr="00F842F8">
        <w:rPr>
          <w:rFonts w:ascii="Times New Roman" w:hAnsi="Times New Roman"/>
          <w:szCs w:val="24"/>
          <w:lang w:val="bg-BG"/>
        </w:rPr>
        <w:t>).</w:t>
      </w:r>
    </w:p>
    <w:p w14:paraId="3363EC8E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безработица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относителният дял на безработните лица от икономически активното население.</w:t>
      </w:r>
    </w:p>
    <w:p w14:paraId="1B76D363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продължителна безработица</w:t>
      </w:r>
      <w:r w:rsidRPr="00F842F8">
        <w:rPr>
          <w:rFonts w:ascii="Times New Roman" w:hAnsi="Times New Roman"/>
          <w:szCs w:val="24"/>
          <w:lang w:val="bg-BG"/>
        </w:rPr>
        <w:t xml:space="preserve"> - относителният дял на продължително безработните лица от икономически активното население.</w:t>
      </w:r>
    </w:p>
    <w:p w14:paraId="42C2D328" w14:textId="77777777" w:rsidR="00623E70" w:rsidRPr="00B73F25" w:rsidRDefault="00623E70" w:rsidP="003B33EC">
      <w:pPr>
        <w:ind w:firstLine="709"/>
        <w:jc w:val="both"/>
        <w:rPr>
          <w:rFonts w:ascii="Times New Roman" w:hAnsi="Times New Roman"/>
          <w:sz w:val="16"/>
          <w:szCs w:val="16"/>
          <w:lang w:val="bg-BG"/>
        </w:rPr>
      </w:pPr>
    </w:p>
    <w:p w14:paraId="406C88C4" w14:textId="1DCEC3E5" w:rsidR="002A26A1" w:rsidRDefault="00623E70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23E70">
        <w:rPr>
          <w:rFonts w:ascii="Times New Roman" w:hAnsi="Times New Roman" w:hint="cs"/>
          <w:szCs w:val="24"/>
          <w:lang w:val="bg-BG"/>
        </w:rPr>
        <w:t>При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оценката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резултатите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9C6C21">
        <w:rPr>
          <w:rFonts w:ascii="Times New Roman" w:hAnsi="Times New Roman" w:hint="cs"/>
          <w:szCs w:val="24"/>
          <w:lang w:val="bg-BG"/>
        </w:rPr>
        <w:t>второто 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2023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използвани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457325">
        <w:rPr>
          <w:rFonts w:ascii="Times New Roman" w:hAnsi="Times New Roman"/>
          <w:szCs w:val="24"/>
          <w:lang w:val="bg-BG"/>
        </w:rPr>
        <w:t xml:space="preserve">предварителни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страната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към</w:t>
      </w:r>
      <w:r w:rsidRPr="00623E70">
        <w:rPr>
          <w:rFonts w:ascii="Times New Roman" w:hAnsi="Times New Roman"/>
          <w:szCs w:val="24"/>
          <w:lang w:val="bg-BG"/>
        </w:rPr>
        <w:t xml:space="preserve"> 31.</w:t>
      </w:r>
      <w:r w:rsidR="00D473C2">
        <w:rPr>
          <w:rFonts w:ascii="Times New Roman" w:hAnsi="Times New Roman"/>
          <w:szCs w:val="24"/>
          <w:lang w:val="bg-BG"/>
        </w:rPr>
        <w:t>03</w:t>
      </w:r>
      <w:r w:rsidRPr="00623E70">
        <w:rPr>
          <w:rFonts w:ascii="Times New Roman" w:hAnsi="Times New Roman"/>
          <w:szCs w:val="24"/>
          <w:lang w:val="bg-BG"/>
        </w:rPr>
        <w:t>.202</w:t>
      </w:r>
      <w:r w:rsidR="00D473C2">
        <w:rPr>
          <w:rFonts w:ascii="Times New Roman" w:hAnsi="Times New Roman"/>
          <w:szCs w:val="24"/>
          <w:lang w:val="bg-BG"/>
        </w:rPr>
        <w:t>3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година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Изключено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, </w:t>
      </w:r>
      <w:r w:rsidRPr="00623E70">
        <w:rPr>
          <w:rFonts w:ascii="Times New Roman" w:hAnsi="Times New Roman" w:hint="cs"/>
          <w:szCs w:val="24"/>
          <w:lang w:val="bg-BG"/>
        </w:rPr>
        <w:t>живеещо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в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колективни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домакинства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оглед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осигуряване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сравнимост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2A26A1">
        <w:rPr>
          <w:rFonts w:ascii="Times New Roman" w:hAnsi="Times New Roman"/>
          <w:szCs w:val="24"/>
          <w:lang w:val="bg-BG"/>
        </w:rPr>
        <w:t>Н</w:t>
      </w:r>
      <w:r w:rsidRPr="00623E70">
        <w:rPr>
          <w:rFonts w:ascii="Times New Roman" w:hAnsi="Times New Roman" w:hint="cs"/>
          <w:szCs w:val="24"/>
          <w:lang w:val="bg-BG"/>
        </w:rPr>
        <w:t>аблюдението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работната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сила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9C6C21">
        <w:rPr>
          <w:rFonts w:ascii="Times New Roman" w:hAnsi="Times New Roman" w:hint="cs"/>
          <w:szCs w:val="24"/>
          <w:lang w:val="bg-BG"/>
        </w:rPr>
        <w:t>второто 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2022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преизчислени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136EEC">
        <w:rPr>
          <w:rFonts w:ascii="Times New Roman" w:hAnsi="Times New Roman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136EEC">
        <w:rPr>
          <w:rFonts w:ascii="Times New Roman" w:hAnsi="Times New Roman"/>
          <w:szCs w:val="24"/>
          <w:lang w:val="bg-BG"/>
        </w:rPr>
        <w:t>на база</w:t>
      </w:r>
      <w:r w:rsidR="007B1259">
        <w:rPr>
          <w:rFonts w:ascii="Times New Roman" w:hAnsi="Times New Roman"/>
          <w:szCs w:val="24"/>
          <w:lang w:val="bg-BG"/>
        </w:rPr>
        <w:t xml:space="preserve"> 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Преброяване</w:t>
      </w:r>
      <w:r w:rsidRPr="00623E70">
        <w:rPr>
          <w:rFonts w:ascii="Times New Roman" w:hAnsi="Times New Roman"/>
          <w:szCs w:val="24"/>
          <w:lang w:val="bg-BG"/>
        </w:rPr>
        <w:t xml:space="preserve"> 2021, </w:t>
      </w:r>
      <w:r w:rsidRPr="00623E70">
        <w:rPr>
          <w:rFonts w:ascii="Times New Roman" w:hAnsi="Times New Roman" w:hint="cs"/>
          <w:szCs w:val="24"/>
          <w:lang w:val="bg-BG"/>
        </w:rPr>
        <w:t>поради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което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различават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публикуваните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през</w:t>
      </w:r>
      <w:r w:rsidRPr="00623E70">
        <w:rPr>
          <w:rFonts w:ascii="Times New Roman" w:hAnsi="Times New Roman"/>
          <w:szCs w:val="24"/>
          <w:lang w:val="bg-BG"/>
        </w:rPr>
        <w:t xml:space="preserve"> 2022 </w:t>
      </w:r>
      <w:r w:rsidRPr="00623E70">
        <w:rPr>
          <w:rFonts w:ascii="Times New Roman" w:hAnsi="Times New Roman" w:hint="cs"/>
          <w:szCs w:val="24"/>
          <w:lang w:val="bg-BG"/>
        </w:rPr>
        <w:t>година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</w:p>
    <w:p w14:paraId="0365343F" w14:textId="15EB420D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Както при всяко извадково наблюдение, данните от Наблюдението на работната сила са обременени с грешки, дължащи се на извадката (</w:t>
      </w:r>
      <w:proofErr w:type="spellStart"/>
      <w:r w:rsidRPr="00F842F8">
        <w:rPr>
          <w:rFonts w:ascii="Times New Roman" w:hAnsi="Times New Roman"/>
          <w:szCs w:val="24"/>
          <w:lang w:val="bg-BG"/>
        </w:rPr>
        <w:t>стохастични</w:t>
      </w:r>
      <w:proofErr w:type="spellEnd"/>
      <w:r w:rsidRPr="00F842F8">
        <w:rPr>
          <w:rFonts w:ascii="Times New Roman" w:hAnsi="Times New Roman"/>
          <w:szCs w:val="24"/>
          <w:lang w:val="bg-BG"/>
        </w:rPr>
        <w:t xml:space="preserve"> грешки). Относителните стандартни грешки за основните показатели от наблюдението през </w:t>
      </w:r>
      <w:r w:rsidR="009C6C21">
        <w:rPr>
          <w:rFonts w:ascii="Times New Roman" w:eastAsia="Times New Roman" w:hAnsi="Times New Roman"/>
          <w:bCs/>
          <w:szCs w:val="24"/>
          <w:lang w:val="bg-BG"/>
        </w:rPr>
        <w:t>второто тримесечие</w:t>
      </w:r>
      <w:r w:rsidR="00ED634E" w:rsidRPr="00F842F8">
        <w:rPr>
          <w:rFonts w:ascii="Times New Roman" w:eastAsia="Times New Roman" w:hAnsi="Times New Roman"/>
          <w:bCs/>
          <w:szCs w:val="24"/>
          <w:lang w:val="bg-BG"/>
        </w:rPr>
        <w:t xml:space="preserve"> на 2023</w:t>
      </w:r>
      <w:r w:rsidRPr="00F842F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г. са:</w:t>
      </w:r>
    </w:p>
    <w:p w14:paraId="5C91F973" w14:textId="77777777" w:rsidR="005E7BA6" w:rsidRPr="00F842F8" w:rsidRDefault="005E7BA6" w:rsidP="003B33E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заетите лица - 1.4%;</w:t>
      </w:r>
    </w:p>
    <w:p w14:paraId="55BC9C9F" w14:textId="25BE5AF4" w:rsidR="005612FE" w:rsidRPr="00B73F25" w:rsidRDefault="005E7BA6" w:rsidP="00B73F25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безработните лица - </w:t>
      </w:r>
      <w:r w:rsidR="006122F5">
        <w:rPr>
          <w:rFonts w:ascii="Times New Roman" w:hAnsi="Times New Roman"/>
          <w:szCs w:val="24"/>
          <w:lang w:val="bg-BG"/>
        </w:rPr>
        <w:t>5</w:t>
      </w:r>
      <w:r w:rsidRPr="00F842F8">
        <w:rPr>
          <w:rFonts w:ascii="Times New Roman" w:hAnsi="Times New Roman"/>
          <w:szCs w:val="24"/>
          <w:lang w:val="bg-BG"/>
        </w:rPr>
        <w:t>.</w:t>
      </w:r>
      <w:r w:rsidR="006122F5">
        <w:rPr>
          <w:rFonts w:ascii="Times New Roman" w:hAnsi="Times New Roman"/>
          <w:szCs w:val="24"/>
          <w:lang w:val="bg-BG"/>
        </w:rPr>
        <w:t>9</w:t>
      </w:r>
      <w:r w:rsidRPr="00F842F8">
        <w:rPr>
          <w:rFonts w:ascii="Times New Roman" w:hAnsi="Times New Roman"/>
          <w:szCs w:val="24"/>
          <w:lang w:val="bg-BG"/>
        </w:rPr>
        <w:t xml:space="preserve">%; </w:t>
      </w:r>
    </w:p>
    <w:p w14:paraId="2A5076A7" w14:textId="1C7508A9" w:rsidR="005E7BA6" w:rsidRPr="00F842F8" w:rsidRDefault="005E7BA6" w:rsidP="003B33E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коефициент на безработица - </w:t>
      </w:r>
      <w:r w:rsidR="00F842F8" w:rsidRPr="00F842F8">
        <w:rPr>
          <w:rFonts w:ascii="Times New Roman" w:hAnsi="Times New Roman"/>
          <w:szCs w:val="24"/>
          <w:lang w:val="bg-BG"/>
        </w:rPr>
        <w:t>5</w:t>
      </w:r>
      <w:r w:rsidRPr="00F842F8">
        <w:rPr>
          <w:rFonts w:ascii="Times New Roman" w:hAnsi="Times New Roman"/>
          <w:szCs w:val="24"/>
          <w:lang w:val="en-US"/>
        </w:rPr>
        <w:t>.</w:t>
      </w:r>
      <w:r w:rsidR="006122F5">
        <w:rPr>
          <w:rFonts w:ascii="Times New Roman" w:hAnsi="Times New Roman"/>
          <w:szCs w:val="24"/>
          <w:lang w:val="bg-BG"/>
        </w:rPr>
        <w:t>7</w:t>
      </w:r>
      <w:r w:rsidRPr="00F842F8">
        <w:rPr>
          <w:rFonts w:ascii="Times New Roman" w:hAnsi="Times New Roman"/>
          <w:szCs w:val="24"/>
          <w:lang w:val="bg-BG"/>
        </w:rPr>
        <w:t>%.</w:t>
      </w:r>
    </w:p>
    <w:p w14:paraId="407D957B" w14:textId="77777777" w:rsidR="00B73F25" w:rsidRDefault="00B73F2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6BE4B510" w14:textId="59F25396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40032332" w14:textId="3EAC9F83" w:rsidR="005E7BA6" w:rsidRPr="001D0DC4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eastAsia="Times" w:hAnsi="Times New Roman"/>
          <w:szCs w:val="24"/>
          <w:lang w:val="bg-BG"/>
        </w:rPr>
        <w:t xml:space="preserve">По-подробни данни от Наблюдението на работната сила за </w:t>
      </w:r>
      <w:r w:rsidR="009C6C21">
        <w:rPr>
          <w:rFonts w:ascii="Times New Roman" w:eastAsia="Times" w:hAnsi="Times New Roman"/>
          <w:szCs w:val="24"/>
          <w:lang w:val="bg-BG"/>
        </w:rPr>
        <w:t>второто тримесечие</w:t>
      </w:r>
      <w:r w:rsidR="00ED634E" w:rsidRPr="00F842F8">
        <w:rPr>
          <w:rFonts w:ascii="Times New Roman" w:eastAsia="Times" w:hAnsi="Times New Roman"/>
          <w:szCs w:val="24"/>
          <w:lang w:val="bg-BG"/>
        </w:rPr>
        <w:t xml:space="preserve"> на 2023</w:t>
      </w:r>
      <w:r w:rsidRPr="00F842F8">
        <w:rPr>
          <w:rFonts w:ascii="Times New Roman" w:eastAsia="Times" w:hAnsi="Times New Roman"/>
          <w:szCs w:val="24"/>
          <w:lang w:val="bg-BG"/>
        </w:rPr>
        <w:t xml:space="preserve"> г. могат да се намерят на сайта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eastAsia="Times" w:hAnsi="Times New Roman"/>
          <w:szCs w:val="24"/>
          <w:lang w:val="bg-BG"/>
        </w:rPr>
        <w:t>на НСИ -</w:t>
      </w:r>
      <w:r w:rsidR="00CF00A1" w:rsidRPr="00A8435D">
        <w:rPr>
          <w:rFonts w:ascii="Times New Roman" w:eastAsia="Times" w:hAnsi="Times New Roman"/>
          <w:szCs w:val="24"/>
          <w:lang w:val="en-US"/>
        </w:rPr>
        <w:t xml:space="preserve"> </w:t>
      </w:r>
      <w:hyperlink r:id="rId10" w:history="1"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www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nsi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bg-BG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bg</w:t>
        </w:r>
      </w:hyperlink>
      <w:r w:rsidRPr="00F842F8">
        <w:rPr>
          <w:rFonts w:ascii="Times New Roman" w:eastAsia="Times" w:hAnsi="Times New Roman"/>
          <w:szCs w:val="24"/>
          <w:lang w:val="bg-BG"/>
        </w:rPr>
        <w:t>, раздел „Пазар на труда“, Наблюдение на работната сила.</w:t>
      </w:r>
    </w:p>
    <w:p w14:paraId="5369FCB8" w14:textId="77777777" w:rsidR="00BB3B67" w:rsidRPr="00D86BEA" w:rsidRDefault="00BB3B67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110A9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CD02456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0EDD26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D46AF7C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BC6CFC2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51D29A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D3E654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E37E540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162C60E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554E00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233753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60E2944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5205CC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B532C3" w14:textId="1A7343BF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2FAB46D" w14:textId="3C112DBE" w:rsidR="000A5A3E" w:rsidRDefault="000A5A3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A14AFC1" w14:textId="77777777" w:rsidR="000A5A3E" w:rsidRPr="00D86BEA" w:rsidRDefault="000A5A3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B69198A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A058D8A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213A8C5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3E6BE7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0BE4AB2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BC94CCC" w14:textId="34E6D406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60B0B1" w14:textId="4DE2A172" w:rsidR="008E6F56" w:rsidRDefault="008E6F56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586F7B" w14:textId="7E47FD36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AC9EB04" w14:textId="67FD164A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4CFF81" w14:textId="5293A28E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4D00CAA" w14:textId="35E2A627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30CE9AD" w14:textId="38810711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8F8DFEE" w14:textId="31301CD1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CE396C" w14:textId="46FEF90A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EA4C87A" w14:textId="01C66A7D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3EFE6B2" w14:textId="5C7A6CA3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FA68573" w14:textId="74D039E4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49E5DF" w14:textId="5767A434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E134698" w14:textId="0B4D5058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00FF0C0" w14:textId="4AF1B309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56E2BE0" w14:textId="77777777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077964E" w14:textId="77777777" w:rsidR="008E6F56" w:rsidRDefault="008E6F56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EA6CA0" w14:textId="3D21AD62" w:rsidR="002F65A5" w:rsidRDefault="002F65A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0055FE4" w14:textId="77777777" w:rsidR="00B73F25" w:rsidRDefault="00B73F2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5D3439" w14:textId="77777777" w:rsidR="008E6F56" w:rsidRDefault="008E6F56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0F49B7" w14:textId="5B129EA6" w:rsidR="00571944" w:rsidRPr="00B75B9B" w:rsidRDefault="00571944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Приложение</w:t>
      </w:r>
    </w:p>
    <w:p w14:paraId="798BBA15" w14:textId="77777777" w:rsidR="00571944" w:rsidRPr="00B75B9B" w:rsidRDefault="00571944" w:rsidP="00571944">
      <w:pPr>
        <w:tabs>
          <w:tab w:val="left" w:pos="2370"/>
          <w:tab w:val="left" w:pos="8505"/>
          <w:tab w:val="right" w:pos="9241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>
        <w:rPr>
          <w:rFonts w:ascii="Times New Roman" w:eastAsia="Times" w:hAnsi="Times New Roman"/>
          <w:b/>
          <w:bCs/>
          <w:szCs w:val="24"/>
          <w:lang w:val="bg-BG"/>
        </w:rPr>
        <w:t xml:space="preserve">           </w:t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06EB836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329D9768" w14:textId="0E8565BE" w:rsidR="00571944" w:rsidRPr="00B75B9B" w:rsidRDefault="009C6C21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второто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="00571944" w:rsidRPr="00B75B9B">
        <w:rPr>
          <w:rFonts w:ascii="Times New Roman" w:hAnsi="Times New Roman"/>
          <w:b/>
          <w:szCs w:val="24"/>
          <w:lang w:val="bg-BG"/>
        </w:rPr>
        <w:t xml:space="preserve">и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B75B9B">
        <w:rPr>
          <w:rFonts w:ascii="Times New Roman" w:hAnsi="Times New Roman"/>
          <w:b/>
          <w:szCs w:val="24"/>
          <w:lang w:val="bg-BG"/>
        </w:rPr>
        <w:t>година</w:t>
      </w:r>
    </w:p>
    <w:p w14:paraId="62C63591" w14:textId="77777777" w:rsidR="00571944" w:rsidRPr="00B75B9B" w:rsidRDefault="00571944" w:rsidP="00571944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tbl>
      <w:tblPr>
        <w:tblW w:w="51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1561"/>
        <w:gridCol w:w="1559"/>
        <w:gridCol w:w="1985"/>
      </w:tblGrid>
      <w:tr w:rsidR="00571944" w:rsidRPr="00A8435D" w14:paraId="78AAE737" w14:textId="77777777" w:rsidTr="00015475">
        <w:tc>
          <w:tcPr>
            <w:tcW w:w="2606" w:type="pct"/>
          </w:tcPr>
          <w:p w14:paraId="6901D746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732" w:type="pct"/>
            <w:vAlign w:val="center"/>
          </w:tcPr>
          <w:p w14:paraId="06AC87A1" w14:textId="00379237" w:rsidR="00571944" w:rsidRPr="00B75B9B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="00D55F17"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тримесечие </w:t>
            </w:r>
            <w:r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31" w:type="pct"/>
            <w:vAlign w:val="center"/>
          </w:tcPr>
          <w:p w14:paraId="23DBCDE2" w14:textId="46B91781" w:rsidR="00571944" w:rsidRPr="00B27A7A" w:rsidRDefault="00D55F17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 тримесечие 202</w:t>
            </w:r>
            <w:r w:rsidR="00571944"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31" w:type="pct"/>
            <w:vAlign w:val="center"/>
          </w:tcPr>
          <w:p w14:paraId="427618E4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47A5A8BC" w14:textId="74090C9D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(I</w:t>
            </w:r>
            <w:r w:rsidR="00D55F17"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39472032" w14:textId="7CC0AEAD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</w:t>
            </w:r>
            <w:r w:rsidR="00D55F17"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</w:t>
            </w:r>
            <w:r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5D4C5B4D" w14:textId="77777777" w:rsidTr="00015475">
        <w:trPr>
          <w:trHeight w:val="284"/>
        </w:trPr>
        <w:tc>
          <w:tcPr>
            <w:tcW w:w="5000" w:type="pct"/>
            <w:gridSpan w:val="4"/>
          </w:tcPr>
          <w:p w14:paraId="4F752D01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</w:tr>
      <w:tr w:rsidR="009716D7" w:rsidRPr="00B75B9B" w14:paraId="0F140B87" w14:textId="77777777" w:rsidTr="00015475">
        <w:trPr>
          <w:trHeight w:val="34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DF1" w14:textId="77777777" w:rsidR="009716D7" w:rsidRPr="00B27A7A" w:rsidRDefault="009716D7" w:rsidP="009716D7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FA5" w14:textId="1FF9D853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73.4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5F4C" w14:textId="3F363306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73.7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9C7B" w14:textId="1B88E1BD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9716D7" w:rsidRPr="00B75B9B" w14:paraId="061DF97E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2A7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7485" w14:textId="66E757FA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2913.6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E077" w14:textId="2AEF85EE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2914.3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2061" w14:textId="1B649F0A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</w:tr>
      <w:tr w:rsidR="009716D7" w:rsidRPr="00B75B9B" w14:paraId="09DE0A80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87E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C992" w14:textId="763F4C23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2818.1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D10A" w14:textId="7496A7E5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2806.6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ECC" w14:textId="78D8CEB3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-11.5</w:t>
            </w:r>
          </w:p>
        </w:tc>
      </w:tr>
      <w:tr w:rsidR="009716D7" w:rsidRPr="00B75B9B" w14:paraId="62120940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16E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3E3" w14:textId="6D7CD38F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DE1" w14:textId="5A124C9D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104.3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896" w14:textId="06B907FA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</w:tr>
      <w:tr w:rsidR="009716D7" w:rsidRPr="00B75B9B" w14:paraId="3919E51A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8B4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6647" w14:textId="1EC849E2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314.9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996B" w14:textId="4C051036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303.7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7FBB" w14:textId="09131561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-11.2</w:t>
            </w:r>
          </w:p>
        </w:tc>
      </w:tr>
      <w:tr w:rsidR="009716D7" w:rsidRPr="00B75B9B" w14:paraId="7EDE6F5B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AD1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1BA2" w14:textId="668308DF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2809.6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E92C" w14:textId="6A075A26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2801.5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1639" w14:textId="61CD5781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-8.1</w:t>
            </w:r>
          </w:p>
        </w:tc>
      </w:tr>
      <w:tr w:rsidR="009716D7" w:rsidRPr="00B75B9B" w14:paraId="085F01D2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06B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42D" w14:textId="10161CBC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614.3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FAE2" w14:textId="07621619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621.2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5CFC" w14:textId="091270B6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6.9</w:t>
            </w:r>
          </w:p>
        </w:tc>
      </w:tr>
      <w:tr w:rsidR="009716D7" w:rsidRPr="00B75B9B" w14:paraId="5C2DFF92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9B3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3BA7" w14:textId="625C1A24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52.6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E0E" w14:textId="7F3247AC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52.9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D541" w14:textId="36CE3B1A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9716D7" w:rsidRPr="00B75B9B" w14:paraId="272AFCA9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F86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8F91" w14:textId="4AF91A52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70.0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920" w14:textId="2F57E0C1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70.3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D74" w14:textId="3B89921D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9716D7" w:rsidRPr="00B75B9B" w14:paraId="62AFB32E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A10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3A45" w14:textId="599C5189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18.7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678" w14:textId="5856FAAF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18.1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56C" w14:textId="3B3AE48E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-0.6</w:t>
            </w:r>
          </w:p>
        </w:tc>
      </w:tr>
      <w:tr w:rsidR="009716D7" w:rsidRPr="00B75B9B" w14:paraId="0DDB2135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C87A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EDA" w14:textId="1C7B10A0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37.3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E352" w14:textId="5EA0BDCE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35.7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744" w14:textId="20CEB331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-1.6</w:t>
            </w:r>
          </w:p>
        </w:tc>
      </w:tr>
      <w:tr w:rsidR="009716D7" w:rsidRPr="00B75B9B" w14:paraId="1E2AA937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5E5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290A" w14:textId="0FCB17AC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75.2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CF8" w14:textId="770F623A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75.9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C38" w14:textId="57333FC7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</w:tr>
      <w:tr w:rsidR="009716D7" w:rsidRPr="00B75B9B" w14:paraId="22A2A7AF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77A6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FEE2" w14:textId="307D116A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67.7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0D4E" w14:textId="1B3A15CF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69.5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DB6" w14:textId="20B3D0AB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9716D7" w:rsidRPr="00B75B9B" w14:paraId="1EC1DA6A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B2E0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E19" w14:textId="4F8DC8DD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138.8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CF1" w14:textId="644335B7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141.0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471" w14:textId="46F20CD0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9716D7" w:rsidRPr="00B75B9B" w14:paraId="586B1497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5A0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8AF" w14:textId="2BB958D4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136.2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E5D6" w14:textId="59B2D088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138.0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086D" w14:textId="5E971464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9716D7" w:rsidRPr="00B75B9B" w14:paraId="7CA8F93E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BA47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BF8" w14:textId="6A94B567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26.8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4915" w14:textId="06FCA039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29.3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891E" w14:textId="4FF219D2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9716D7" w:rsidRPr="00B75B9B" w14:paraId="6242BBC8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C4F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FE98" w14:textId="2EE071B6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4.5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57D" w14:textId="784DB92C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4.6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3610" w14:textId="356F5F58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9716D7" w:rsidRPr="00B75B9B" w14:paraId="29FDAAE7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DBCC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E96A" w14:textId="3C8BF59E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4.6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6C36" w14:textId="3796F999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4.7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241" w14:textId="5EA89D16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9716D7" w:rsidRPr="00B75B9B" w14:paraId="67F4928E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7BE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3DD" w14:textId="0C8559B2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55D5" w14:textId="29246B7C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8.8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054" w14:textId="498EF3A0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9716D7" w:rsidRPr="00B75B9B" w14:paraId="2C79EFF0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3E29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65F1" w14:textId="02329349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8720" w14:textId="24683BF1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8F6B" w14:textId="05DEAF09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-0.2</w:t>
            </w:r>
          </w:p>
        </w:tc>
      </w:tr>
      <w:tr w:rsidR="009716D7" w:rsidRPr="00B75B9B" w14:paraId="7D3FA6FD" w14:textId="77777777" w:rsidTr="00015475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8B99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C5F" w14:textId="30773E7D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46.3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A905" w14:textId="4CCCF4D4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30.3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C5B6" w14:textId="1AF63E77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-16.0</w:t>
            </w:r>
          </w:p>
        </w:tc>
      </w:tr>
      <w:tr w:rsidR="009716D7" w:rsidRPr="00B75B9B" w14:paraId="340F8CB6" w14:textId="77777777" w:rsidTr="00015475">
        <w:trPr>
          <w:trHeight w:val="34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562" w14:textId="77777777" w:rsidR="009716D7" w:rsidRPr="00B27A7A" w:rsidRDefault="009716D7" w:rsidP="009716D7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970A" w14:textId="7A50433E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44.9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3B71" w14:textId="466D349F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29.6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B9B" w14:textId="36D3E432" w:rsidR="009716D7" w:rsidRPr="009716D7" w:rsidRDefault="009716D7" w:rsidP="009716D7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9716D7">
              <w:rPr>
                <w:rFonts w:ascii="Times New Roman" w:hAnsi="Times New Roman"/>
                <w:color w:val="000000"/>
                <w:sz w:val="20"/>
              </w:rPr>
              <w:t>-15.3</w:t>
            </w:r>
          </w:p>
        </w:tc>
      </w:tr>
    </w:tbl>
    <w:p w14:paraId="5395ECD2" w14:textId="77777777" w:rsidR="00571944" w:rsidRPr="00B75B9B" w:rsidRDefault="00571944" w:rsidP="00571944">
      <w:pPr>
        <w:autoSpaceDE w:val="0"/>
        <w:autoSpaceDN w:val="0"/>
        <w:adjustRightInd w:val="0"/>
        <w:jc w:val="center"/>
        <w:rPr>
          <w:rFonts w:ascii="Times New Roman" w:eastAsia="Times" w:hAnsi="Times New Roman"/>
          <w:bCs/>
          <w:szCs w:val="24"/>
          <w:lang w:val="en-US"/>
        </w:rPr>
      </w:pPr>
      <w:r w:rsidRPr="00B75B9B">
        <w:rPr>
          <w:rFonts w:ascii="Times New Roman" w:eastAsia="Times" w:hAnsi="Times New Roman"/>
          <w:bCs/>
          <w:szCs w:val="24"/>
          <w:lang w:val="en-US"/>
        </w:rPr>
        <w:t xml:space="preserve"> </w:t>
      </w:r>
    </w:p>
    <w:p w14:paraId="39AB1D4D" w14:textId="77777777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748FEF6E" w14:textId="33553860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676081FB" w14:textId="77777777" w:rsidR="008E6F56" w:rsidRDefault="008E6F56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50E154B5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6F7B866F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0E132A1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2A6792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bg-BG"/>
        </w:rPr>
        <w:t xml:space="preserve"> </w:t>
      </w:r>
    </w:p>
    <w:p w14:paraId="20D42535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5A41B94" w14:textId="5318471A" w:rsidR="00571944" w:rsidRPr="00B75B9B" w:rsidRDefault="009C6C21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второто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571944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03C2AE86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 w:rsidRPr="00B75B9B">
        <w:rPr>
          <w:rFonts w:ascii="Times New Roman" w:eastAsia="Times" w:hAnsi="Times New Roman"/>
          <w:bCs/>
          <w:sz w:val="20"/>
          <w:lang w:val="bg-BG"/>
        </w:rPr>
        <w:t xml:space="preserve">   </w:t>
      </w:r>
      <w:r>
        <w:rPr>
          <w:rFonts w:ascii="Times New Roman" w:eastAsia="Times" w:hAnsi="Times New Roman"/>
          <w:bCs/>
          <w:sz w:val="20"/>
          <w:lang w:val="bg-BG"/>
        </w:rPr>
        <w:t xml:space="preserve">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(Продължение)</w:t>
      </w:r>
    </w:p>
    <w:tbl>
      <w:tblPr>
        <w:tblW w:w="51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557"/>
        <w:gridCol w:w="1561"/>
        <w:gridCol w:w="1985"/>
      </w:tblGrid>
      <w:tr w:rsidR="00D55F17" w:rsidRPr="00A8435D" w14:paraId="0BE33B44" w14:textId="77777777" w:rsidTr="00015475">
        <w:tc>
          <w:tcPr>
            <w:tcW w:w="2607" w:type="pct"/>
          </w:tcPr>
          <w:p w14:paraId="5EADEF2B" w14:textId="77777777" w:rsidR="00D55F17" w:rsidRPr="00B75B9B" w:rsidRDefault="00D55F17" w:rsidP="00D55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30" w:type="pct"/>
            <w:vAlign w:val="center"/>
          </w:tcPr>
          <w:p w14:paraId="51BD3011" w14:textId="2C7190F8" w:rsidR="00D55F17" w:rsidRPr="0011149F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тримесечие </w:t>
            </w:r>
            <w:r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61E9E825" w14:textId="11093A62" w:rsidR="00D55F17" w:rsidRPr="00015475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015475">
              <w:rPr>
                <w:rFonts w:ascii="Times New Roman" w:eastAsia="Times New Roman" w:hAnsi="Times New Roman"/>
                <w:b/>
                <w:sz w:val="20"/>
                <w:lang w:val="en-US"/>
              </w:rPr>
              <w:t>I тримесечие 2023</w:t>
            </w:r>
          </w:p>
        </w:tc>
        <w:tc>
          <w:tcPr>
            <w:tcW w:w="931" w:type="pct"/>
            <w:vAlign w:val="center"/>
          </w:tcPr>
          <w:p w14:paraId="7E2F2A9E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7282FC56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(I</w:t>
            </w: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22615AC0" w14:textId="261762B5" w:rsidR="00D55F17" w:rsidRPr="0011149F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</w:t>
            </w:r>
            <w:r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733DD403" w14:textId="77777777" w:rsidTr="00015475">
        <w:trPr>
          <w:trHeight w:val="284"/>
        </w:trPr>
        <w:tc>
          <w:tcPr>
            <w:tcW w:w="5000" w:type="pct"/>
            <w:gridSpan w:val="4"/>
            <w:vAlign w:val="center"/>
          </w:tcPr>
          <w:p w14:paraId="27654611" w14:textId="77777777" w:rsidR="00571944" w:rsidRPr="00015475" w:rsidRDefault="00571944" w:rsidP="00223EB4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15475">
              <w:rPr>
                <w:rFonts w:ascii="Times New Roman" w:eastAsia="Times New Roman" w:hAnsi="Times New Roman"/>
                <w:b/>
                <w:sz w:val="20"/>
                <w:lang w:val="en-US"/>
              </w:rPr>
              <w:t>Мъже</w:t>
            </w:r>
          </w:p>
        </w:tc>
      </w:tr>
      <w:tr w:rsidR="00EC666B" w:rsidRPr="00B75B9B" w14:paraId="1A9CCD1E" w14:textId="77777777" w:rsidTr="00015475">
        <w:trPr>
          <w:trHeight w:val="340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6F20" w14:textId="77777777" w:rsidR="00EC666B" w:rsidRPr="00B27A7A" w:rsidRDefault="00EC666B" w:rsidP="00EC666B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F82A" w14:textId="26020B4D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77.0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3F6B" w14:textId="1ADB795F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77.1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D5BE" w14:textId="599D2A1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EC666B" w:rsidRPr="00B75B9B" w14:paraId="4058D813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B61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538D" w14:textId="1BC7CD0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1545.3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FB40" w14:textId="5A3642E8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1545.1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47A" w14:textId="0206A84A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-0.2</w:t>
            </w:r>
          </w:p>
        </w:tc>
      </w:tr>
      <w:tr w:rsidR="00EC666B" w:rsidRPr="00B75B9B" w14:paraId="6674028C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CE2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C4A0" w14:textId="4E275550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1488.2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DC48" w14:textId="30CC106A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1482.5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BCD" w14:textId="547B5F6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-5.7</w:t>
            </w:r>
          </w:p>
        </w:tc>
      </w:tr>
      <w:tr w:rsidR="00EC666B" w:rsidRPr="00B75B9B" w14:paraId="51353FA6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537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B83B" w14:textId="7393767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61.7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5A37" w14:textId="1E6A1BCD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60.1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E552" w14:textId="7727789D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-1.6</w:t>
            </w:r>
          </w:p>
        </w:tc>
      </w:tr>
      <w:tr w:rsidR="00EC666B" w:rsidRPr="00B75B9B" w14:paraId="6FE8D48C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A60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AE6" w14:textId="4BD5788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181.7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F1F9" w14:textId="4C6CDC07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168.8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4D3" w14:textId="1AC3F27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-12.9</w:t>
            </w:r>
          </w:p>
        </w:tc>
      </w:tr>
      <w:tr w:rsidR="00EC666B" w:rsidRPr="00B75B9B" w14:paraId="5B2EA94F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D27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D964" w14:textId="129F183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1483.4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C492" w14:textId="0633289E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1480.6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69B" w14:textId="36269BA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-2.8</w:t>
            </w:r>
          </w:p>
        </w:tc>
      </w:tr>
      <w:tr w:rsidR="00EC666B" w:rsidRPr="00B75B9B" w14:paraId="0427FA2E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33F6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C4C" w14:textId="238A8F0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315.5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47D6" w14:textId="597CDDDB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317.0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A99F" w14:textId="1CDEDEA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</w:tr>
      <w:tr w:rsidR="00EC666B" w:rsidRPr="00B75B9B" w14:paraId="30911214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9C8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16F" w14:textId="3D598F8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58.8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C682" w14:textId="1775BCA9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59.1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3222" w14:textId="655715D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EC666B" w:rsidRPr="00B75B9B" w14:paraId="50CAA1F1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46EE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051B" w14:textId="62C016A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73.2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C52E" w14:textId="39ABB4D6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6F6" w14:textId="5EBE3BD5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EC666B" w:rsidRPr="00B75B9B" w14:paraId="616F30E8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8DF2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25E6" w14:textId="7BCA6FF4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21.7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01B" w14:textId="7DFC4DEF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20.4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76D9" w14:textId="7CE632F5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-1.3</w:t>
            </w:r>
          </w:p>
        </w:tc>
      </w:tr>
      <w:tr w:rsidR="00EC666B" w:rsidRPr="00B75B9B" w14:paraId="4788E03A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877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3B15" w14:textId="4C1142A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42.0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B21" w14:textId="5D8D829E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38.7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0D30" w14:textId="2C5A9E0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-3.3</w:t>
            </w:r>
          </w:p>
        </w:tc>
      </w:tr>
      <w:tr w:rsidR="00EC666B" w:rsidRPr="00B75B9B" w14:paraId="73622AC8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939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CD6" w14:textId="2F576DB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78.8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649E" w14:textId="4F126BFA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79.5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EA60" w14:textId="7920C47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</w:tr>
      <w:tr w:rsidR="00EC666B" w:rsidRPr="00B75B9B" w14:paraId="327EE34F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68E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DEA4" w14:textId="0953F32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72.5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73D" w14:textId="79744489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73.8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AF2" w14:textId="2702942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</w:tr>
      <w:tr w:rsidR="00EC666B" w:rsidRPr="00B75B9B" w14:paraId="43C43D43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F08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DDF" w14:textId="75C51294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79.3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D74C" w14:textId="5D918084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75.1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2593" w14:textId="21E5EB9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-4.2</w:t>
            </w:r>
          </w:p>
        </w:tc>
      </w:tr>
      <w:tr w:rsidR="00EC666B" w:rsidRPr="00B75B9B" w14:paraId="3ACC729A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0A68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42A" w14:textId="1259461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77.0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E0A" w14:textId="351B8735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73.4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5FE" w14:textId="168BAB4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-3.6</w:t>
            </w:r>
          </w:p>
        </w:tc>
      </w:tr>
      <w:tr w:rsidR="00EC666B" w:rsidRPr="00B75B9B" w14:paraId="48E3666B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0D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C05" w14:textId="766A056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18.5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607" w14:textId="42DD8CDC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17.9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7E9" w14:textId="3BB7E95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-0.6</w:t>
            </w:r>
          </w:p>
        </w:tc>
      </w:tr>
      <w:tr w:rsidR="00EC666B" w:rsidRPr="00B75B9B" w14:paraId="67BE7AFE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95E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9476" w14:textId="299C662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607D" w14:textId="4DC1D0E3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B5C" w14:textId="2B3D8FB4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-0.3</w:t>
            </w:r>
          </w:p>
        </w:tc>
      </w:tr>
      <w:tr w:rsidR="00EC666B" w:rsidRPr="00B75B9B" w14:paraId="6E2E6741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428F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2B16" w14:textId="7B8AABC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BB3D" w14:textId="46CC159B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019B" w14:textId="75AE3AC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-0.2</w:t>
            </w:r>
          </w:p>
        </w:tc>
      </w:tr>
      <w:tr w:rsidR="00EC666B" w:rsidRPr="00B75B9B" w14:paraId="392A7DAF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18D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84A" w14:textId="297A9D27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9.2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652" w14:textId="4144A90F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9.6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BFF1" w14:textId="3C257A9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EC666B" w:rsidRPr="00B75B9B" w14:paraId="7951DB40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633D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EBA2" w14:textId="71B9EA2A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2D7" w14:textId="3533E054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58A" w14:textId="3C45B5B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-0.2</w:t>
            </w:r>
          </w:p>
        </w:tc>
      </w:tr>
      <w:tr w:rsidR="00EC666B" w:rsidRPr="00B75B9B" w14:paraId="1B4CCC58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AA6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AA5" w14:textId="6CFB47D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21.2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6BB2" w14:textId="6D10105A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18.3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911C" w14:textId="72C993A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-2.9</w:t>
            </w:r>
          </w:p>
        </w:tc>
      </w:tr>
      <w:tr w:rsidR="00EC666B" w:rsidRPr="00B75B9B" w14:paraId="63A14888" w14:textId="77777777" w:rsidTr="00015475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865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F06" w14:textId="53D2EA7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20.6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50C" w14:textId="4B9AF3A7" w:rsidR="00EC666B" w:rsidRPr="00EC666B" w:rsidRDefault="00EC666B" w:rsidP="00EC666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17.9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7C38" w14:textId="33FCCE6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-2.7</w:t>
            </w:r>
          </w:p>
        </w:tc>
      </w:tr>
    </w:tbl>
    <w:p w14:paraId="3D688197" w14:textId="77777777" w:rsidR="00571944" w:rsidRPr="00B75B9B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en-US"/>
        </w:rPr>
      </w:pPr>
    </w:p>
    <w:p w14:paraId="6D40652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5A76820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0F68461B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2E562651" w14:textId="77777777" w:rsidR="00571944" w:rsidRDefault="00571944" w:rsidP="00571944">
      <w:pPr>
        <w:spacing w:after="12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A08C738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DCF885B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AF032C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</w:t>
      </w:r>
      <w:r w:rsidRPr="00B75B9B">
        <w:rPr>
          <w:rFonts w:ascii="Times New Roman" w:eastAsia="Times" w:hAnsi="Times New Roman"/>
          <w:b/>
          <w:bCs/>
          <w:szCs w:val="24"/>
        </w:rPr>
        <w:t xml:space="preserve">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5E19690D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FE00F29" w14:textId="118E9259" w:rsidR="00571944" w:rsidRPr="00B75B9B" w:rsidRDefault="009C6C21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второто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571944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21B25FE7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>
        <w:rPr>
          <w:rFonts w:ascii="Times New Roman" w:eastAsia="Times" w:hAnsi="Times New Roman"/>
          <w:bCs/>
          <w:sz w:val="20"/>
          <w:lang w:val="bg-BG"/>
        </w:rPr>
        <w:t xml:space="preserve">  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 и край)</w:t>
      </w:r>
    </w:p>
    <w:tbl>
      <w:tblPr>
        <w:tblW w:w="5127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520"/>
        <w:gridCol w:w="1529"/>
        <w:gridCol w:w="2097"/>
      </w:tblGrid>
      <w:tr w:rsidR="00D55F17" w:rsidRPr="00A8435D" w14:paraId="6019C221" w14:textId="77777777" w:rsidTr="00E95772">
        <w:trPr>
          <w:trHeight w:val="953"/>
        </w:trPr>
        <w:tc>
          <w:tcPr>
            <w:tcW w:w="2573" w:type="pct"/>
          </w:tcPr>
          <w:p w14:paraId="5315E9BF" w14:textId="77777777" w:rsidR="00D55F17" w:rsidRPr="00B75B9B" w:rsidRDefault="00D55F17" w:rsidP="00D55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17" w:type="pct"/>
            <w:vAlign w:val="center"/>
          </w:tcPr>
          <w:p w14:paraId="0AB53382" w14:textId="58A31BCD" w:rsidR="00D55F17" w:rsidRPr="0011149F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тримесечие </w:t>
            </w:r>
            <w:r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21" w:type="pct"/>
            <w:vAlign w:val="center"/>
          </w:tcPr>
          <w:p w14:paraId="6485C403" w14:textId="1C681B4E" w:rsidR="00D55F17" w:rsidRPr="0011149F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89" w:type="pct"/>
            <w:vAlign w:val="center"/>
          </w:tcPr>
          <w:p w14:paraId="6054E802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345586D8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(I</w:t>
            </w: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6C0A3ED7" w14:textId="5022D872" w:rsidR="00D55F17" w:rsidRPr="0011149F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тримесечие </w:t>
            </w:r>
            <w:r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4B892411" w14:textId="77777777" w:rsidTr="00E95772">
        <w:trPr>
          <w:trHeight w:val="288"/>
        </w:trPr>
        <w:tc>
          <w:tcPr>
            <w:tcW w:w="5000" w:type="pct"/>
            <w:gridSpan w:val="4"/>
            <w:vAlign w:val="center"/>
          </w:tcPr>
          <w:p w14:paraId="573947ED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Жени</w:t>
            </w:r>
          </w:p>
        </w:tc>
      </w:tr>
      <w:tr w:rsidR="00EC666B" w:rsidRPr="00B75B9B" w14:paraId="66901E45" w14:textId="77777777" w:rsidTr="00E95772">
        <w:trPr>
          <w:trHeight w:val="345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943" w14:textId="77777777" w:rsidR="00EC666B" w:rsidRPr="00B27A7A" w:rsidRDefault="00EC666B" w:rsidP="00EC666B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E6C" w14:textId="6084825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69.7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2B1C" w14:textId="4C39527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9BA6" w14:textId="6638002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EC666B" w:rsidRPr="00B75B9B" w14:paraId="74374BD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3DA5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118" w14:textId="040B0D3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1368.3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AA81" w14:textId="0385AEE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1369.3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E6F6" w14:textId="3ADDCA04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EC666B" w:rsidRPr="00B75B9B" w14:paraId="39398606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A86B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D4D4" w14:textId="1CCD8B3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1329.9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8D" w14:textId="2DA2F78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1324.0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6BB3" w14:textId="1A2A31B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-5.9</w:t>
            </w:r>
          </w:p>
        </w:tc>
      </w:tr>
      <w:tr w:rsidR="00EC666B" w:rsidRPr="00B75B9B" w14:paraId="685B80B7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F68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00B5" w14:textId="298516D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41.8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F733" w14:textId="77787F17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44.2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1208" w14:textId="477F9B3A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</w:tr>
      <w:tr w:rsidR="00EC666B" w:rsidRPr="00B75B9B" w14:paraId="0C41B115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515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FFB" w14:textId="4E4B4AC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49B7" w14:textId="66B9916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134.9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E34C" w14:textId="21A5D6C0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1.7</w:t>
            </w:r>
          </w:p>
        </w:tc>
      </w:tr>
      <w:tr w:rsidR="00EC666B" w:rsidRPr="00B75B9B" w14:paraId="15E794A1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1745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8515" w14:textId="6FEB1DDD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1326.2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0B8" w14:textId="2EC8413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1320.8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0A0D" w14:textId="282F5CA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-5.4</w:t>
            </w:r>
          </w:p>
        </w:tc>
      </w:tr>
      <w:tr w:rsidR="00EC666B" w:rsidRPr="00B75B9B" w14:paraId="5DC98016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9A5C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AC45" w14:textId="68D6097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298.9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7575" w14:textId="1EA3FC9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304.2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1A7" w14:textId="2553936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5.3</w:t>
            </w:r>
          </w:p>
        </w:tc>
      </w:tr>
      <w:tr w:rsidR="00EC666B" w:rsidRPr="00B75B9B" w14:paraId="30AE9F2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5D4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6D4" w14:textId="2EDE97C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47.1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A16E" w14:textId="60AE586B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47.4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A757" w14:textId="3921362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EC666B" w:rsidRPr="00B75B9B" w14:paraId="7424B48C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03F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BFF" w14:textId="030A818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66.7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10B" w14:textId="089CAC4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67.0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322" w14:textId="64150D4A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EC666B" w:rsidRPr="00B75B9B" w14:paraId="3B3D8652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DB7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FCE4" w14:textId="20230A5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15.5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6E46" w14:textId="56931F6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D27" w14:textId="55698F8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EC666B" w:rsidRPr="00B75B9B" w14:paraId="2D49C4E1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D9DF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10F0" w14:textId="42FAEE0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32.4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141" w14:textId="46E5AE2A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32.6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20D" w14:textId="2C2166E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</w:tr>
      <w:tr w:rsidR="00EC666B" w:rsidRPr="00B75B9B" w14:paraId="2F5622D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C282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5BE" w14:textId="4C5C82F4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71.6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C8F" w14:textId="58204ACD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72.2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F62E" w14:textId="738747E2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</w:tr>
      <w:tr w:rsidR="00EC666B" w:rsidRPr="00B75B9B" w14:paraId="636FE3AE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409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CF65" w14:textId="0F3FE1C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63.3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4363" w14:textId="32F34BF0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65.5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03CF" w14:textId="7A340F6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EC666B" w:rsidRPr="00B75B9B" w14:paraId="1FA00C30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6EFD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C583" w14:textId="7988F4E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59.5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181E" w14:textId="4DD5FDF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65.9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575" w14:textId="665524E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</w:tr>
      <w:tr w:rsidR="00EC666B" w:rsidRPr="00B75B9B" w14:paraId="23E6846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961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F411" w14:textId="2E0560A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59.2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43E" w14:textId="67A2CAF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64.5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B715" w14:textId="15771A8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5.3</w:t>
            </w:r>
          </w:p>
        </w:tc>
      </w:tr>
      <w:tr w:rsidR="00EC666B" w:rsidRPr="00B75B9B" w14:paraId="2E5C38A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6E10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508D" w14:textId="7B1FCA6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8.3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AE9" w14:textId="59C70CE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11.3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6BE" w14:textId="389CB18F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</w:tr>
      <w:tr w:rsidR="00EC666B" w:rsidRPr="00B75B9B" w14:paraId="3958ABD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5282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805" w14:textId="65AE72A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6D01" w14:textId="67C43E5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C81" w14:textId="3EABD1B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EC666B" w:rsidRPr="00B75B9B" w14:paraId="4DEC24FD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6DE5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A289" w14:textId="518FC14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5264" w14:textId="07D8DE19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4.6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7A1B" w14:textId="1A0C41E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EC666B" w:rsidRPr="00B75B9B" w14:paraId="07464DFC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ED2D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CD6F" w14:textId="272D2E0A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5.9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FF5A" w14:textId="481CF8A8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7.7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C58" w14:textId="6D957DA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EC666B" w:rsidRPr="00B75B9B" w14:paraId="1EF71D7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70FF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C62D" w14:textId="0005E61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029" w14:textId="25D8ECC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2E5B" w14:textId="6CFFE053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-0.1</w:t>
            </w:r>
          </w:p>
        </w:tc>
      </w:tr>
      <w:tr w:rsidR="00EC666B" w:rsidRPr="00B75B9B" w14:paraId="2DB1FC6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838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04BA" w14:textId="74AC51C6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25.1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501B" w14:textId="37449E24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CB16" w14:textId="5628316D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-13.1</w:t>
            </w:r>
          </w:p>
        </w:tc>
      </w:tr>
      <w:tr w:rsidR="00EC666B" w:rsidRPr="00B75B9B" w14:paraId="02B38DBB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851" w14:textId="77777777" w:rsidR="00EC666B" w:rsidRPr="00B27A7A" w:rsidRDefault="00EC666B" w:rsidP="00EC666B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C4AC" w14:textId="0F10D7AC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24.3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CBA1" w14:textId="1459EAC1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11.7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4D4" w14:textId="291CD57E" w:rsidR="00EC666B" w:rsidRPr="00EC666B" w:rsidRDefault="00EC666B" w:rsidP="00EC666B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EC666B">
              <w:rPr>
                <w:rFonts w:ascii="Times New Roman" w:hAnsi="Times New Roman"/>
                <w:color w:val="000000"/>
                <w:sz w:val="20"/>
              </w:rPr>
              <w:t>-12.6</w:t>
            </w:r>
          </w:p>
        </w:tc>
      </w:tr>
    </w:tbl>
    <w:p w14:paraId="47B77BDA" w14:textId="77777777"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0DF87" w14:textId="77777777" w:rsidR="00AD2F96" w:rsidRDefault="00AD2F96">
      <w:r>
        <w:separator/>
      </w:r>
    </w:p>
  </w:endnote>
  <w:endnote w:type="continuationSeparator" w:id="0">
    <w:p w14:paraId="4BCBECA8" w14:textId="77777777" w:rsidR="00AD2F96" w:rsidRDefault="00AD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4F7D" w14:textId="77777777" w:rsidR="00D55F17" w:rsidRDefault="00D55F1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DB95" w14:textId="77777777" w:rsidR="00D55F17" w:rsidRDefault="00D55F17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D08149" wp14:editId="69FCB85D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754A" w14:textId="77777777" w:rsidR="00D55F17" w:rsidRPr="00F46FE0" w:rsidRDefault="00D55F17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B1E881F" w14:textId="77777777" w:rsidR="00D55F17" w:rsidRDefault="00D55F1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814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496754A" w14:textId="77777777" w:rsidR="00D55F17" w:rsidRPr="00F46FE0" w:rsidRDefault="00D55F17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B1E881F" w14:textId="77777777" w:rsidR="00D55F17" w:rsidRDefault="00D55F17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39C8BD" wp14:editId="06D6C54B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1454F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85B7E6C" wp14:editId="690DED9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43F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5FC916" wp14:editId="33B24309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1983" w14:textId="7CDEA364" w:rsidR="00D55F17" w:rsidRPr="009279C3" w:rsidRDefault="00D55F1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95DC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FC91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3CF61983" w14:textId="7CDEA364" w:rsidR="00D55F17" w:rsidRPr="009279C3" w:rsidRDefault="00D55F1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95DC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C27547" wp14:editId="371A09CC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4" name="Picture 11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CF6AB40" wp14:editId="1E14B5C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15" name="Picture 11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F7D2" w14:textId="77777777" w:rsidR="00D55F17" w:rsidRDefault="00D55F1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8BE6A3" wp14:editId="041BB45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933D" w14:textId="77777777" w:rsidR="00D55F17" w:rsidRPr="00F46FE0" w:rsidRDefault="00D55F17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8975B42" w14:textId="77777777" w:rsidR="00D55F17" w:rsidRDefault="00D55F1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BE6A3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49C2933D" w14:textId="77777777" w:rsidR="00D55F17" w:rsidRPr="00F46FE0" w:rsidRDefault="00D55F17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48975B42" w14:textId="77777777" w:rsidR="00D55F17" w:rsidRDefault="00D55F17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E12446" wp14:editId="193968A6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18EE4C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06C44" wp14:editId="55F63CE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43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28A44D9" wp14:editId="6D80331D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7" name="Picture 11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A35CA28" wp14:editId="2C994CA7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21416" w14:textId="149D1036" w:rsidR="00D55F17" w:rsidRPr="009279C3" w:rsidRDefault="00D55F1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95DC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CA2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75821416" w14:textId="149D1036" w:rsidR="00D55F17" w:rsidRPr="009279C3" w:rsidRDefault="00D55F1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95DC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4B35" w14:textId="77777777" w:rsidR="00AD2F96" w:rsidRDefault="00AD2F96">
      <w:r>
        <w:separator/>
      </w:r>
    </w:p>
  </w:footnote>
  <w:footnote w:type="continuationSeparator" w:id="0">
    <w:p w14:paraId="1C5B570E" w14:textId="77777777" w:rsidR="00AD2F96" w:rsidRDefault="00AD2F96">
      <w:r>
        <w:continuationSeparator/>
      </w:r>
    </w:p>
  </w:footnote>
  <w:footnote w:id="1">
    <w:p w14:paraId="3A3A1FBF" w14:textId="77777777" w:rsidR="00D55F17" w:rsidRPr="001C597C" w:rsidRDefault="00D55F17" w:rsidP="00A95DCA">
      <w:pPr>
        <w:pStyle w:val="FootnoteText"/>
        <w:spacing w:after="120"/>
        <w:jc w:val="both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63BE4">
        <w:rPr>
          <w:rFonts w:ascii="Times New Roman" w:hAnsi="Times New Roman"/>
          <w:lang w:val="bg-BG"/>
        </w:rPr>
        <w:t xml:space="preserve">Сравненията са направени с ревизирани данни за </w:t>
      </w:r>
      <w:r>
        <w:rPr>
          <w:rFonts w:ascii="Times New Roman" w:hAnsi="Times New Roman"/>
          <w:lang w:val="bg-BG"/>
        </w:rPr>
        <w:t>второто</w:t>
      </w:r>
      <w:r w:rsidRPr="00F63BE4">
        <w:rPr>
          <w:rFonts w:ascii="Times New Roman" w:hAnsi="Times New Roman"/>
          <w:lang w:val="bg-BG"/>
        </w:rPr>
        <w:t xml:space="preserve"> тримесечие на 2022 година (виж Методологичните бележки).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9B11" w14:textId="77777777" w:rsidR="00D55F17" w:rsidRPr="00C1500E" w:rsidRDefault="00D55F1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B5150" wp14:editId="054B665F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1E80A2" w14:textId="77777777" w:rsidR="00D55F17" w:rsidRPr="00F46FE0" w:rsidRDefault="00D55F1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D3971C8" w14:textId="77777777" w:rsidR="00D55F17" w:rsidRPr="00F46FE0" w:rsidRDefault="00D55F1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B515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01E80A2" w14:textId="77777777" w:rsidR="00D55F17" w:rsidRPr="00F46FE0" w:rsidRDefault="00D55F1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7D3971C8" w14:textId="77777777" w:rsidR="00D55F17" w:rsidRPr="00F46FE0" w:rsidRDefault="00D55F1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8A30B2D" wp14:editId="61F08DD2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3" name="Picture 11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7D8E46" wp14:editId="3FC7FD3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17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4A8630" wp14:editId="240AE3C3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1DE6B4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64F" w14:textId="77777777" w:rsidR="00D55F17" w:rsidRPr="00257470" w:rsidRDefault="00D55F17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8E7321" wp14:editId="42E378AD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6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996DD3" wp14:editId="3816FD7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70A8F9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0762F9" wp14:editId="676CDDFF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28AF3" w14:textId="77777777" w:rsidR="00D55F17" w:rsidRPr="00F46FE0" w:rsidRDefault="00D55F1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898E82" w14:textId="77777777" w:rsidR="00D55F17" w:rsidRPr="00F46FE0" w:rsidRDefault="00D55F1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62F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BB28AF3" w14:textId="77777777" w:rsidR="00D55F17" w:rsidRPr="00F46FE0" w:rsidRDefault="00D55F1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898E82" w14:textId="77777777" w:rsidR="00D55F17" w:rsidRPr="00F46FE0" w:rsidRDefault="00D55F17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68D5CEC" wp14:editId="0832A90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6" name="Picture 11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3C5E"/>
    <w:rsid w:val="0000685B"/>
    <w:rsid w:val="0000702D"/>
    <w:rsid w:val="00011214"/>
    <w:rsid w:val="000139A3"/>
    <w:rsid w:val="00015475"/>
    <w:rsid w:val="00020BE8"/>
    <w:rsid w:val="00022A85"/>
    <w:rsid w:val="00024442"/>
    <w:rsid w:val="00027B82"/>
    <w:rsid w:val="0003002F"/>
    <w:rsid w:val="00034051"/>
    <w:rsid w:val="00037E95"/>
    <w:rsid w:val="00045A47"/>
    <w:rsid w:val="0004689C"/>
    <w:rsid w:val="00070064"/>
    <w:rsid w:val="00077990"/>
    <w:rsid w:val="00080B50"/>
    <w:rsid w:val="000931C3"/>
    <w:rsid w:val="000943E5"/>
    <w:rsid w:val="000A2FF3"/>
    <w:rsid w:val="000A4A7D"/>
    <w:rsid w:val="000A5A3E"/>
    <w:rsid w:val="000B26AA"/>
    <w:rsid w:val="000B4B74"/>
    <w:rsid w:val="000C1897"/>
    <w:rsid w:val="000D215D"/>
    <w:rsid w:val="000D5BB8"/>
    <w:rsid w:val="000D66DB"/>
    <w:rsid w:val="000E3B94"/>
    <w:rsid w:val="000E5438"/>
    <w:rsid w:val="000F0B0B"/>
    <w:rsid w:val="000F5BC0"/>
    <w:rsid w:val="000F5F7A"/>
    <w:rsid w:val="000F6319"/>
    <w:rsid w:val="001009D9"/>
    <w:rsid w:val="00101FD8"/>
    <w:rsid w:val="001076A7"/>
    <w:rsid w:val="0011149F"/>
    <w:rsid w:val="00111EB7"/>
    <w:rsid w:val="00127FDF"/>
    <w:rsid w:val="00136EEC"/>
    <w:rsid w:val="00137A77"/>
    <w:rsid w:val="00164DD9"/>
    <w:rsid w:val="00165A04"/>
    <w:rsid w:val="00171AA9"/>
    <w:rsid w:val="00172C2B"/>
    <w:rsid w:val="00174445"/>
    <w:rsid w:val="001808D4"/>
    <w:rsid w:val="0018142A"/>
    <w:rsid w:val="00187E5B"/>
    <w:rsid w:val="001930E0"/>
    <w:rsid w:val="00195ABC"/>
    <w:rsid w:val="00195B0E"/>
    <w:rsid w:val="001A36CE"/>
    <w:rsid w:val="001B1ED8"/>
    <w:rsid w:val="001B6D44"/>
    <w:rsid w:val="001B7AAE"/>
    <w:rsid w:val="001C1A58"/>
    <w:rsid w:val="001C2637"/>
    <w:rsid w:val="001C597C"/>
    <w:rsid w:val="001D2712"/>
    <w:rsid w:val="001F2E38"/>
    <w:rsid w:val="001F73BC"/>
    <w:rsid w:val="00201BE6"/>
    <w:rsid w:val="00205421"/>
    <w:rsid w:val="00205830"/>
    <w:rsid w:val="002115CA"/>
    <w:rsid w:val="00221000"/>
    <w:rsid w:val="00222048"/>
    <w:rsid w:val="002239D8"/>
    <w:rsid w:val="00223EB4"/>
    <w:rsid w:val="00226B85"/>
    <w:rsid w:val="00227B72"/>
    <w:rsid w:val="00232B84"/>
    <w:rsid w:val="00237A5B"/>
    <w:rsid w:val="002502FC"/>
    <w:rsid w:val="00257470"/>
    <w:rsid w:val="002604B5"/>
    <w:rsid w:val="00260E79"/>
    <w:rsid w:val="00266FB1"/>
    <w:rsid w:val="00271887"/>
    <w:rsid w:val="00272BCE"/>
    <w:rsid w:val="00281EC1"/>
    <w:rsid w:val="00293015"/>
    <w:rsid w:val="0029672A"/>
    <w:rsid w:val="002A26A1"/>
    <w:rsid w:val="002A6730"/>
    <w:rsid w:val="002C1B53"/>
    <w:rsid w:val="002C3734"/>
    <w:rsid w:val="002C5DC4"/>
    <w:rsid w:val="002D5E11"/>
    <w:rsid w:val="002D752E"/>
    <w:rsid w:val="002D7CD9"/>
    <w:rsid w:val="002E01FC"/>
    <w:rsid w:val="002F025D"/>
    <w:rsid w:val="002F39FA"/>
    <w:rsid w:val="002F3D3E"/>
    <w:rsid w:val="002F65A5"/>
    <w:rsid w:val="00310736"/>
    <w:rsid w:val="003202A9"/>
    <w:rsid w:val="00322426"/>
    <w:rsid w:val="00322463"/>
    <w:rsid w:val="00323C65"/>
    <w:rsid w:val="0032599A"/>
    <w:rsid w:val="003310A8"/>
    <w:rsid w:val="00331D8D"/>
    <w:rsid w:val="003346EB"/>
    <w:rsid w:val="0034021E"/>
    <w:rsid w:val="00341695"/>
    <w:rsid w:val="003553D3"/>
    <w:rsid w:val="0035770D"/>
    <w:rsid w:val="0036322A"/>
    <w:rsid w:val="003651F0"/>
    <w:rsid w:val="0036537C"/>
    <w:rsid w:val="00366CC0"/>
    <w:rsid w:val="003712D7"/>
    <w:rsid w:val="003716DC"/>
    <w:rsid w:val="00372A80"/>
    <w:rsid w:val="00384ECE"/>
    <w:rsid w:val="00394583"/>
    <w:rsid w:val="003A0801"/>
    <w:rsid w:val="003A4C6D"/>
    <w:rsid w:val="003A6579"/>
    <w:rsid w:val="003A7DA5"/>
    <w:rsid w:val="003B33EC"/>
    <w:rsid w:val="003B35A5"/>
    <w:rsid w:val="003B58DE"/>
    <w:rsid w:val="003C1721"/>
    <w:rsid w:val="003C24B4"/>
    <w:rsid w:val="003C3BD9"/>
    <w:rsid w:val="003C5056"/>
    <w:rsid w:val="003D4DC0"/>
    <w:rsid w:val="003D4EE0"/>
    <w:rsid w:val="003D7240"/>
    <w:rsid w:val="003E64AB"/>
    <w:rsid w:val="003F4C65"/>
    <w:rsid w:val="003F592B"/>
    <w:rsid w:val="003F5F94"/>
    <w:rsid w:val="004143A4"/>
    <w:rsid w:val="00415C10"/>
    <w:rsid w:val="00427115"/>
    <w:rsid w:val="0042763E"/>
    <w:rsid w:val="004318CB"/>
    <w:rsid w:val="00432693"/>
    <w:rsid w:val="00436C40"/>
    <w:rsid w:val="004409F5"/>
    <w:rsid w:val="00443EDE"/>
    <w:rsid w:val="00446B7D"/>
    <w:rsid w:val="00452C0A"/>
    <w:rsid w:val="00455562"/>
    <w:rsid w:val="00457325"/>
    <w:rsid w:val="00460A78"/>
    <w:rsid w:val="004620E4"/>
    <w:rsid w:val="004622C6"/>
    <w:rsid w:val="00464245"/>
    <w:rsid w:val="00466C61"/>
    <w:rsid w:val="004748AD"/>
    <w:rsid w:val="004848DC"/>
    <w:rsid w:val="00486CA1"/>
    <w:rsid w:val="004B0B84"/>
    <w:rsid w:val="004B22A5"/>
    <w:rsid w:val="004B28CE"/>
    <w:rsid w:val="004B6AD2"/>
    <w:rsid w:val="004C010B"/>
    <w:rsid w:val="004C0B9C"/>
    <w:rsid w:val="004C2961"/>
    <w:rsid w:val="004D560D"/>
    <w:rsid w:val="004E1121"/>
    <w:rsid w:val="004E350C"/>
    <w:rsid w:val="004E3956"/>
    <w:rsid w:val="004E6ADB"/>
    <w:rsid w:val="004F16A3"/>
    <w:rsid w:val="004F38A3"/>
    <w:rsid w:val="00501362"/>
    <w:rsid w:val="00504B71"/>
    <w:rsid w:val="005103C4"/>
    <w:rsid w:val="00511DDF"/>
    <w:rsid w:val="00512FB9"/>
    <w:rsid w:val="005142E1"/>
    <w:rsid w:val="00515A59"/>
    <w:rsid w:val="00520367"/>
    <w:rsid w:val="00521F42"/>
    <w:rsid w:val="00523A6B"/>
    <w:rsid w:val="00527646"/>
    <w:rsid w:val="00527C2C"/>
    <w:rsid w:val="00535D1D"/>
    <w:rsid w:val="005424CC"/>
    <w:rsid w:val="00552458"/>
    <w:rsid w:val="005602F6"/>
    <w:rsid w:val="005612FE"/>
    <w:rsid w:val="0056662A"/>
    <w:rsid w:val="00571944"/>
    <w:rsid w:val="00576D77"/>
    <w:rsid w:val="00584795"/>
    <w:rsid w:val="005959B2"/>
    <w:rsid w:val="00596C0A"/>
    <w:rsid w:val="00597CED"/>
    <w:rsid w:val="005A0FE1"/>
    <w:rsid w:val="005A559C"/>
    <w:rsid w:val="005A5A89"/>
    <w:rsid w:val="005B17F2"/>
    <w:rsid w:val="005B391C"/>
    <w:rsid w:val="005B63FC"/>
    <w:rsid w:val="005C2191"/>
    <w:rsid w:val="005C61C7"/>
    <w:rsid w:val="005C6357"/>
    <w:rsid w:val="005C7B0A"/>
    <w:rsid w:val="005D05C5"/>
    <w:rsid w:val="005E2916"/>
    <w:rsid w:val="005E5E3F"/>
    <w:rsid w:val="005E7BA6"/>
    <w:rsid w:val="005F0951"/>
    <w:rsid w:val="005F3245"/>
    <w:rsid w:val="005F4778"/>
    <w:rsid w:val="005F4C05"/>
    <w:rsid w:val="005F4F2D"/>
    <w:rsid w:val="005F5FB7"/>
    <w:rsid w:val="00601FED"/>
    <w:rsid w:val="006039AB"/>
    <w:rsid w:val="00605550"/>
    <w:rsid w:val="0060674C"/>
    <w:rsid w:val="006122F5"/>
    <w:rsid w:val="00615F6E"/>
    <w:rsid w:val="00621420"/>
    <w:rsid w:val="00623E70"/>
    <w:rsid w:val="0062758B"/>
    <w:rsid w:val="00630C11"/>
    <w:rsid w:val="00631314"/>
    <w:rsid w:val="006315F8"/>
    <w:rsid w:val="00632FCD"/>
    <w:rsid w:val="0064222A"/>
    <w:rsid w:val="00656EA6"/>
    <w:rsid w:val="00661FF6"/>
    <w:rsid w:val="0067086A"/>
    <w:rsid w:val="00674C86"/>
    <w:rsid w:val="006804A0"/>
    <w:rsid w:val="00680C80"/>
    <w:rsid w:val="00690879"/>
    <w:rsid w:val="006957FE"/>
    <w:rsid w:val="006969DD"/>
    <w:rsid w:val="006A3E5F"/>
    <w:rsid w:val="006B2C52"/>
    <w:rsid w:val="006B54DC"/>
    <w:rsid w:val="006D2812"/>
    <w:rsid w:val="006D37EA"/>
    <w:rsid w:val="006D6D51"/>
    <w:rsid w:val="006E0D6B"/>
    <w:rsid w:val="006E4FD3"/>
    <w:rsid w:val="006F2BAA"/>
    <w:rsid w:val="007003CF"/>
    <w:rsid w:val="00701645"/>
    <w:rsid w:val="00710F0D"/>
    <w:rsid w:val="00715891"/>
    <w:rsid w:val="00720DA1"/>
    <w:rsid w:val="00722B22"/>
    <w:rsid w:val="0073183F"/>
    <w:rsid w:val="007352B4"/>
    <w:rsid w:val="007500FD"/>
    <w:rsid w:val="00764ECB"/>
    <w:rsid w:val="007677EA"/>
    <w:rsid w:val="00777459"/>
    <w:rsid w:val="00782D93"/>
    <w:rsid w:val="00782EDD"/>
    <w:rsid w:val="00784BC4"/>
    <w:rsid w:val="00785E18"/>
    <w:rsid w:val="00791E3A"/>
    <w:rsid w:val="007935D6"/>
    <w:rsid w:val="0079571B"/>
    <w:rsid w:val="007A2951"/>
    <w:rsid w:val="007B1259"/>
    <w:rsid w:val="007D2D06"/>
    <w:rsid w:val="007D5829"/>
    <w:rsid w:val="007D7372"/>
    <w:rsid w:val="007E4EAC"/>
    <w:rsid w:val="007F25E1"/>
    <w:rsid w:val="007F4C33"/>
    <w:rsid w:val="00812C67"/>
    <w:rsid w:val="008144CA"/>
    <w:rsid w:val="00820B9C"/>
    <w:rsid w:val="008234AC"/>
    <w:rsid w:val="008304B6"/>
    <w:rsid w:val="008403AE"/>
    <w:rsid w:val="0084136A"/>
    <w:rsid w:val="008438C2"/>
    <w:rsid w:val="008445E2"/>
    <w:rsid w:val="0084465E"/>
    <w:rsid w:val="00847A0A"/>
    <w:rsid w:val="00854FA1"/>
    <w:rsid w:val="00856AD5"/>
    <w:rsid w:val="0087423F"/>
    <w:rsid w:val="008750E6"/>
    <w:rsid w:val="00875CB8"/>
    <w:rsid w:val="00877174"/>
    <w:rsid w:val="008819A1"/>
    <w:rsid w:val="00887CF7"/>
    <w:rsid w:val="00891FD4"/>
    <w:rsid w:val="00892632"/>
    <w:rsid w:val="00894F38"/>
    <w:rsid w:val="008A27E1"/>
    <w:rsid w:val="008A32AF"/>
    <w:rsid w:val="008A4D67"/>
    <w:rsid w:val="008A6469"/>
    <w:rsid w:val="008B4142"/>
    <w:rsid w:val="008B4407"/>
    <w:rsid w:val="008C24D2"/>
    <w:rsid w:val="008C5555"/>
    <w:rsid w:val="008D28D7"/>
    <w:rsid w:val="008E504B"/>
    <w:rsid w:val="008E6F56"/>
    <w:rsid w:val="008F223F"/>
    <w:rsid w:val="00904AE6"/>
    <w:rsid w:val="00905148"/>
    <w:rsid w:val="00910820"/>
    <w:rsid w:val="00922A2A"/>
    <w:rsid w:val="00925893"/>
    <w:rsid w:val="00930673"/>
    <w:rsid w:val="009339D2"/>
    <w:rsid w:val="009409D2"/>
    <w:rsid w:val="00946997"/>
    <w:rsid w:val="009512B1"/>
    <w:rsid w:val="009540C5"/>
    <w:rsid w:val="009550DF"/>
    <w:rsid w:val="00955147"/>
    <w:rsid w:val="009716D7"/>
    <w:rsid w:val="00972746"/>
    <w:rsid w:val="00975BCD"/>
    <w:rsid w:val="009813B1"/>
    <w:rsid w:val="00987520"/>
    <w:rsid w:val="009879DF"/>
    <w:rsid w:val="00990BCA"/>
    <w:rsid w:val="0099429B"/>
    <w:rsid w:val="0099576A"/>
    <w:rsid w:val="00997F38"/>
    <w:rsid w:val="009A2DA9"/>
    <w:rsid w:val="009B181A"/>
    <w:rsid w:val="009B2DFC"/>
    <w:rsid w:val="009B41EA"/>
    <w:rsid w:val="009B420A"/>
    <w:rsid w:val="009B48B1"/>
    <w:rsid w:val="009C6C21"/>
    <w:rsid w:val="009D3034"/>
    <w:rsid w:val="009D46B9"/>
    <w:rsid w:val="009E163C"/>
    <w:rsid w:val="009F1B4C"/>
    <w:rsid w:val="009F3558"/>
    <w:rsid w:val="009F4106"/>
    <w:rsid w:val="009F50D1"/>
    <w:rsid w:val="009F5F49"/>
    <w:rsid w:val="009F64E2"/>
    <w:rsid w:val="00A02BBE"/>
    <w:rsid w:val="00A03B35"/>
    <w:rsid w:val="00A05B29"/>
    <w:rsid w:val="00A2408D"/>
    <w:rsid w:val="00A24522"/>
    <w:rsid w:val="00A261E7"/>
    <w:rsid w:val="00A264C2"/>
    <w:rsid w:val="00A35965"/>
    <w:rsid w:val="00A4097B"/>
    <w:rsid w:val="00A41165"/>
    <w:rsid w:val="00A43B4A"/>
    <w:rsid w:val="00A44AAA"/>
    <w:rsid w:val="00A45271"/>
    <w:rsid w:val="00A52B75"/>
    <w:rsid w:val="00A540B3"/>
    <w:rsid w:val="00A6061C"/>
    <w:rsid w:val="00A6223A"/>
    <w:rsid w:val="00A6231F"/>
    <w:rsid w:val="00A64521"/>
    <w:rsid w:val="00A672ED"/>
    <w:rsid w:val="00A70BE2"/>
    <w:rsid w:val="00A76A58"/>
    <w:rsid w:val="00A80FD7"/>
    <w:rsid w:val="00A8435D"/>
    <w:rsid w:val="00A86ECA"/>
    <w:rsid w:val="00A87B7B"/>
    <w:rsid w:val="00A95DCA"/>
    <w:rsid w:val="00A9637F"/>
    <w:rsid w:val="00A96627"/>
    <w:rsid w:val="00A97E44"/>
    <w:rsid w:val="00AA04BB"/>
    <w:rsid w:val="00AB5A55"/>
    <w:rsid w:val="00AD0884"/>
    <w:rsid w:val="00AD2F96"/>
    <w:rsid w:val="00AD42DE"/>
    <w:rsid w:val="00AE52F9"/>
    <w:rsid w:val="00AE72E8"/>
    <w:rsid w:val="00AF1754"/>
    <w:rsid w:val="00AF36B5"/>
    <w:rsid w:val="00B0160C"/>
    <w:rsid w:val="00B0752B"/>
    <w:rsid w:val="00B12963"/>
    <w:rsid w:val="00B22DF9"/>
    <w:rsid w:val="00B27A7A"/>
    <w:rsid w:val="00B377AE"/>
    <w:rsid w:val="00B37B3E"/>
    <w:rsid w:val="00B44D0C"/>
    <w:rsid w:val="00B55AFE"/>
    <w:rsid w:val="00B61BEA"/>
    <w:rsid w:val="00B66EA4"/>
    <w:rsid w:val="00B67E62"/>
    <w:rsid w:val="00B73F25"/>
    <w:rsid w:val="00B740EC"/>
    <w:rsid w:val="00B74983"/>
    <w:rsid w:val="00B76B21"/>
    <w:rsid w:val="00B7753C"/>
    <w:rsid w:val="00B83070"/>
    <w:rsid w:val="00B86C80"/>
    <w:rsid w:val="00B87A39"/>
    <w:rsid w:val="00B947D3"/>
    <w:rsid w:val="00BB0812"/>
    <w:rsid w:val="00BB3B67"/>
    <w:rsid w:val="00BB6118"/>
    <w:rsid w:val="00BB6353"/>
    <w:rsid w:val="00BC7CAC"/>
    <w:rsid w:val="00BC7DDA"/>
    <w:rsid w:val="00BD1033"/>
    <w:rsid w:val="00BD4232"/>
    <w:rsid w:val="00BD6478"/>
    <w:rsid w:val="00BD6923"/>
    <w:rsid w:val="00BE1562"/>
    <w:rsid w:val="00BE2015"/>
    <w:rsid w:val="00BE4BEB"/>
    <w:rsid w:val="00BE5F71"/>
    <w:rsid w:val="00BE6CDD"/>
    <w:rsid w:val="00BF4AF0"/>
    <w:rsid w:val="00BF50FC"/>
    <w:rsid w:val="00C0284F"/>
    <w:rsid w:val="00C03304"/>
    <w:rsid w:val="00C05EDC"/>
    <w:rsid w:val="00C1500E"/>
    <w:rsid w:val="00C256E3"/>
    <w:rsid w:val="00C307AF"/>
    <w:rsid w:val="00C3385C"/>
    <w:rsid w:val="00C408B7"/>
    <w:rsid w:val="00C4598E"/>
    <w:rsid w:val="00C506AA"/>
    <w:rsid w:val="00C55378"/>
    <w:rsid w:val="00C63CA5"/>
    <w:rsid w:val="00C6483A"/>
    <w:rsid w:val="00C81355"/>
    <w:rsid w:val="00C873E0"/>
    <w:rsid w:val="00CA7FDD"/>
    <w:rsid w:val="00CB0325"/>
    <w:rsid w:val="00CB3DDE"/>
    <w:rsid w:val="00CC1C3B"/>
    <w:rsid w:val="00CC2773"/>
    <w:rsid w:val="00CC3DE1"/>
    <w:rsid w:val="00CD054F"/>
    <w:rsid w:val="00CD54F1"/>
    <w:rsid w:val="00CD5BB6"/>
    <w:rsid w:val="00CD5D76"/>
    <w:rsid w:val="00CE603A"/>
    <w:rsid w:val="00CE7D66"/>
    <w:rsid w:val="00CF00A1"/>
    <w:rsid w:val="00CF39E5"/>
    <w:rsid w:val="00CF5959"/>
    <w:rsid w:val="00CF7930"/>
    <w:rsid w:val="00D15FBC"/>
    <w:rsid w:val="00D24A11"/>
    <w:rsid w:val="00D26F52"/>
    <w:rsid w:val="00D35E4B"/>
    <w:rsid w:val="00D45457"/>
    <w:rsid w:val="00D45B4A"/>
    <w:rsid w:val="00D473C2"/>
    <w:rsid w:val="00D50E8B"/>
    <w:rsid w:val="00D55F17"/>
    <w:rsid w:val="00D62FA7"/>
    <w:rsid w:val="00D651D9"/>
    <w:rsid w:val="00D654F9"/>
    <w:rsid w:val="00D70503"/>
    <w:rsid w:val="00D77FB7"/>
    <w:rsid w:val="00D81989"/>
    <w:rsid w:val="00D81D9A"/>
    <w:rsid w:val="00D8212B"/>
    <w:rsid w:val="00D85749"/>
    <w:rsid w:val="00D87005"/>
    <w:rsid w:val="00D87A95"/>
    <w:rsid w:val="00D905DA"/>
    <w:rsid w:val="00D90F24"/>
    <w:rsid w:val="00D94162"/>
    <w:rsid w:val="00D97546"/>
    <w:rsid w:val="00DA3563"/>
    <w:rsid w:val="00DA5CBA"/>
    <w:rsid w:val="00DA6A7E"/>
    <w:rsid w:val="00DA7887"/>
    <w:rsid w:val="00DB04E1"/>
    <w:rsid w:val="00DB2B95"/>
    <w:rsid w:val="00DC10C4"/>
    <w:rsid w:val="00DC3F8E"/>
    <w:rsid w:val="00DC511E"/>
    <w:rsid w:val="00DC7A9F"/>
    <w:rsid w:val="00DC7F26"/>
    <w:rsid w:val="00DD2A69"/>
    <w:rsid w:val="00DE60AA"/>
    <w:rsid w:val="00DF127F"/>
    <w:rsid w:val="00DF2601"/>
    <w:rsid w:val="00DF45F5"/>
    <w:rsid w:val="00DF7898"/>
    <w:rsid w:val="00E05C3F"/>
    <w:rsid w:val="00E10416"/>
    <w:rsid w:val="00E12D2D"/>
    <w:rsid w:val="00E26AB6"/>
    <w:rsid w:val="00E27FDE"/>
    <w:rsid w:val="00E305BD"/>
    <w:rsid w:val="00E32DB5"/>
    <w:rsid w:val="00E33B9A"/>
    <w:rsid w:val="00E40683"/>
    <w:rsid w:val="00E40E04"/>
    <w:rsid w:val="00E43A00"/>
    <w:rsid w:val="00E50DDB"/>
    <w:rsid w:val="00E527C0"/>
    <w:rsid w:val="00E55D76"/>
    <w:rsid w:val="00E5676E"/>
    <w:rsid w:val="00E72C29"/>
    <w:rsid w:val="00E764B5"/>
    <w:rsid w:val="00E777A5"/>
    <w:rsid w:val="00E80EC2"/>
    <w:rsid w:val="00E85AD9"/>
    <w:rsid w:val="00E86EA7"/>
    <w:rsid w:val="00E921DB"/>
    <w:rsid w:val="00E92560"/>
    <w:rsid w:val="00E95772"/>
    <w:rsid w:val="00EA3F0B"/>
    <w:rsid w:val="00EB2FAE"/>
    <w:rsid w:val="00EB763C"/>
    <w:rsid w:val="00EB7EC5"/>
    <w:rsid w:val="00EC4E62"/>
    <w:rsid w:val="00EC6654"/>
    <w:rsid w:val="00EC666B"/>
    <w:rsid w:val="00ED1627"/>
    <w:rsid w:val="00ED49E0"/>
    <w:rsid w:val="00ED634E"/>
    <w:rsid w:val="00ED65C3"/>
    <w:rsid w:val="00ED76A9"/>
    <w:rsid w:val="00ED7F93"/>
    <w:rsid w:val="00EE5391"/>
    <w:rsid w:val="00EF22CF"/>
    <w:rsid w:val="00EF32CB"/>
    <w:rsid w:val="00EF3C1F"/>
    <w:rsid w:val="00F10BF1"/>
    <w:rsid w:val="00F116FB"/>
    <w:rsid w:val="00F17D24"/>
    <w:rsid w:val="00F20EB6"/>
    <w:rsid w:val="00F2299F"/>
    <w:rsid w:val="00F235AE"/>
    <w:rsid w:val="00F25D6C"/>
    <w:rsid w:val="00F30FBA"/>
    <w:rsid w:val="00F34AB5"/>
    <w:rsid w:val="00F400B9"/>
    <w:rsid w:val="00F416A4"/>
    <w:rsid w:val="00F41B18"/>
    <w:rsid w:val="00F46FE0"/>
    <w:rsid w:val="00F56571"/>
    <w:rsid w:val="00F621AD"/>
    <w:rsid w:val="00F63BE4"/>
    <w:rsid w:val="00F655FD"/>
    <w:rsid w:val="00F777EE"/>
    <w:rsid w:val="00F842F8"/>
    <w:rsid w:val="00F92001"/>
    <w:rsid w:val="00F93B15"/>
    <w:rsid w:val="00FA21F0"/>
    <w:rsid w:val="00FA4043"/>
    <w:rsid w:val="00FA5E35"/>
    <w:rsid w:val="00FA7AD2"/>
    <w:rsid w:val="00FB320C"/>
    <w:rsid w:val="00FB5019"/>
    <w:rsid w:val="00FB532E"/>
    <w:rsid w:val="00FB705F"/>
    <w:rsid w:val="00FC0726"/>
    <w:rsid w:val="00FD4C52"/>
    <w:rsid w:val="00FE0126"/>
    <w:rsid w:val="00FE2B22"/>
    <w:rsid w:val="00FE7D8B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E3DABAF"/>
  <w15:chartTrackingRefBased/>
  <w15:docId w15:val="{4604544A-CE64-4314-9D1F-A2EDE4E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420A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27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27"/>
    <w:rPr>
      <w:rFonts w:ascii="Μοντέρνα" w:eastAsia="Μοντέρνα" w:hAnsi="Μοντέρνα"/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4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4B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2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S_2021\Clean%20All_Tablici\Q2_2023\Press%20Q2\&#1043;&#1088;&#1072;&#1092;&#1080;&#1082;&#1080;1&#1074;&#1086;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S_2021\Clean%20All_Tablici\Q2_2023\Press%20Q2\&#1043;&#1088;&#1072;&#1092;&#1080;&#1082;&#1080;1&#1074;&#1086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'2-ро 2023'!$N$29</c:f>
              <c:strCache>
                <c:ptCount val="1"/>
                <c:pt idx="0">
                  <c:v>II 2022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CEF-481D-8C6B-810E2367DD7C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EF-481D-8C6B-810E2367DD7C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CEF-481D-8C6B-810E2367DD7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'2-ро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'2-ро 2023'!$O$29:$R$29</c:f>
              <c:numCache>
                <c:formatCode>0.0</c:formatCode>
                <c:ptCount val="4"/>
                <c:pt idx="0" formatCode="###0.0">
                  <c:v>4.5</c:v>
                </c:pt>
                <c:pt idx="1">
                  <c:v>1.5</c:v>
                </c:pt>
                <c:pt idx="2">
                  <c:v>4.3</c:v>
                </c:pt>
                <c:pt idx="3">
                  <c:v>15.1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EF-481D-8C6B-810E2367DD7C}"/>
            </c:ext>
          </c:extLst>
        </c:ser>
        <c:ser>
          <c:idx val="2"/>
          <c:order val="1"/>
          <c:tx>
            <c:strRef>
              <c:f>'2-ро 2023'!$N$30</c:f>
              <c:strCache>
                <c:ptCount val="1"/>
                <c:pt idx="0">
                  <c:v>II 2023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CEF-481D-8C6B-810E2367DD7C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'2-ро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'2-ро 2023'!$O$30:$R$30</c:f>
              <c:numCache>
                <c:formatCode>0.0</c:formatCode>
                <c:ptCount val="4"/>
                <c:pt idx="0">
                  <c:v>4.5999999999999996</c:v>
                </c:pt>
                <c:pt idx="1">
                  <c:v>2</c:v>
                </c:pt>
                <c:pt idx="2">
                  <c:v>4.5</c:v>
                </c:pt>
                <c:pt idx="3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CEF-481D-8C6B-810E2367D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1116837668018769E-2"/>
          <c:y val="3.02342842390602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'2-ро 2023'!$M$5</c:f>
              <c:strCache>
                <c:ptCount val="1"/>
                <c:pt idx="0">
                  <c:v>II 2022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'2-ро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'2-ро 2023'!$N$5:$R$5</c:f>
              <c:numCache>
                <c:formatCode>0.0</c:formatCode>
                <c:ptCount val="5"/>
                <c:pt idx="0">
                  <c:v>52.6</c:v>
                </c:pt>
                <c:pt idx="1">
                  <c:v>70</c:v>
                </c:pt>
                <c:pt idx="2">
                  <c:v>75.2</c:v>
                </c:pt>
                <c:pt idx="3">
                  <c:v>67.7</c:v>
                </c:pt>
                <c:pt idx="4">
                  <c:v>37.299999999999997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5-49A6-9E5D-E6132959FD7F}"/>
            </c:ext>
          </c:extLst>
        </c:ser>
        <c:ser>
          <c:idx val="1"/>
          <c:order val="1"/>
          <c:tx>
            <c:strRef>
              <c:f>'2-ро 2023'!$M$6</c:f>
              <c:strCache>
                <c:ptCount val="1"/>
                <c:pt idx="0">
                  <c:v>II 2023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7F5-49A6-9E5D-E6132959FD7F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7F5-49A6-9E5D-E6132959FD7F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7F5-49A6-9E5D-E6132959FD7F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7F5-49A6-9E5D-E6132959FD7F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7F5-49A6-9E5D-E6132959FD7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'2-ро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'2-ро 2023'!$N$6:$R$6</c:f>
              <c:numCache>
                <c:formatCode>0.0</c:formatCode>
                <c:ptCount val="5"/>
                <c:pt idx="0">
                  <c:v>52.9</c:v>
                </c:pt>
                <c:pt idx="1">
                  <c:v>70.3</c:v>
                </c:pt>
                <c:pt idx="2">
                  <c:v>75.900000000000006</c:v>
                </c:pt>
                <c:pt idx="3">
                  <c:v>69.5</c:v>
                </c:pt>
                <c:pt idx="4">
                  <c:v>35.700000000000003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F5-49A6-9E5D-E6132959F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2870243055555557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1ECA-BBB2-4532-853F-10D17D56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395</TotalTime>
  <Pages>8</Pages>
  <Words>2098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12484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Stanislava Statkova</cp:lastModifiedBy>
  <cp:revision>56</cp:revision>
  <cp:lastPrinted>2023-08-10T11:00:00Z</cp:lastPrinted>
  <dcterms:created xsi:type="dcterms:W3CDTF">2023-05-16T12:40:00Z</dcterms:created>
  <dcterms:modified xsi:type="dcterms:W3CDTF">2023-08-14T07:31:00Z</dcterms:modified>
</cp:coreProperties>
</file>