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E4681" w14:textId="77777777" w:rsidR="007825AA" w:rsidRDefault="007825AA"/>
    <w:p w14:paraId="1CB454D3" w14:textId="65039F2C" w:rsidR="00790D37" w:rsidRDefault="00B95CC3">
      <w:r w:rsidRPr="00C40EF0">
        <w:rPr>
          <w:rFonts w:ascii="Tahoma" w:hAnsi="Tahoma" w:cs="Tahoma"/>
          <w:b/>
          <w:noProof/>
          <w:spacing w:val="3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EBA845" wp14:editId="0CDF75EE">
            <wp:simplePos x="0" y="0"/>
            <wp:positionH relativeFrom="column">
              <wp:posOffset>-891844</wp:posOffset>
            </wp:positionH>
            <wp:positionV relativeFrom="paragraph">
              <wp:posOffset>-899795</wp:posOffset>
            </wp:positionV>
            <wp:extent cx="7593496" cy="1061720"/>
            <wp:effectExtent l="0" t="0" r="7620" b="508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63" cy="1073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C3363" w14:textId="77777777" w:rsidR="007825AA" w:rsidRDefault="007825AA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28"/>
          <w:szCs w:val="28"/>
        </w:rPr>
      </w:pPr>
    </w:p>
    <w:p w14:paraId="4A00F695" w14:textId="329616FA" w:rsidR="00831061" w:rsidRPr="00831061" w:rsidRDefault="00831061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28"/>
          <w:szCs w:val="28"/>
        </w:rPr>
      </w:pPr>
      <w:r w:rsidRPr="00831061">
        <w:rPr>
          <w:rFonts w:ascii="Times New Roman" w:eastAsia="Μοντέρνα" w:hAnsi="Times New Roman" w:cs="Times New Roman"/>
          <w:b/>
          <w:sz w:val="28"/>
          <w:szCs w:val="28"/>
        </w:rPr>
        <w:t xml:space="preserve">ДОМАКИНСТВА В РЕПУБЛИКА БЪЛГАРИЯ </w:t>
      </w:r>
    </w:p>
    <w:p w14:paraId="20A20159" w14:textId="5147FF3D" w:rsidR="007B3CA6" w:rsidRPr="00831061" w:rsidRDefault="00831061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28"/>
          <w:szCs w:val="28"/>
        </w:rPr>
      </w:pPr>
      <w:r w:rsidRPr="00831061">
        <w:rPr>
          <w:rFonts w:ascii="Times New Roman" w:eastAsia="Μοντέρνα" w:hAnsi="Times New Roman" w:cs="Times New Roman"/>
          <w:b/>
          <w:sz w:val="28"/>
          <w:szCs w:val="28"/>
        </w:rPr>
        <w:t>КЪМ 7 СЕПТЕМВРИ 2021 ГОДИНА</w:t>
      </w:r>
    </w:p>
    <w:p w14:paraId="2BFB4A6C" w14:textId="787693E6" w:rsidR="007B3CA6" w:rsidRDefault="007B3CA6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32"/>
          <w:szCs w:val="32"/>
        </w:rPr>
      </w:pPr>
    </w:p>
    <w:p w14:paraId="7814C91A" w14:textId="77777777" w:rsidR="007825AA" w:rsidRPr="007B3CA6" w:rsidRDefault="007825AA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32"/>
          <w:szCs w:val="32"/>
        </w:rPr>
      </w:pPr>
    </w:p>
    <w:p w14:paraId="6262EB72" w14:textId="77777777" w:rsidR="007B3CA6" w:rsidRPr="007B3CA6" w:rsidRDefault="007B3CA6" w:rsidP="00373BA5">
      <w:pPr>
        <w:spacing w:after="120" w:line="240" w:lineRule="auto"/>
        <w:ind w:firstLine="748"/>
        <w:jc w:val="both"/>
        <w:rPr>
          <w:rFonts w:ascii="Times New Roman" w:eastAsia="Μοντέρνα" w:hAnsi="Times New Roman" w:cs="Times New Roman"/>
          <w:sz w:val="24"/>
          <w:szCs w:val="24"/>
        </w:rPr>
      </w:pPr>
      <w:r w:rsidRPr="007B3CA6">
        <w:rPr>
          <w:rFonts w:ascii="Times New Roman" w:eastAsia="Μοντέρνα" w:hAnsi="Times New Roman" w:cs="Times New Roman"/>
          <w:sz w:val="24"/>
          <w:szCs w:val="24"/>
        </w:rPr>
        <w:t>Преброяването на населението и жилищния фонд е единственият източник за получаване на изчерпателна информация за домакинствата в страната.</w:t>
      </w:r>
    </w:p>
    <w:p w14:paraId="07EF68EE" w14:textId="0912ECDF" w:rsidR="007B3CA6" w:rsidRPr="007B3CA6" w:rsidRDefault="007B3CA6" w:rsidP="00373BA5">
      <w:pPr>
        <w:spacing w:after="120" w:line="240" w:lineRule="auto"/>
        <w:ind w:firstLine="709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Домакинството се формира на основата на </w:t>
      </w:r>
      <w:r w:rsidR="00FC5B00" w:rsidRPr="007B3CA6">
        <w:rPr>
          <w:rFonts w:ascii="Times New Roman" w:eastAsia="Μοντέρνα" w:hAnsi="Times New Roman" w:cs="Times New Roman"/>
          <w:sz w:val="24"/>
          <w:szCs w:val="20"/>
        </w:rPr>
        <w:t xml:space="preserve">съвместното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съжителство на група хора, независимо дали са в родствени или неродствени връзки помежду си</w:t>
      </w:r>
      <w:r w:rsidR="00FF24B5">
        <w:rPr>
          <w:rFonts w:ascii="Times New Roman" w:eastAsia="Μοντέρνα" w:hAnsi="Times New Roman" w:cs="Times New Roman"/>
          <w:sz w:val="24"/>
          <w:szCs w:val="20"/>
        </w:rPr>
        <w:t>,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="008F7FB8" w:rsidRPr="007B3CA6">
        <w:rPr>
          <w:rFonts w:ascii="Times New Roman" w:eastAsia="Μοντέρνα" w:hAnsi="Times New Roman" w:cs="Times New Roman"/>
          <w:sz w:val="24"/>
          <w:szCs w:val="20"/>
        </w:rPr>
        <w:t xml:space="preserve">или </w:t>
      </w:r>
      <w:r w:rsidR="008F7FB8">
        <w:rPr>
          <w:rFonts w:ascii="Times New Roman" w:eastAsia="Μοντέρνα" w:hAnsi="Times New Roman" w:cs="Times New Roman"/>
          <w:sz w:val="24"/>
          <w:szCs w:val="20"/>
        </w:rPr>
        <w:t>живеят</w:t>
      </w:r>
      <w:r w:rsidR="008F7FB8" w:rsidRPr="007B3CA6">
        <w:rPr>
          <w:rFonts w:ascii="Times New Roman" w:eastAsia="Μοντέρνα" w:hAnsi="Times New Roman" w:cs="Times New Roman"/>
          <w:sz w:val="24"/>
          <w:szCs w:val="20"/>
        </w:rPr>
        <w:t xml:space="preserve"> в </w:t>
      </w:r>
      <w:r w:rsidR="000356D5">
        <w:rPr>
          <w:rFonts w:ascii="Times New Roman" w:eastAsia="Μοντέρνα" w:hAnsi="Times New Roman" w:cs="Times New Roman"/>
          <w:sz w:val="24"/>
          <w:szCs w:val="20"/>
        </w:rPr>
        <w:t>една общност,</w:t>
      </w:r>
      <w:r w:rsidR="000356D5" w:rsidRPr="007B3CA6" w:rsidDel="00FC5B00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подчинен</w:t>
      </w:r>
      <w:r w:rsidR="000356D5">
        <w:rPr>
          <w:rFonts w:ascii="Times New Roman" w:eastAsia="Μοντέρνα" w:hAnsi="Times New Roman" w:cs="Times New Roman"/>
          <w:sz w:val="24"/>
          <w:szCs w:val="20"/>
        </w:rPr>
        <w:t>а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на общ режим.</w:t>
      </w:r>
    </w:p>
    <w:p w14:paraId="06993740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4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Към 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7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.0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9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.20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2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1 г. населението в Република България живее в 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2 866 657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домакинства - обикновени и колективни. </w:t>
      </w:r>
      <w:r w:rsidRPr="007B3CA6">
        <w:rPr>
          <w:rFonts w:ascii="Times New Roman" w:eastAsia="Μοντέρνα" w:hAnsi="Times New Roman" w:cs="Times New Roman"/>
          <w:bCs/>
          <w:sz w:val="24"/>
          <w:szCs w:val="24"/>
        </w:rPr>
        <w:t>Близо три четвърти (7</w:t>
      </w:r>
      <w:r w:rsidRPr="007B3CA6">
        <w:rPr>
          <w:rFonts w:ascii="Times New Roman" w:eastAsia="Μοντέρνα" w:hAnsi="Times New Roman" w:cs="Times New Roman"/>
          <w:bCs/>
          <w:sz w:val="24"/>
          <w:szCs w:val="24"/>
          <w:lang w:val="en-US"/>
        </w:rPr>
        <w:t>4</w:t>
      </w:r>
      <w:r w:rsidRPr="007B3CA6">
        <w:rPr>
          <w:rFonts w:ascii="Times New Roman" w:eastAsia="Μοντέρνα" w:hAnsi="Times New Roman" w:cs="Times New Roman"/>
          <w:bCs/>
          <w:sz w:val="24"/>
          <w:szCs w:val="24"/>
        </w:rPr>
        <w:t>.</w:t>
      </w:r>
      <w:r w:rsidRPr="007B3CA6">
        <w:rPr>
          <w:rFonts w:ascii="Times New Roman" w:eastAsia="Μοντέρνα" w:hAnsi="Times New Roman" w:cs="Times New Roman"/>
          <w:bCs/>
          <w:sz w:val="24"/>
          <w:szCs w:val="24"/>
          <w:lang w:val="en-US"/>
        </w:rPr>
        <w:t>9</w:t>
      </w:r>
      <w:r w:rsidRPr="007B3CA6">
        <w:rPr>
          <w:rFonts w:ascii="Times New Roman" w:eastAsia="Μοντέρνα" w:hAnsi="Times New Roman" w:cs="Times New Roman"/>
          <w:bCs/>
          <w:sz w:val="24"/>
          <w:szCs w:val="24"/>
        </w:rPr>
        <w:t>%) от всички домакинства живеят в градовете.</w:t>
      </w:r>
    </w:p>
    <w:p w14:paraId="3EE93BFC" w14:textId="77777777" w:rsidR="007B3CA6" w:rsidRPr="007B3CA6" w:rsidRDefault="007B3CA6" w:rsidP="007B3CA6">
      <w:pPr>
        <w:spacing w:after="120" w:line="240" w:lineRule="auto"/>
        <w:rPr>
          <w:rFonts w:ascii="Times New Roman" w:eastAsia="Μοντέρνα" w:hAnsi="Times New Roman" w:cs="Times New Roman"/>
          <w:sz w:val="24"/>
          <w:szCs w:val="20"/>
          <w:lang w:eastAsia="x-none"/>
        </w:rPr>
      </w:pPr>
    </w:p>
    <w:p w14:paraId="14AF130F" w14:textId="77777777" w:rsidR="007B3CA6" w:rsidRPr="007B3CA6" w:rsidRDefault="007B3CA6" w:rsidP="007B3CA6">
      <w:pPr>
        <w:numPr>
          <w:ilvl w:val="0"/>
          <w:numId w:val="13"/>
        </w:numPr>
        <w:spacing w:after="0" w:line="240" w:lineRule="auto"/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</w:pPr>
      <w:r w:rsidRPr="007B3CA6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>Домакинства, лица в домакинствата</w:t>
      </w:r>
      <w:r w:rsidRPr="007B3CA6">
        <w:rPr>
          <w:rFonts w:ascii="Times New Roman" w:eastAsia="Μοντέρνα" w:hAnsi="Times New Roman" w:cs="Times New Roman"/>
          <w:b/>
          <w:sz w:val="24"/>
          <w:szCs w:val="20"/>
          <w:vertAlign w:val="superscript"/>
          <w:lang w:eastAsia="x-none"/>
        </w:rPr>
        <w:footnoteReference w:id="1"/>
      </w:r>
      <w:r w:rsidRPr="007B3CA6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 xml:space="preserve"> и среден брой членове в едно домакинство по местоживеене към </w:t>
      </w:r>
      <w:r w:rsidRPr="00FF24B5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>7</w:t>
      </w:r>
      <w:r w:rsidRPr="007B3CA6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>.0</w:t>
      </w:r>
      <w:r w:rsidRPr="00FF24B5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>9</w:t>
      </w:r>
      <w:r w:rsidRPr="007B3CA6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>.20</w:t>
      </w:r>
      <w:r w:rsidRPr="00FF24B5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>2</w:t>
      </w:r>
      <w:r w:rsidRPr="007B3CA6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>1 година</w:t>
      </w:r>
    </w:p>
    <w:p w14:paraId="1B7AD821" w14:textId="77777777" w:rsidR="007B3CA6" w:rsidRPr="007B3CA6" w:rsidRDefault="007B3CA6" w:rsidP="007B3CA6">
      <w:pPr>
        <w:spacing w:after="0" w:line="240" w:lineRule="auto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701"/>
        <w:gridCol w:w="1701"/>
      </w:tblGrid>
      <w:tr w:rsidR="007B3CA6" w:rsidRPr="007B3CA6" w14:paraId="08A17BAA" w14:textId="77777777" w:rsidTr="007B3CA6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2C22DDF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Cs/>
                <w:sz w:val="20"/>
                <w:szCs w:val="20"/>
              </w:rPr>
              <w:t>Местоживеене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E66B394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Общо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504205D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Обикновени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A5A6354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Колективни</w:t>
            </w:r>
          </w:p>
        </w:tc>
      </w:tr>
      <w:tr w:rsidR="007B3CA6" w:rsidRPr="007B3CA6" w14:paraId="61CA4BE5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1DCAF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BFAB1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D3F55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домакинства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349FD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домакинства</w:t>
            </w:r>
          </w:p>
        </w:tc>
      </w:tr>
      <w:tr w:rsidR="007B3CA6" w:rsidRPr="007B3CA6" w14:paraId="065548D4" w14:textId="77777777" w:rsidTr="007B3CA6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CE79FE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42ACB09" w14:textId="77777777" w:rsidR="007B3CA6" w:rsidRPr="007B3CA6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8BBCFDE" w14:textId="77777777" w:rsidR="007B3CA6" w:rsidRPr="007B3CA6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82248F2" w14:textId="77777777" w:rsidR="007B3CA6" w:rsidRPr="007B3CA6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</w:p>
        </w:tc>
      </w:tr>
      <w:tr w:rsidR="007B3CA6" w:rsidRPr="007B3CA6" w14:paraId="5C15FBD8" w14:textId="77777777" w:rsidTr="007B3CA6">
        <w:trPr>
          <w:trHeight w:val="255"/>
        </w:trPr>
        <w:tc>
          <w:tcPr>
            <w:tcW w:w="3969" w:type="dxa"/>
            <w:tcBorders>
              <w:left w:val="nil"/>
              <w:bottom w:val="nil"/>
              <w:right w:val="nil"/>
            </w:tcBorders>
            <w:vAlign w:val="bottom"/>
          </w:tcPr>
          <w:p w14:paraId="10D7A97C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bottom"/>
          </w:tcPr>
          <w:p w14:paraId="3C8DC3ED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2866657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25A238AF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2865708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5B656664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949</w:t>
            </w:r>
          </w:p>
        </w:tc>
      </w:tr>
      <w:tr w:rsidR="007B3CA6" w:rsidRPr="007B3CA6" w14:paraId="0FA45B40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B6E6D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Лица в домакинствата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82715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6470941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04883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6445075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ABB67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25866</w:t>
            </w:r>
          </w:p>
        </w:tc>
      </w:tr>
      <w:tr w:rsidR="007B3CA6" w:rsidRPr="007B3CA6" w14:paraId="105E3E28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D7168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Среден брой членове в домакинство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45D60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F075D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A4C4E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27</w:t>
            </w: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.</w:t>
            </w: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B3CA6" w:rsidRPr="007B3CA6" w14:paraId="0E98D219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334B7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9FC16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8CD41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71AB8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CA6" w:rsidRPr="007B3CA6" w14:paraId="6B40B8BB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C6FA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В градовете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E19A5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2147612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AAAF5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2147013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2E94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599</w:t>
            </w:r>
          </w:p>
        </w:tc>
      </w:tr>
      <w:tr w:rsidR="007B3CA6" w:rsidRPr="007B3CA6" w14:paraId="0F38A4CA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BDD63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Лица в домакинствата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8F7C1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4745870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58A52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4727943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83227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17927</w:t>
            </w:r>
          </w:p>
        </w:tc>
      </w:tr>
      <w:tr w:rsidR="007B3CA6" w:rsidRPr="007B3CA6" w14:paraId="53895CC1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689B7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Среден брой членове в домакинство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DEB06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E3232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8B376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29</w:t>
            </w: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.9</w:t>
            </w:r>
          </w:p>
        </w:tc>
      </w:tr>
      <w:tr w:rsidR="007B3CA6" w:rsidRPr="007B3CA6" w14:paraId="0BA33332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83C5E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0BD56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C6842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618D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CA6" w:rsidRPr="007B3CA6" w14:paraId="498B9EE6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FB7E5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В селата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E7E8C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719045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976BC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718695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CD4C7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7B3CA6" w:rsidRPr="007B3CA6" w14:paraId="5642E000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BB7C6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Лица в домакинствата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5CEB8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1725071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82DA1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1717132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B4997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7939</w:t>
            </w:r>
          </w:p>
        </w:tc>
      </w:tr>
      <w:tr w:rsidR="007B3CA6" w:rsidRPr="007B3CA6" w14:paraId="492CD75F" w14:textId="77777777" w:rsidTr="007B3CA6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8380A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Среден брой членове в домакинство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AC1E2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CC450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3CFF0" w14:textId="77777777" w:rsidR="007B3CA6" w:rsidRPr="007B3CA6" w:rsidRDefault="007B3CA6" w:rsidP="007B3CA6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</w:t>
            </w: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2.</w:t>
            </w: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</w:tbl>
    <w:p w14:paraId="584F364B" w14:textId="7430CBFB" w:rsidR="007B3CA6" w:rsidRDefault="007B3CA6" w:rsidP="007B3CA6">
      <w:pPr>
        <w:spacing w:after="0" w:line="240" w:lineRule="auto"/>
        <w:ind w:firstLine="748"/>
        <w:rPr>
          <w:rFonts w:ascii="Times New Roman" w:eastAsia="Μοντέρνα" w:hAnsi="Times New Roman" w:cs="Times New Roman"/>
          <w:sz w:val="24"/>
          <w:szCs w:val="24"/>
        </w:rPr>
      </w:pPr>
    </w:p>
    <w:p w14:paraId="0F0E5CB0" w14:textId="77777777" w:rsidR="007B3CA6" w:rsidRPr="007B3CA6" w:rsidRDefault="007B3CA6" w:rsidP="007B3CA6">
      <w:pPr>
        <w:spacing w:after="0" w:line="240" w:lineRule="auto"/>
        <w:ind w:firstLine="748"/>
        <w:rPr>
          <w:rFonts w:ascii="Times New Roman" w:eastAsia="Μοντέρνα" w:hAnsi="Times New Roman" w:cs="Times New Roman"/>
          <w:sz w:val="24"/>
          <w:szCs w:val="24"/>
        </w:rPr>
      </w:pPr>
    </w:p>
    <w:p w14:paraId="71E2D2D4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Обикновените домакинства присъстват в програмата на всички преброявания след Освобождението и могат да бъдат проследени в динамика между преброяванията. </w:t>
      </w:r>
    </w:p>
    <w:p w14:paraId="25BF0B53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>Обикновено домакинство са две и повече лица, които живеят в едно жилище или част от жилище и имат общ бюджет, независимо дали имат или нямат родствени връзки помежду си. Домакинство е и едно лице, което живее в самостоятелно жилище, стая или част от стая и е на самостоятелен бюджет.</w:t>
      </w:r>
    </w:p>
    <w:p w14:paraId="2D222FD1" w14:textId="153039AC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Колективните домакинства като брой и лица, живеещи в тях, са наблюдавани до 1946 година. При следващите пет преброявания са броени само лицата в колективните домакинства. В съответствие с препоръките на ООН и Статистическата служба на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lastRenderedPageBreak/>
        <w:t xml:space="preserve">Европейския съюз събирането на информация за броят на колективните домакинства отново се включва в програмата на Преброяванията през 2001 година. Така се </w:t>
      </w:r>
      <w:r w:rsidR="00FC5B00" w:rsidRPr="007B3CA6">
        <w:rPr>
          <w:rFonts w:ascii="Times New Roman" w:eastAsia="Μοντέρνα" w:hAnsi="Times New Roman" w:cs="Times New Roman"/>
          <w:sz w:val="24"/>
          <w:szCs w:val="20"/>
        </w:rPr>
        <w:t>създа</w:t>
      </w:r>
      <w:r w:rsidR="00FC5B00">
        <w:rPr>
          <w:rFonts w:ascii="Times New Roman" w:eastAsia="Μοντέρνα" w:hAnsi="Times New Roman" w:cs="Times New Roman"/>
          <w:sz w:val="24"/>
          <w:szCs w:val="20"/>
        </w:rPr>
        <w:t>ва</w:t>
      </w:r>
      <w:r w:rsidR="00FC5B00" w:rsidRPr="007B3CA6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възможност между последните три преброявания да се проследят промените</w:t>
      </w:r>
      <w:r w:rsidR="001D46DB">
        <w:rPr>
          <w:rFonts w:ascii="Times New Roman" w:eastAsia="Μοντέρνα" w:hAnsi="Times New Roman" w:cs="Times New Roman"/>
          <w:sz w:val="24"/>
          <w:szCs w:val="20"/>
        </w:rPr>
        <w:t>,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настъпили в броя и средния размер на колективните домакинства.</w:t>
      </w:r>
    </w:p>
    <w:p w14:paraId="13913567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Колективно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образуват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група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които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живеят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постоянно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един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колектив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имат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бюджет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подчинени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режим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.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Като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членове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колективни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преброяват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лицата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живеещи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пансиони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интернати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оздравителни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училища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медико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>-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социални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грижи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деца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социални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защитени жилища,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манастири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затвори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временно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настаняване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бездомни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други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. </w:t>
      </w:r>
    </w:p>
    <w:p w14:paraId="3E0FD46F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Calibri" w:eastAsia="Μοντέρνα" w:hAnsi="Calibri" w:cs="Times New Roman"/>
          <w:b/>
          <w:sz w:val="28"/>
          <w:szCs w:val="28"/>
        </w:rPr>
      </w:pPr>
    </w:p>
    <w:p w14:paraId="00556C16" w14:textId="7AD4B8D3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b/>
          <w:sz w:val="28"/>
          <w:szCs w:val="28"/>
        </w:rPr>
      </w:pPr>
      <w:r w:rsidRPr="007B3CA6">
        <w:rPr>
          <w:rFonts w:ascii="Times New Roman" w:eastAsia="Μοντέρνα" w:hAnsi="Times New Roman" w:cs="Times New Roman"/>
          <w:b/>
          <w:sz w:val="28"/>
          <w:szCs w:val="28"/>
        </w:rPr>
        <w:t>1.</w:t>
      </w:r>
      <w:r w:rsidR="00D0623B">
        <w:rPr>
          <w:rFonts w:ascii="Times New Roman" w:eastAsia="Μοντέρνα" w:hAnsi="Times New Roman" w:cs="Times New Roman"/>
          <w:b/>
          <w:sz w:val="28"/>
          <w:szCs w:val="28"/>
          <w:lang w:val="en-US"/>
        </w:rPr>
        <w:t xml:space="preserve"> </w:t>
      </w:r>
      <w:r w:rsidRPr="007B3CA6">
        <w:rPr>
          <w:rFonts w:ascii="Times New Roman" w:eastAsia="Μοντέρνα" w:hAnsi="Times New Roman" w:cs="Times New Roman"/>
          <w:b/>
          <w:sz w:val="28"/>
          <w:szCs w:val="28"/>
        </w:rPr>
        <w:t>Обикновени домакинства</w:t>
      </w:r>
      <w:r w:rsidRPr="007B3CA6">
        <w:rPr>
          <w:rFonts w:ascii="Times New Roman" w:eastAsia="Μοντέρνα" w:hAnsi="Times New Roman" w:cs="Times New Roman"/>
          <w:sz w:val="24"/>
          <w:szCs w:val="20"/>
          <w:vertAlign w:val="superscript"/>
        </w:rPr>
        <w:footnoteReference w:id="2"/>
      </w:r>
    </w:p>
    <w:p w14:paraId="68203F96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38345528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b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b/>
          <w:sz w:val="24"/>
          <w:szCs w:val="20"/>
        </w:rPr>
        <w:t>1.1. Брой и численост на домакинствата</w:t>
      </w:r>
    </w:p>
    <w:p w14:paraId="4AB3A477" w14:textId="2C4964AA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От началото на ХХ век до днес броят на домакинствата в страната се </w:t>
      </w:r>
      <w:r w:rsidR="00FC5B00" w:rsidRPr="007B3CA6">
        <w:rPr>
          <w:rFonts w:ascii="Times New Roman" w:eastAsia="Μοντέρνα" w:hAnsi="Times New Roman" w:cs="Times New Roman"/>
          <w:sz w:val="24"/>
          <w:szCs w:val="20"/>
        </w:rPr>
        <w:t>увелич</w:t>
      </w:r>
      <w:r w:rsidR="00FC5B00">
        <w:rPr>
          <w:rFonts w:ascii="Times New Roman" w:eastAsia="Μοντέρνα" w:hAnsi="Times New Roman" w:cs="Times New Roman"/>
          <w:sz w:val="24"/>
          <w:szCs w:val="20"/>
        </w:rPr>
        <w:t>ава</w:t>
      </w:r>
      <w:r w:rsidR="00FC5B00" w:rsidRPr="007B3CA6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4.3 пъти, а живеещото в тях население </w:t>
      </w:r>
      <w:r w:rsidR="001D46DB">
        <w:rPr>
          <w:rFonts w:ascii="Times New Roman" w:eastAsia="Μοντέρνα" w:hAnsi="Times New Roman" w:cs="Times New Roman"/>
          <w:sz w:val="24"/>
          <w:szCs w:val="20"/>
        </w:rPr>
        <w:t>-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1.7 пъти. </w:t>
      </w:r>
    </w:p>
    <w:p w14:paraId="68B94743" w14:textId="597A9B13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>Средният размер на едно домакинство намалява от 5.6 лица през 1900 г. на 2.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 xml:space="preserve">2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лица през 20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2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1 година, а в градовете - от 4.4 на 2.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2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лица. По-голямо е намалението на средната численост на домакинствата в селата - от 6.0 лица през 1900 г. на 2.4 лица при последното преброяване.</w:t>
      </w:r>
    </w:p>
    <w:p w14:paraId="59A3A9E2" w14:textId="4B685762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>За периода 20</w:t>
      </w:r>
      <w:r w:rsidR="008F7FB8">
        <w:rPr>
          <w:rFonts w:ascii="Times New Roman" w:eastAsia="Μοντέρνα" w:hAnsi="Times New Roman" w:cs="Times New Roman"/>
          <w:sz w:val="24"/>
          <w:szCs w:val="20"/>
        </w:rPr>
        <w:t>1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1 - 20</w:t>
      </w:r>
      <w:r w:rsidR="008F7FB8">
        <w:rPr>
          <w:rFonts w:ascii="Times New Roman" w:eastAsia="Μοντέρνα" w:hAnsi="Times New Roman" w:cs="Times New Roman"/>
          <w:sz w:val="24"/>
          <w:szCs w:val="20"/>
        </w:rPr>
        <w:t>2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1 г. средният брой членове в едно домакинство намалява в </w:t>
      </w:r>
      <w:r w:rsidR="00004BFE">
        <w:rPr>
          <w:rFonts w:ascii="Times New Roman" w:eastAsia="Μοντέρνα" w:hAnsi="Times New Roman" w:cs="Times New Roman"/>
          <w:sz w:val="24"/>
          <w:szCs w:val="20"/>
        </w:rPr>
        <w:t>25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области</w:t>
      </w:r>
      <w:r w:rsidR="00004BFE">
        <w:rPr>
          <w:rFonts w:ascii="Times New Roman" w:eastAsia="Μοντέρνα" w:hAnsi="Times New Roman" w:cs="Times New Roman"/>
          <w:sz w:val="24"/>
          <w:szCs w:val="20"/>
        </w:rPr>
        <w:t>, а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="00004BFE">
        <w:rPr>
          <w:rFonts w:ascii="Times New Roman" w:eastAsia="Μοντέρνα" w:hAnsi="Times New Roman" w:cs="Times New Roman"/>
          <w:sz w:val="24"/>
          <w:szCs w:val="20"/>
        </w:rPr>
        <w:t>в областите Велико Търново, Ловеч и Перник остава без промяна.</w:t>
      </w:r>
    </w:p>
    <w:p w14:paraId="76B9264E" w14:textId="08E3977A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Динамиката в броя, размера и структурата на домакинствата се обуславя от редица демографски и социално-икономически фактори. Демографските фактори, към които се отнасят промените в броя на населението, раждаемостта и смъртността, броя на браковете и бракоразводите, възрастовата структура на населението и др., оказват пряко влияние върху измененията на числеността и структурата на домакинствата. След преброяването през 1985 г. са налице миграционни процеси, предизвикани от редица социално-икономически фактори. В следствие на тези процеси </w:t>
      </w:r>
      <w:r w:rsidR="000E22C2">
        <w:rPr>
          <w:rFonts w:ascii="Times New Roman" w:eastAsia="Μοντέρνα" w:hAnsi="Times New Roman" w:cs="Times New Roman"/>
          <w:sz w:val="24"/>
          <w:szCs w:val="20"/>
        </w:rPr>
        <w:t>настъпват</w:t>
      </w:r>
      <w:r w:rsidR="000E22C2" w:rsidRPr="007B3CA6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промени преди всичко в структурата на домакинствата.</w:t>
      </w:r>
    </w:p>
    <w:p w14:paraId="37FF6B0F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Започналото в резултат на </w:t>
      </w:r>
      <w:proofErr w:type="spellStart"/>
      <w:r w:rsidRPr="007B3CA6">
        <w:rPr>
          <w:rFonts w:ascii="Times New Roman" w:eastAsia="Μοντέρνα" w:hAnsi="Times New Roman" w:cs="Times New Roman"/>
          <w:sz w:val="24"/>
          <w:szCs w:val="20"/>
        </w:rPr>
        <w:t>вътрешномиграционни</w:t>
      </w:r>
      <w:proofErr w:type="spellEnd"/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процеси и административни промени намаление на селското население след 1946 г. се отразява върху дела на домакинствата, живеещи в селата. През 1900 г. домакинства в селата са 75.4% от домакинствата в страната. При преброяването през 1956 г. те са 59.5%, а към 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7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.0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9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.20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2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1 г. делът на тези домакинства е 2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5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1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%.</w:t>
      </w:r>
    </w:p>
    <w:p w14:paraId="25504A20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0"/>
          <w:szCs w:val="20"/>
        </w:rPr>
      </w:pPr>
    </w:p>
    <w:p w14:paraId="7205B79F" w14:textId="58F79780" w:rsidR="007B3CA6" w:rsidRDefault="007B3CA6" w:rsidP="007B3CA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0"/>
          <w:lang w:eastAsia="en-US"/>
        </w:rPr>
      </w:pPr>
      <w:r w:rsidRPr="00FF24B5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lastRenderedPageBreak/>
        <w:t>Фиг. 1.</w:t>
      </w:r>
      <w:r w:rsidRPr="00FF24B5">
        <w:rPr>
          <w:rFonts w:ascii="Times New Roman" w:eastAsia="Times New Roman" w:hAnsi="Times New Roman" w:cs="Times New Roman"/>
          <w:b/>
          <w:iCs/>
          <w:sz w:val="20"/>
          <w:szCs w:val="20"/>
          <w:lang w:eastAsia="en-US"/>
        </w:rPr>
        <w:t xml:space="preserve"> </w:t>
      </w:r>
      <w:r w:rsidRPr="007B3CA6">
        <w:rPr>
          <w:rFonts w:ascii="Times New Roman" w:eastAsia="Times New Roman" w:hAnsi="Times New Roman" w:cs="Times New Roman"/>
          <w:b/>
          <w:iCs/>
          <w:sz w:val="20"/>
          <w:szCs w:val="20"/>
          <w:lang w:eastAsia="en-US"/>
        </w:rPr>
        <w:t>Д</w:t>
      </w:r>
      <w:r w:rsidRPr="007B3CA6">
        <w:rPr>
          <w:rFonts w:ascii="Times New Roman" w:eastAsia="Times New Roman" w:hAnsi="Times New Roman" w:cs="Times New Roman"/>
          <w:b/>
          <w:iCs/>
          <w:sz w:val="24"/>
          <w:szCs w:val="20"/>
          <w:lang w:eastAsia="en-US"/>
        </w:rPr>
        <w:t>омакинствата по местоживеене и години на преброяванията</w:t>
      </w:r>
    </w:p>
    <w:p w14:paraId="2D7BE3F1" w14:textId="77777777" w:rsidR="006062AA" w:rsidRPr="007B3CA6" w:rsidRDefault="006062AA" w:rsidP="007B3CA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0"/>
          <w:lang w:eastAsia="en-US"/>
        </w:rPr>
      </w:pPr>
    </w:p>
    <w:p w14:paraId="379B9E8C" w14:textId="27119DD6" w:rsidR="007B3CA6" w:rsidRPr="007B3CA6" w:rsidRDefault="000356D5" w:rsidP="006062AA">
      <w:pPr>
        <w:spacing w:after="0" w:line="240" w:lineRule="auto"/>
        <w:rPr>
          <w:rFonts w:ascii="Calibri" w:eastAsia="Μοντέρνα" w:hAnsi="Calibri" w:cs="Times New Roman"/>
          <w:sz w:val="24"/>
          <w:szCs w:val="20"/>
          <w:lang w:eastAsia="en-US"/>
        </w:rPr>
      </w:pPr>
      <w:r>
        <w:rPr>
          <w:noProof/>
        </w:rPr>
        <w:drawing>
          <wp:inline distT="0" distB="0" distL="0" distR="0" wp14:anchorId="69E0E9DD" wp14:editId="4F171D3F">
            <wp:extent cx="5991225" cy="3505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1E24BE" w14:textId="0749B662" w:rsidR="007B3CA6" w:rsidRPr="007B3CA6" w:rsidRDefault="007B3CA6" w:rsidP="007B3CA6">
      <w:pPr>
        <w:spacing w:after="0" w:line="240" w:lineRule="auto"/>
        <w:rPr>
          <w:rFonts w:ascii="Calibri" w:eastAsia="Μοντέρνα" w:hAnsi="Calibri" w:cs="Times New Roman"/>
          <w:sz w:val="24"/>
          <w:szCs w:val="20"/>
          <w:lang w:eastAsia="en-US"/>
        </w:rPr>
      </w:pPr>
    </w:p>
    <w:p w14:paraId="67747C97" w14:textId="77777777" w:rsidR="007B3CA6" w:rsidRPr="007B3CA6" w:rsidRDefault="007B3CA6" w:rsidP="007B3CA6">
      <w:pPr>
        <w:spacing w:after="0" w:line="240" w:lineRule="auto"/>
        <w:rPr>
          <w:rFonts w:ascii="Calibri" w:eastAsia="Μοντέρνα" w:hAnsi="Calibri" w:cs="Times New Roman"/>
          <w:sz w:val="24"/>
          <w:szCs w:val="20"/>
          <w:lang w:eastAsia="en-US"/>
        </w:rPr>
      </w:pPr>
    </w:p>
    <w:p w14:paraId="7BD16DAF" w14:textId="08C87C1A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bCs/>
          <w:sz w:val="24"/>
          <w:szCs w:val="24"/>
        </w:rPr>
        <w:t>М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>ежду последните две преброявания броят на д</w:t>
      </w:r>
      <w:r w:rsidRPr="007B3CA6">
        <w:rPr>
          <w:rFonts w:ascii="Times New Roman" w:eastAsia="Μοντέρνα" w:hAnsi="Times New Roman" w:cs="Times New Roman"/>
          <w:bCs/>
          <w:sz w:val="24"/>
          <w:szCs w:val="24"/>
        </w:rPr>
        <w:t xml:space="preserve">омакинствата в страната намалява 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със 139 811 (4.7%), а лицата в тях намаляват с </w:t>
      </w:r>
      <w:r w:rsidRPr="00004BFE">
        <w:rPr>
          <w:rFonts w:ascii="Times New Roman" w:eastAsia="Times New Roman" w:hAnsi="Times New Roman" w:cs="Times New Roman"/>
          <w:sz w:val="24"/>
          <w:szCs w:val="24"/>
        </w:rPr>
        <w:t>851 384</w:t>
      </w:r>
      <w:r w:rsidRPr="00004BFE">
        <w:rPr>
          <w:rFonts w:ascii="Times New Roman" w:eastAsia="Μοντέρνα" w:hAnsi="Times New Roman" w:cs="Times New Roman"/>
          <w:sz w:val="24"/>
          <w:szCs w:val="24"/>
        </w:rPr>
        <w:t xml:space="preserve"> 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>души или с 11.7%. По-слабото намаление на бро</w:t>
      </w:r>
      <w:r w:rsidR="00884128">
        <w:rPr>
          <w:rFonts w:ascii="Times New Roman" w:eastAsia="Μοντέρνα" w:hAnsi="Times New Roman" w:cs="Times New Roman"/>
          <w:sz w:val="24"/>
          <w:szCs w:val="24"/>
        </w:rPr>
        <w:t>я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на домакинствата </w:t>
      </w:r>
      <w:r w:rsidR="00957639">
        <w:rPr>
          <w:rFonts w:ascii="Times New Roman" w:eastAsia="Μοντέρνα" w:hAnsi="Times New Roman" w:cs="Times New Roman"/>
          <w:sz w:val="24"/>
          <w:szCs w:val="24"/>
        </w:rPr>
        <w:t>в сравнение с намалението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на населението показва, че продължава процесът на увеличаване на едночленните и двучленните домакинства, за сметка н</w:t>
      </w:r>
      <w:r w:rsidR="00FC5B00">
        <w:rPr>
          <w:rFonts w:ascii="Times New Roman" w:eastAsia="Μοντέρνα" w:hAnsi="Times New Roman" w:cs="Times New Roman"/>
          <w:sz w:val="24"/>
          <w:szCs w:val="24"/>
        </w:rPr>
        <w:t>а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многочленните. През 2021 г.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близо две трети (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65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.2%) от домакинствата в България са едночленни и двучленни.</w:t>
      </w:r>
    </w:p>
    <w:p w14:paraId="2C69C0CC" w14:textId="72103B1D" w:rsidR="007B3CA6" w:rsidRPr="007B3CA6" w:rsidRDefault="00957639" w:rsidP="00373BA5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Μοντέρνα" w:hAnsi="Times New Roman" w:cs="Times New Roman"/>
          <w:sz w:val="24"/>
          <w:szCs w:val="24"/>
        </w:rPr>
        <w:t>Броят на едночленните домакинства</w:t>
      </w:r>
      <w:r w:rsidR="007B3CA6" w:rsidRPr="007B3CA6">
        <w:rPr>
          <w:rFonts w:ascii="Times New Roman" w:eastAsia="Μοντέρνα" w:hAnsi="Times New Roman" w:cs="Times New Roman"/>
          <w:sz w:val="24"/>
          <w:szCs w:val="24"/>
        </w:rPr>
        <w:t xml:space="preserve"> от 925 385 през 2011 г. нараства на </w:t>
      </w:r>
      <w:r w:rsidR="007B3CA6" w:rsidRPr="007B3CA6">
        <w:rPr>
          <w:rFonts w:ascii="Times New Roman" w:eastAsia="Times New Roman" w:hAnsi="Times New Roman" w:cs="Times New Roman"/>
          <w:color w:val="000000"/>
          <w:sz w:val="24"/>
          <w:szCs w:val="24"/>
        </w:rPr>
        <w:t>1 026 198 през 2021 г.</w:t>
      </w:r>
      <w:r w:rsidR="007B3CA6" w:rsidRPr="007B3CA6">
        <w:rPr>
          <w:rFonts w:ascii="Times New Roman" w:eastAsia="Μοντέρνα" w:hAnsi="Times New Roman" w:cs="Times New Roman"/>
          <w:sz w:val="24"/>
          <w:szCs w:val="24"/>
        </w:rPr>
        <w:t>, а относителният им дял от всички домакинства нараства за същия период с 5.0 процентни пункта (от 30.8% на 35.8%). За същия период двучленните домакинства намаляват с 11 12</w:t>
      </w:r>
      <w:r w:rsidR="00004BFE">
        <w:rPr>
          <w:rFonts w:ascii="Times New Roman" w:eastAsia="Μοντέρνα" w:hAnsi="Times New Roman" w:cs="Times New Roman"/>
          <w:sz w:val="24"/>
          <w:szCs w:val="24"/>
        </w:rPr>
        <w:t>1</w:t>
      </w:r>
      <w:r w:rsidR="007B3CA6" w:rsidRPr="007B3CA6">
        <w:rPr>
          <w:rFonts w:ascii="Times New Roman" w:eastAsia="Μοντέρνα" w:hAnsi="Times New Roman" w:cs="Times New Roman"/>
          <w:sz w:val="24"/>
          <w:szCs w:val="24"/>
        </w:rPr>
        <w:t xml:space="preserve"> броя и към 7.09.2021 г. са </w:t>
      </w:r>
      <w:r w:rsidR="007B3CA6" w:rsidRPr="007B3CA6">
        <w:rPr>
          <w:rFonts w:ascii="Times New Roman" w:eastAsia="Times New Roman" w:hAnsi="Times New Roman" w:cs="Times New Roman"/>
          <w:color w:val="000000"/>
          <w:sz w:val="24"/>
          <w:szCs w:val="24"/>
        </w:rPr>
        <w:t>842 614. Относителният им дял нараства с 1.0 процент</w:t>
      </w:r>
      <w:r w:rsidR="0088412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3CA6" w:rsidRPr="007B3CA6">
        <w:rPr>
          <w:rFonts w:ascii="Times New Roman" w:eastAsia="Times New Roman" w:hAnsi="Times New Roman" w:cs="Times New Roman"/>
          <w:color w:val="000000"/>
          <w:sz w:val="24"/>
          <w:szCs w:val="24"/>
        </w:rPr>
        <w:t>н пункт</w:t>
      </w:r>
      <w:r w:rsidR="007B3CA6" w:rsidRPr="007B3CA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0160D13" w14:textId="4339D497" w:rsidR="007B3CA6" w:rsidRPr="000356D5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4"/>
        </w:rPr>
      </w:pPr>
      <w:r w:rsidRPr="000356D5">
        <w:rPr>
          <w:rFonts w:ascii="Times New Roman" w:eastAsia="Μοντέρνα" w:hAnsi="Times New Roman" w:cs="Times New Roman"/>
          <w:sz w:val="24"/>
          <w:szCs w:val="24"/>
        </w:rPr>
        <w:t xml:space="preserve">През периода 2011 - 2021 г. тричленните домакинства намаляват с </w:t>
      </w:r>
      <w:r w:rsidRPr="00035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97 753 </w:t>
      </w:r>
      <w:r w:rsidRPr="000356D5">
        <w:rPr>
          <w:rFonts w:ascii="Times New Roman" w:eastAsia="Μοντέρνα" w:hAnsi="Times New Roman" w:cs="Times New Roman"/>
          <w:sz w:val="24"/>
          <w:szCs w:val="24"/>
        </w:rPr>
        <w:t xml:space="preserve">и </w:t>
      </w:r>
      <w:r w:rsidR="00884128" w:rsidRPr="000356D5">
        <w:rPr>
          <w:rFonts w:ascii="Times New Roman" w:eastAsia="Μοντέρνα" w:hAnsi="Times New Roman" w:cs="Times New Roman"/>
          <w:sz w:val="24"/>
          <w:szCs w:val="24"/>
        </w:rPr>
        <w:t xml:space="preserve">към 07.09.2021 г. </w:t>
      </w:r>
      <w:r w:rsidRPr="000356D5">
        <w:rPr>
          <w:rFonts w:ascii="Times New Roman" w:eastAsia="Μοντέρνα" w:hAnsi="Times New Roman" w:cs="Times New Roman"/>
          <w:sz w:val="24"/>
          <w:szCs w:val="24"/>
        </w:rPr>
        <w:t xml:space="preserve">броят им възлиза на </w:t>
      </w:r>
      <w:r w:rsidRPr="000356D5">
        <w:rPr>
          <w:rFonts w:ascii="Times New Roman" w:eastAsia="Times New Roman" w:hAnsi="Times New Roman" w:cs="Times New Roman"/>
          <w:color w:val="000000"/>
          <w:sz w:val="24"/>
          <w:szCs w:val="24"/>
        </w:rPr>
        <w:t>508 860</w:t>
      </w:r>
      <w:r w:rsidRPr="000356D5">
        <w:rPr>
          <w:rFonts w:ascii="Times New Roman" w:eastAsia="Μοντέρνα" w:hAnsi="Times New Roman" w:cs="Times New Roman"/>
          <w:sz w:val="24"/>
          <w:szCs w:val="24"/>
        </w:rPr>
        <w:t xml:space="preserve">. Те съставляват 17.8% от всички домакинства в страната. </w:t>
      </w:r>
    </w:p>
    <w:p w14:paraId="22E4A5BF" w14:textId="77777777" w:rsidR="00373BA5" w:rsidRDefault="007B3CA6" w:rsidP="00373BA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B3CA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Абсолютно и относително </w:t>
      </w:r>
      <w:r w:rsidR="00884128" w:rsidRPr="007B3CA6">
        <w:rPr>
          <w:rFonts w:ascii="Times New Roman" w:eastAsia="Times New Roman" w:hAnsi="Times New Roman" w:cs="Times New Roman"/>
          <w:sz w:val="24"/>
          <w:szCs w:val="20"/>
          <w:lang w:eastAsia="en-US"/>
        </w:rPr>
        <w:t>намал</w:t>
      </w:r>
      <w:r w:rsidR="00884128">
        <w:rPr>
          <w:rFonts w:ascii="Times New Roman" w:eastAsia="Times New Roman" w:hAnsi="Times New Roman" w:cs="Times New Roman"/>
          <w:sz w:val="24"/>
          <w:szCs w:val="20"/>
          <w:lang w:eastAsia="en-US"/>
        </w:rPr>
        <w:t>ение</w:t>
      </w:r>
      <w:r w:rsidR="00884128" w:rsidRPr="007B3CA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7B3CA6">
        <w:rPr>
          <w:rFonts w:ascii="Times New Roman" w:eastAsia="Times New Roman" w:hAnsi="Times New Roman" w:cs="Times New Roman"/>
          <w:sz w:val="24"/>
          <w:szCs w:val="20"/>
          <w:lang w:eastAsia="en-US"/>
        </w:rPr>
        <w:t>се установява</w:t>
      </w:r>
      <w:r w:rsidR="0088412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и</w:t>
      </w:r>
      <w:r w:rsidRPr="007B3CA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при домакинствата с четири и повече </w:t>
      </w:r>
      <w:r w:rsidR="00884128">
        <w:rPr>
          <w:rFonts w:ascii="Times New Roman" w:eastAsia="Times New Roman" w:hAnsi="Times New Roman" w:cs="Times New Roman"/>
          <w:sz w:val="24"/>
          <w:szCs w:val="20"/>
          <w:lang w:eastAsia="en-US"/>
        </w:rPr>
        <w:t>лица</w:t>
      </w:r>
      <w:r w:rsidRPr="007B3CA6">
        <w:rPr>
          <w:rFonts w:ascii="Times New Roman" w:eastAsia="Times New Roman" w:hAnsi="Times New Roman" w:cs="Times New Roman"/>
          <w:sz w:val="24"/>
          <w:szCs w:val="20"/>
          <w:lang w:eastAsia="en-US"/>
        </w:rPr>
        <w:t>. Между последните две преброявания броят им намалява от 619 856 на 488 036 домакинства, а относителният им дял намалява с 3.6 процентни пункта.</w:t>
      </w:r>
    </w:p>
    <w:p w14:paraId="70C18FF6" w14:textId="339C9DB0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A5A4062" w14:textId="419BB2B2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D233AEC" w14:textId="77777777" w:rsidR="007825AA" w:rsidRDefault="007825AA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50C7642" w14:textId="1BA710C3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33ABB1D" w14:textId="0532B3DC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52A9FAB" w14:textId="3B71D2E0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8B3BE6F" w14:textId="77777777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F0FC6CF" w14:textId="0439C9B9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37FC6715" w14:textId="77777777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FAF2CD6" w14:textId="5C02C161" w:rsidR="007B3CA6" w:rsidRPr="007B3CA6" w:rsidRDefault="007B3CA6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B3CA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lastRenderedPageBreak/>
        <w:t>Фиг. 2. Структура на домакинствата по брой на членовете за 20</w:t>
      </w:r>
      <w:r w:rsidRPr="00FF24B5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1</w:t>
      </w:r>
      <w:r w:rsidRPr="007B3CA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1 и 20</w:t>
      </w:r>
      <w:r w:rsidRPr="00FF24B5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2</w:t>
      </w:r>
      <w:r w:rsidRPr="007B3CA6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1 година</w:t>
      </w:r>
    </w:p>
    <w:p w14:paraId="7E580BEB" w14:textId="5643250B" w:rsidR="007B3CA6" w:rsidRDefault="007B3CA6" w:rsidP="007B3CA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788"/>
      </w:tblGrid>
      <w:tr w:rsidR="000356D5" w14:paraId="0798FBFC" w14:textId="77777777" w:rsidTr="00373BA5">
        <w:trPr>
          <w:trHeight w:val="4500"/>
        </w:trPr>
        <w:tc>
          <w:tcPr>
            <w:tcW w:w="4568" w:type="dxa"/>
          </w:tcPr>
          <w:p w14:paraId="49F50FB2" w14:textId="7F77956F" w:rsidR="000356D5" w:rsidRDefault="00373BA5" w:rsidP="007B3C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1A21B128" wp14:editId="42CAF721">
                  <wp:extent cx="3127375" cy="27984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375" cy="279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59680BC9" w14:textId="159D71F3" w:rsidR="000356D5" w:rsidRDefault="00373BA5" w:rsidP="007B3C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1EDF56F4" wp14:editId="1E3FEE16">
                  <wp:extent cx="3176270" cy="2780030"/>
                  <wp:effectExtent l="0" t="0" r="508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270" cy="2780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1DD7C6" w14:textId="77777777" w:rsidR="007B3CA6" w:rsidRPr="007B3CA6" w:rsidRDefault="007B3CA6" w:rsidP="007B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1C4A0FAC" w14:textId="77777777" w:rsidR="006062AA" w:rsidRPr="007B3CA6" w:rsidRDefault="006062AA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7C36063D" w14:textId="455BB14E" w:rsidR="007B3CA6" w:rsidRPr="007B3CA6" w:rsidRDefault="00957639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>
        <w:rPr>
          <w:rFonts w:ascii="Times New Roman" w:eastAsia="Μοντέρνα" w:hAnsi="Times New Roman" w:cs="Times New Roman"/>
          <w:sz w:val="24"/>
          <w:szCs w:val="20"/>
        </w:rPr>
        <w:t>Наблюдават се изменения и в</w:t>
      </w:r>
      <w:r w:rsidR="007B3CA6" w:rsidRPr="007B3CA6">
        <w:rPr>
          <w:rFonts w:ascii="Times New Roman" w:eastAsia="Μοντέρνα" w:hAnsi="Times New Roman" w:cs="Times New Roman"/>
          <w:sz w:val="24"/>
          <w:szCs w:val="20"/>
        </w:rPr>
        <w:t xml:space="preserve"> броя и числеността на домакинствата по области. Те се дължат на специфичните особености на отделните области, свързани предимно с: интензитета на демографските процеси - раждаемост и смъртност, размера и направлението на миграционните потоци - вътрешни и външни, а също така и различното им икономическо развитие.</w:t>
      </w:r>
    </w:p>
    <w:p w14:paraId="3F9A3D3C" w14:textId="7B0A5E0C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През периода </w:t>
      </w:r>
      <w:r w:rsidRPr="00FF24B5">
        <w:rPr>
          <w:rFonts w:ascii="Times New Roman" w:eastAsia="Μοντέρνα" w:hAnsi="Times New Roman" w:cs="Times New Roman"/>
          <w:sz w:val="24"/>
          <w:szCs w:val="24"/>
        </w:rPr>
        <w:t>20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>1</w:t>
      </w:r>
      <w:r w:rsidRPr="00FF24B5">
        <w:rPr>
          <w:rFonts w:ascii="Times New Roman" w:eastAsia="Μοντέρνα" w:hAnsi="Times New Roman" w:cs="Times New Roman"/>
          <w:sz w:val="24"/>
          <w:szCs w:val="24"/>
        </w:rPr>
        <w:t>1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- 2021 г. броят на домакинствата намалява в 25 области, като най-чувствително е намалението в областите Велико Търново </w:t>
      </w:r>
      <w:r w:rsidR="005D50B9">
        <w:rPr>
          <w:rFonts w:ascii="Times New Roman" w:eastAsia="Μοντέρνα" w:hAnsi="Times New Roman" w:cs="Times New Roman"/>
          <w:sz w:val="24"/>
          <w:szCs w:val="24"/>
        </w:rPr>
        <w:t>-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с </w:t>
      </w:r>
      <w:r w:rsidRPr="007B3CA6">
        <w:rPr>
          <w:rFonts w:ascii="Times New Roman" w:eastAsia="Times New Roman" w:hAnsi="Times New Roman" w:cs="Times New Roman"/>
          <w:sz w:val="24"/>
          <w:szCs w:val="24"/>
        </w:rPr>
        <w:t xml:space="preserve">21 088 домакинства, Плевен </w:t>
      </w:r>
      <w:r w:rsidR="005D50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3CA6">
        <w:rPr>
          <w:rFonts w:ascii="Times New Roman" w:eastAsia="Times New Roman" w:hAnsi="Times New Roman" w:cs="Times New Roman"/>
          <w:sz w:val="24"/>
          <w:szCs w:val="24"/>
        </w:rPr>
        <w:t xml:space="preserve"> с 11 951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домакинства</w:t>
      </w:r>
      <w:r w:rsidR="005D50B9">
        <w:rPr>
          <w:rFonts w:ascii="Times New Roman" w:eastAsia="Μοντέρνα" w:hAnsi="Times New Roman" w:cs="Times New Roman"/>
          <w:sz w:val="24"/>
          <w:szCs w:val="24"/>
        </w:rPr>
        <w:t>,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и Враца - с 11 804 домакинства. В 3 области броят на домакинствата нараства. В тези области увеличението е съответно: в София </w:t>
      </w:r>
      <w:r w:rsidRPr="00FF24B5">
        <w:rPr>
          <w:rFonts w:ascii="Times New Roman" w:eastAsia="Μοντέρνα" w:hAnsi="Times New Roman" w:cs="Times New Roman"/>
          <w:sz w:val="24"/>
          <w:szCs w:val="24"/>
        </w:rPr>
        <w:t>(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>столица</w:t>
      </w:r>
      <w:r w:rsidRPr="00FF24B5">
        <w:rPr>
          <w:rFonts w:ascii="Times New Roman" w:eastAsia="Μοντέρνα" w:hAnsi="Times New Roman" w:cs="Times New Roman"/>
          <w:sz w:val="24"/>
          <w:szCs w:val="24"/>
        </w:rPr>
        <w:t xml:space="preserve">) </w:t>
      </w:r>
      <w:r w:rsidR="005D50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3CA6">
        <w:rPr>
          <w:rFonts w:ascii="Times New Roman" w:eastAsia="Times New Roman" w:hAnsi="Times New Roman" w:cs="Times New Roman"/>
          <w:sz w:val="24"/>
          <w:szCs w:val="24"/>
        </w:rPr>
        <w:t xml:space="preserve"> с 41 882, в Кърджали </w:t>
      </w:r>
      <w:r w:rsidR="005D50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3CA6">
        <w:rPr>
          <w:rFonts w:ascii="Times New Roman" w:eastAsia="Times New Roman" w:hAnsi="Times New Roman" w:cs="Times New Roman"/>
          <w:sz w:val="24"/>
          <w:szCs w:val="24"/>
        </w:rPr>
        <w:t xml:space="preserve"> с 3</w:t>
      </w:r>
      <w:r w:rsidR="005D50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3CA6">
        <w:rPr>
          <w:rFonts w:ascii="Times New Roman" w:eastAsia="Times New Roman" w:hAnsi="Times New Roman" w:cs="Times New Roman"/>
          <w:sz w:val="24"/>
          <w:szCs w:val="24"/>
        </w:rPr>
        <w:t>164</w:t>
      </w:r>
      <w:r w:rsidR="005D50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3CA6">
        <w:rPr>
          <w:rFonts w:ascii="Times New Roman" w:eastAsia="Times New Roman" w:hAnsi="Times New Roman" w:cs="Times New Roman"/>
          <w:sz w:val="24"/>
          <w:szCs w:val="24"/>
        </w:rPr>
        <w:t xml:space="preserve"> и в Пловдив </w:t>
      </w:r>
      <w:r w:rsidR="005D50B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3CA6">
        <w:rPr>
          <w:rFonts w:ascii="Times New Roman" w:eastAsia="Times New Roman" w:hAnsi="Times New Roman" w:cs="Times New Roman"/>
          <w:sz w:val="24"/>
          <w:szCs w:val="24"/>
        </w:rPr>
        <w:t xml:space="preserve"> с 2 841 домакинства.</w:t>
      </w:r>
    </w:p>
    <w:p w14:paraId="7FA31B98" w14:textId="6B177D29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4"/>
        </w:rPr>
      </w:pP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Най-голям е относителният дял на едночленните домакинства в областите София 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(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столица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 xml:space="preserve">)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- 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>42.6%, Монтана -</w:t>
      </w:r>
      <w:r w:rsidR="005D50B9">
        <w:rPr>
          <w:rFonts w:ascii="Times New Roman" w:eastAsia="Μοντέρνα" w:hAnsi="Times New Roman" w:cs="Times New Roman"/>
          <w:sz w:val="24"/>
          <w:szCs w:val="24"/>
        </w:rPr>
        <w:t xml:space="preserve"> 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37,3%, Варна и Русе </w:t>
      </w:r>
      <w:r w:rsidR="005D50B9">
        <w:rPr>
          <w:rFonts w:ascii="Times New Roman" w:eastAsia="Μοντέρνα" w:hAnsi="Times New Roman" w:cs="Times New Roman"/>
          <w:sz w:val="24"/>
          <w:szCs w:val="24"/>
        </w:rPr>
        <w:t>-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</w:t>
      </w:r>
      <w:r w:rsidR="00FB11DD">
        <w:rPr>
          <w:rFonts w:ascii="Times New Roman" w:eastAsia="Μοντέρνα" w:hAnsi="Times New Roman" w:cs="Times New Roman"/>
          <w:sz w:val="24"/>
          <w:szCs w:val="24"/>
        </w:rPr>
        <w:t xml:space="preserve">по 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36.9%. Най-малък е делът на тези домакинства в областите Благоевград </w:t>
      </w:r>
      <w:r w:rsidR="005D50B9">
        <w:rPr>
          <w:rFonts w:ascii="Times New Roman" w:eastAsia="Μοντέρνα" w:hAnsi="Times New Roman" w:cs="Times New Roman"/>
          <w:sz w:val="24"/>
          <w:szCs w:val="24"/>
        </w:rPr>
        <w:t>-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28.7%</w:t>
      </w:r>
      <w:r w:rsidR="005D50B9">
        <w:rPr>
          <w:rFonts w:ascii="Times New Roman" w:eastAsia="Μοντέρνα" w:hAnsi="Times New Roman" w:cs="Times New Roman"/>
          <w:sz w:val="24"/>
          <w:szCs w:val="24"/>
        </w:rPr>
        <w:t>,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и Кърджали - 29.7%.</w:t>
      </w:r>
    </w:p>
    <w:p w14:paraId="724ED3BB" w14:textId="77777777" w:rsidR="00373BA5" w:rsidRDefault="007B3CA6" w:rsidP="00373BA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B3CA6">
        <w:rPr>
          <w:rFonts w:ascii="Times New Roman" w:eastAsia="Times New Roman" w:hAnsi="Times New Roman" w:cs="Times New Roman"/>
          <w:sz w:val="24"/>
          <w:szCs w:val="20"/>
          <w:lang w:eastAsia="en-US"/>
        </w:rPr>
        <w:t>При последното преброяване областите с най-голям относителен дял на домакинствата с четири и повече членове са Благоевград (24.3%), Кърджали и Пазарджик (</w:t>
      </w:r>
      <w:r w:rsidR="0088412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съответно по </w:t>
      </w:r>
      <w:r w:rsidRPr="007B3CA6">
        <w:rPr>
          <w:rFonts w:ascii="Times New Roman" w:eastAsia="Times New Roman" w:hAnsi="Times New Roman" w:cs="Times New Roman"/>
          <w:sz w:val="24"/>
          <w:szCs w:val="20"/>
          <w:lang w:eastAsia="en-US"/>
        </w:rPr>
        <w:t>21.5%) и Р</w:t>
      </w:r>
      <w:r w:rsidR="00C57024">
        <w:rPr>
          <w:rFonts w:ascii="Times New Roman" w:eastAsia="Times New Roman" w:hAnsi="Times New Roman" w:cs="Times New Roman"/>
          <w:sz w:val="24"/>
          <w:szCs w:val="20"/>
          <w:lang w:eastAsia="en-US"/>
        </w:rPr>
        <w:t>азград</w:t>
      </w:r>
      <w:r w:rsidRPr="007B3CA6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(20.9%).</w:t>
      </w:r>
    </w:p>
    <w:p w14:paraId="1A5067CF" w14:textId="7CED08B4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C73D89A" w14:textId="348239ED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2F4FCFD" w14:textId="257D451A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1D0C292" w14:textId="4B78E7D7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8630BC7" w14:textId="2E629D39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8366049" w14:textId="3D54A736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39F921D" w14:textId="16E77E5D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9E78296" w14:textId="2AD0FC5D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E6E41FF" w14:textId="3EEB5A5A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5F60696" w14:textId="34E4E7E7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CA1641B" w14:textId="756E972C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EAA706A" w14:textId="5A3F1E07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26FC99C" w14:textId="07DD962F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AD74E28" w14:textId="6695A3DF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5BC8226" w14:textId="77777777" w:rsidR="00373BA5" w:rsidRDefault="00373BA5" w:rsidP="00373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DDB8B0D" w14:textId="1100BFF8" w:rsidR="00D70571" w:rsidRDefault="00D70571" w:rsidP="00373BA5">
      <w:pPr>
        <w:spacing w:after="0" w:line="240" w:lineRule="auto"/>
        <w:jc w:val="both"/>
        <w:rPr>
          <w:rFonts w:ascii="Times New Roman" w:eastAsia="Μοντέρνα" w:hAnsi="Times New Roman" w:cs="Times New Roman"/>
          <w:b/>
          <w:szCs w:val="20"/>
        </w:rPr>
      </w:pPr>
      <w:r w:rsidRPr="007B3CA6">
        <w:rPr>
          <w:rFonts w:ascii="Times New Roman" w:eastAsia="Μοντέρνα" w:hAnsi="Times New Roman" w:cs="Times New Roman"/>
          <w:b/>
          <w:szCs w:val="20"/>
        </w:rPr>
        <w:t>Фиг. 3 Структура на домакинствата по брой на членовете в едно домакинство и по области</w:t>
      </w:r>
    </w:p>
    <w:p w14:paraId="64D147D6" w14:textId="77777777" w:rsidR="00373BA5" w:rsidRPr="007B3CA6" w:rsidRDefault="00373BA5" w:rsidP="00373BA5">
      <w:pPr>
        <w:spacing w:after="0" w:line="240" w:lineRule="auto"/>
        <w:jc w:val="both"/>
        <w:rPr>
          <w:rFonts w:ascii="Times New Roman" w:eastAsia="Μοντέρνα" w:hAnsi="Times New Roman" w:cs="Times New Roman"/>
          <w:b/>
          <w:szCs w:val="20"/>
        </w:rPr>
      </w:pPr>
    </w:p>
    <w:p w14:paraId="7F3B9B9E" w14:textId="1F89C412" w:rsidR="007B3CA6" w:rsidRDefault="007B3CA6" w:rsidP="007B3CA6">
      <w:pPr>
        <w:spacing w:after="0" w:line="240" w:lineRule="auto"/>
        <w:jc w:val="both"/>
        <w:rPr>
          <w:rFonts w:ascii="Times New Roman" w:eastAsia="Μοντέρνα" w:hAnsi="Times New Roman" w:cs="Times New Roman"/>
          <w:b/>
          <w:szCs w:val="20"/>
        </w:rPr>
      </w:pPr>
      <w:r w:rsidRPr="007B3CA6">
        <w:rPr>
          <w:rFonts w:ascii="Times New Roman" w:eastAsia="Μοντέρνα" w:hAnsi="Times New Roman" w:cs="Times New Roman"/>
          <w:b/>
          <w:szCs w:val="20"/>
        </w:rPr>
        <w:t xml:space="preserve"> </w:t>
      </w:r>
      <w:r w:rsidR="009E7935">
        <w:rPr>
          <w:rFonts w:ascii="Times New Roman" w:eastAsia="Μοντέρνα" w:hAnsi="Times New Roman" w:cs="Times New Roman"/>
          <w:b/>
          <w:noProof/>
          <w:szCs w:val="20"/>
        </w:rPr>
        <w:drawing>
          <wp:inline distT="0" distB="0" distL="0" distR="0" wp14:anchorId="75D3CDB3" wp14:editId="4BF8F2C0">
            <wp:extent cx="6022975" cy="72580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07" cy="7266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E4847" w14:textId="77777777" w:rsidR="00D70571" w:rsidRPr="007B3CA6" w:rsidRDefault="00D70571" w:rsidP="007B3CA6">
      <w:pPr>
        <w:spacing w:after="0" w:line="240" w:lineRule="auto"/>
        <w:jc w:val="both"/>
        <w:rPr>
          <w:rFonts w:ascii="Times New Roman" w:eastAsia="Μοντέρνα" w:hAnsi="Times New Roman" w:cs="Times New Roman"/>
          <w:sz w:val="24"/>
          <w:szCs w:val="20"/>
          <w:lang w:val="en-GB"/>
        </w:rPr>
      </w:pPr>
    </w:p>
    <w:p w14:paraId="2CCDF82E" w14:textId="77777777" w:rsidR="007B3CA6" w:rsidRPr="007B3CA6" w:rsidRDefault="007B3CA6" w:rsidP="007B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4B6D93F" w14:textId="200EBB89" w:rsid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703D42AB" w14:textId="77777777" w:rsidR="007825AA" w:rsidRDefault="007825AA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752F8FF0" w14:textId="017A5D8E" w:rsidR="009E7935" w:rsidRDefault="009E7935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4E63BF91" w14:textId="1A0FD076" w:rsidR="009E7935" w:rsidRDefault="009E7935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6BBCF676" w14:textId="2A728E49" w:rsidR="009E7935" w:rsidRDefault="009E7935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25B92C3E" w14:textId="30265771" w:rsidR="007B3CA6" w:rsidRPr="00590586" w:rsidRDefault="007B3CA6" w:rsidP="00373BA5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Μοντέρνα" w:hAnsi="Times New Roman" w:cs="Times New Roman"/>
          <w:b/>
          <w:sz w:val="24"/>
          <w:szCs w:val="20"/>
        </w:rPr>
      </w:pPr>
      <w:r w:rsidRPr="00590586">
        <w:rPr>
          <w:rFonts w:ascii="Times New Roman" w:eastAsia="Μοντέρνα" w:hAnsi="Times New Roman" w:cs="Times New Roman"/>
          <w:b/>
          <w:sz w:val="24"/>
          <w:szCs w:val="20"/>
        </w:rPr>
        <w:lastRenderedPageBreak/>
        <w:t xml:space="preserve"> Домакинства с деца под 16-годишна възраст</w:t>
      </w:r>
    </w:p>
    <w:p w14:paraId="7F35AD33" w14:textId="20CCB514" w:rsidR="00957639" w:rsidRPr="007B3CA6" w:rsidRDefault="00957639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>
        <w:rPr>
          <w:rFonts w:ascii="Times New Roman" w:eastAsia="Μοντέρνα" w:hAnsi="Times New Roman" w:cs="Times New Roman"/>
          <w:sz w:val="24"/>
          <w:szCs w:val="20"/>
        </w:rPr>
        <w:t>П</w:t>
      </w:r>
      <w:r w:rsidR="007B3CA6" w:rsidRPr="007B3CA6">
        <w:rPr>
          <w:rFonts w:ascii="Times New Roman" w:eastAsia="Μοντέρνα" w:hAnsi="Times New Roman" w:cs="Times New Roman"/>
          <w:sz w:val="24"/>
          <w:szCs w:val="20"/>
        </w:rPr>
        <w:t xml:space="preserve">родължава тенденцията </w:t>
      </w:r>
      <w:r>
        <w:rPr>
          <w:rFonts w:ascii="Times New Roman" w:eastAsia="Μοντέρνα" w:hAnsi="Times New Roman" w:cs="Times New Roman"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="007B3CA6" w:rsidRPr="007B3CA6">
        <w:rPr>
          <w:rFonts w:ascii="Times New Roman" w:eastAsia="Μοντέρνα" w:hAnsi="Times New Roman" w:cs="Times New Roman"/>
          <w:sz w:val="24"/>
          <w:szCs w:val="20"/>
        </w:rPr>
        <w:t xml:space="preserve">увеличаване на относителния дял на домакинствата без деца под 16-годишна възраст. </w:t>
      </w:r>
      <w:r>
        <w:rPr>
          <w:rFonts w:ascii="Times New Roman" w:eastAsia="Μοντέρνα" w:hAnsi="Times New Roman" w:cs="Times New Roman"/>
          <w:sz w:val="24"/>
          <w:szCs w:val="20"/>
        </w:rPr>
        <w:t>Към 7 септември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2021 г. </w:t>
      </w:r>
      <w:r w:rsidRPr="007B3CA6">
        <w:rPr>
          <w:rFonts w:ascii="Times New Roman" w:eastAsia="Times New Roman" w:hAnsi="Times New Roman" w:cs="Times New Roman"/>
          <w:color w:val="000000"/>
          <w:sz w:val="24"/>
          <w:szCs w:val="24"/>
        </w:rPr>
        <w:t>2 235 322 (78.0%)</w:t>
      </w:r>
      <w:r w:rsidRPr="007B3C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от домакинствата в страната са без деца под 16 години.</w:t>
      </w:r>
    </w:p>
    <w:p w14:paraId="03A88E07" w14:textId="017A07D9" w:rsidR="0059058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За </w:t>
      </w:r>
      <w:r w:rsidR="00957639">
        <w:rPr>
          <w:rFonts w:ascii="Times New Roman" w:eastAsia="Μοντέρνα" w:hAnsi="Times New Roman" w:cs="Times New Roman"/>
          <w:sz w:val="24"/>
          <w:szCs w:val="20"/>
        </w:rPr>
        <w:t xml:space="preserve">десетгодишния период между последните две преброявания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броят на </w:t>
      </w:r>
      <w:r w:rsidR="00957639">
        <w:rPr>
          <w:rFonts w:ascii="Times New Roman" w:eastAsia="Μοντέρνα" w:hAnsi="Times New Roman" w:cs="Times New Roman"/>
          <w:sz w:val="24"/>
          <w:szCs w:val="20"/>
        </w:rPr>
        <w:t>тези домакинства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="00B07220">
        <w:rPr>
          <w:rFonts w:ascii="Times New Roman" w:eastAsia="Μοντέρνα" w:hAnsi="Times New Roman" w:cs="Times New Roman"/>
          <w:sz w:val="24"/>
          <w:szCs w:val="20"/>
        </w:rPr>
        <w:t>е намалял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с </w:t>
      </w:r>
      <w:r w:rsidR="00C57024">
        <w:rPr>
          <w:rFonts w:ascii="Times New Roman" w:eastAsia="Μοντέρνα" w:hAnsi="Times New Roman" w:cs="Times New Roman"/>
          <w:sz w:val="24"/>
          <w:szCs w:val="20"/>
        </w:rPr>
        <w:t>66</w:t>
      </w:r>
      <w:r w:rsidR="00957639">
        <w:rPr>
          <w:rFonts w:ascii="Times New Roman" w:eastAsia="Μοντέρνα" w:hAnsi="Times New Roman" w:cs="Times New Roman"/>
          <w:sz w:val="24"/>
          <w:szCs w:val="20"/>
        </w:rPr>
        <w:t> </w:t>
      </w:r>
      <w:r w:rsidR="00C57024">
        <w:rPr>
          <w:rFonts w:ascii="Times New Roman" w:eastAsia="Μοντέρνα" w:hAnsi="Times New Roman" w:cs="Times New Roman"/>
          <w:sz w:val="24"/>
          <w:szCs w:val="20"/>
        </w:rPr>
        <w:t>943</w:t>
      </w:r>
      <w:r w:rsidR="00957639">
        <w:rPr>
          <w:rFonts w:ascii="Times New Roman" w:eastAsia="Μοντέρνα" w:hAnsi="Times New Roman" w:cs="Times New Roman"/>
          <w:sz w:val="24"/>
          <w:szCs w:val="20"/>
        </w:rPr>
        <w:t>.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15374FE1" w14:textId="58BF328D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>Домакинствата с деца под 16 години са 630 386 броя</w:t>
      </w:r>
      <w:r w:rsidR="00957639">
        <w:rPr>
          <w:rFonts w:ascii="Times New Roman" w:eastAsia="Μοντέρνα" w:hAnsi="Times New Roman" w:cs="Times New Roman"/>
          <w:sz w:val="24"/>
          <w:szCs w:val="20"/>
        </w:rPr>
        <w:t xml:space="preserve"> и намаляват със 72 938 спрямо 2011 година. В</w:t>
      </w:r>
      <w:r w:rsidR="000379F0">
        <w:rPr>
          <w:rFonts w:ascii="Times New Roman" w:eastAsia="Μοντέρνα" w:hAnsi="Times New Roman" w:cs="Times New Roman"/>
          <w:sz w:val="24"/>
          <w:szCs w:val="20"/>
        </w:rPr>
        <w:t xml:space="preserve"> 62.3% от тези домакинства има само по едно дете в тази възрастова група. </w:t>
      </w:r>
    </w:p>
    <w:p w14:paraId="3DC5310B" w14:textId="70DFCA76" w:rsidR="00FB11DD" w:rsidRPr="007B3CA6" w:rsidRDefault="00FB11DD" w:rsidP="009E7935">
      <w:pPr>
        <w:spacing w:after="0" w:line="240" w:lineRule="auto"/>
        <w:jc w:val="center"/>
        <w:rPr>
          <w:rFonts w:ascii="Times New Roman" w:eastAsia="Μοντέρνα" w:hAnsi="Times New Roman" w:cs="Times New Roman"/>
          <w:sz w:val="24"/>
          <w:szCs w:val="20"/>
        </w:rPr>
      </w:pPr>
    </w:p>
    <w:p w14:paraId="4F6E4050" w14:textId="70000FCC" w:rsidR="007B3CA6" w:rsidRPr="007B3CA6" w:rsidRDefault="007B3CA6" w:rsidP="009E79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7B3CA6">
        <w:rPr>
          <w:rFonts w:ascii="Times New Roman" w:eastAsia="Times New Roman" w:hAnsi="Times New Roman" w:cs="Times New Roman"/>
          <w:b/>
          <w:bCs/>
          <w:kern w:val="32"/>
          <w:lang w:eastAsia="x-none"/>
        </w:rPr>
        <w:t>2. Структура на домакинствата по местоживеене, брой на децата под 16 години</w:t>
      </w:r>
    </w:p>
    <w:p w14:paraId="53A62104" w14:textId="4D6B04DD" w:rsidR="007B3CA6" w:rsidRPr="007B3CA6" w:rsidRDefault="007B3CA6" w:rsidP="009E79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x-none"/>
        </w:rPr>
      </w:pPr>
      <w:r w:rsidRPr="007B3CA6">
        <w:rPr>
          <w:rFonts w:ascii="Times New Roman" w:eastAsia="Times New Roman" w:hAnsi="Times New Roman" w:cs="Times New Roman"/>
          <w:b/>
          <w:bCs/>
          <w:kern w:val="32"/>
          <w:lang w:eastAsia="x-none"/>
        </w:rPr>
        <w:t>и години на преброяванията</w:t>
      </w:r>
    </w:p>
    <w:p w14:paraId="274D7C22" w14:textId="3BEB74D1" w:rsidR="007B3CA6" w:rsidRPr="007B3CA6" w:rsidRDefault="007B3CA6" w:rsidP="007B3CA6">
      <w:pPr>
        <w:spacing w:after="0" w:line="240" w:lineRule="auto"/>
        <w:ind w:left="5040" w:firstLine="720"/>
        <w:rPr>
          <w:rFonts w:ascii="Times New Roman" w:eastAsia="Μοντέρνα" w:hAnsi="Times New Roman" w:cs="Times New Roman"/>
          <w:sz w:val="20"/>
          <w:szCs w:val="20"/>
        </w:rPr>
      </w:pPr>
      <w:r w:rsidRPr="00FF24B5">
        <w:rPr>
          <w:rFonts w:ascii="Times New Roman" w:eastAsia="Μοντέρνα" w:hAnsi="Times New Roman" w:cs="Times New Roman"/>
          <w:sz w:val="20"/>
          <w:szCs w:val="20"/>
        </w:rPr>
        <w:t xml:space="preserve">       </w:t>
      </w:r>
      <w:r w:rsidRPr="007B3CA6">
        <w:rPr>
          <w:rFonts w:ascii="Times New Roman" w:eastAsia="Μοντέρνα" w:hAnsi="Times New Roman" w:cs="Times New Roman"/>
          <w:sz w:val="20"/>
          <w:szCs w:val="20"/>
        </w:rPr>
        <w:t xml:space="preserve">    </w:t>
      </w:r>
      <w:r w:rsidRPr="00FF24B5">
        <w:rPr>
          <w:rFonts w:ascii="Times New Roman" w:eastAsia="Μοντέρνα" w:hAnsi="Times New Roman" w:cs="Times New Roman"/>
          <w:sz w:val="20"/>
          <w:szCs w:val="20"/>
        </w:rPr>
        <w:t xml:space="preserve">   </w:t>
      </w:r>
      <w:r w:rsidRPr="007B3CA6">
        <w:rPr>
          <w:rFonts w:ascii="Times New Roman" w:eastAsia="Μοντέρνα" w:hAnsi="Times New Roman" w:cs="Times New Roman"/>
          <w:sz w:val="20"/>
          <w:szCs w:val="20"/>
        </w:rPr>
        <w:t xml:space="preserve">      </w:t>
      </w:r>
      <w:r w:rsidRPr="00FF24B5">
        <w:rPr>
          <w:rFonts w:ascii="Times New Roman" w:eastAsia="Μοντέρνα" w:hAnsi="Times New Roman" w:cs="Times New Roman"/>
          <w:sz w:val="20"/>
          <w:szCs w:val="20"/>
        </w:rPr>
        <w:t xml:space="preserve">    </w:t>
      </w:r>
      <w:r w:rsidR="009E7935">
        <w:rPr>
          <w:rFonts w:ascii="Times New Roman" w:eastAsia="Μοντέρνα" w:hAnsi="Times New Roman" w:cs="Times New Roman"/>
          <w:sz w:val="20"/>
          <w:szCs w:val="20"/>
        </w:rPr>
        <w:t xml:space="preserve">            </w:t>
      </w:r>
      <w:r w:rsidRPr="00FF24B5">
        <w:rPr>
          <w:rFonts w:ascii="Times New Roman" w:eastAsia="Μοντέρνα" w:hAnsi="Times New Roman" w:cs="Times New Roman"/>
          <w:sz w:val="20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/>
          <w:sz w:val="20"/>
          <w:szCs w:val="20"/>
        </w:rPr>
        <w:t>(Проценти)</w:t>
      </w:r>
    </w:p>
    <w:tbl>
      <w:tblPr>
        <w:tblW w:w="80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992"/>
        <w:gridCol w:w="1134"/>
        <w:gridCol w:w="992"/>
        <w:gridCol w:w="993"/>
        <w:gridCol w:w="850"/>
      </w:tblGrid>
      <w:tr w:rsidR="007B3CA6" w:rsidRPr="009E7935" w14:paraId="3555851A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FEA7C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Местоживеене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717D" w14:textId="519C9AB2" w:rsidR="007B3CA6" w:rsidRPr="009E7935" w:rsidRDefault="007B3CA6" w:rsidP="009E7935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Години на преброяванията</w:t>
            </w:r>
          </w:p>
        </w:tc>
      </w:tr>
      <w:tr w:rsidR="007B3CA6" w:rsidRPr="009E7935" w14:paraId="54C62D38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0153B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 xml:space="preserve">Брой на децата под 16 години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49A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87F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426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7FCD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A43B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lang w:val="en-US"/>
              </w:rPr>
            </w:pPr>
            <w:r w:rsidRPr="009E7935">
              <w:rPr>
                <w:rFonts w:ascii="Times New Roman" w:eastAsia="Μοντέρνα" w:hAnsi="Times New Roman" w:cs="Times New Roman"/>
                <w:lang w:val="en-US"/>
              </w:rPr>
              <w:t>2021</w:t>
            </w:r>
          </w:p>
        </w:tc>
      </w:tr>
      <w:tr w:rsidR="007B3CA6" w:rsidRPr="009E7935" w14:paraId="37ECA1D5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1A99D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4D7E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CB4E2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3F96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399D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BA7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</w:p>
        </w:tc>
      </w:tr>
      <w:tr w:rsidR="007B3CA6" w:rsidRPr="009E7935" w14:paraId="5BADFC02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406C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Общо за страната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9331E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F57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7C1D4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3B590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91D1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</w:tr>
      <w:tr w:rsidR="007B3CA6" w:rsidRPr="009E7935" w14:paraId="00B4FEC1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9ADD8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Без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1E7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59.2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1BE9C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64.2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A43A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70.5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6DD4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75.5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C4A24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78.0</w:t>
            </w:r>
          </w:p>
        </w:tc>
      </w:tr>
      <w:tr w:rsidR="007B3CA6" w:rsidRPr="009E7935" w14:paraId="28A91835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DE404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Едно дете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1463E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19.4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A732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18.1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E781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18.0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01E80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D7CA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13.7</w:t>
            </w:r>
          </w:p>
        </w:tc>
      </w:tr>
      <w:tr w:rsidR="007B3CA6" w:rsidRPr="009E7935" w14:paraId="6860CB02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26918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Две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A545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18.1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231B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290E3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D124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32861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6.9</w:t>
            </w:r>
          </w:p>
        </w:tc>
      </w:tr>
      <w:tr w:rsidR="007B3CA6" w:rsidRPr="009E7935" w14:paraId="64DBC33C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E74A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Три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DF160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D481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2308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C98C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F415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1.0</w:t>
            </w:r>
          </w:p>
        </w:tc>
      </w:tr>
      <w:tr w:rsidR="007B3CA6" w:rsidRPr="009E7935" w14:paraId="2C49DD7D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DB9F3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Четири и повече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815C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6775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D4B66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27F7D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1CCC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0.4</w:t>
            </w:r>
          </w:p>
        </w:tc>
      </w:tr>
      <w:tr w:rsidR="007B3CA6" w:rsidRPr="009E7935" w14:paraId="54339947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2CD2B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AC6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3FE0E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6249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B0D1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71F9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</w:tr>
      <w:tr w:rsidR="007B3CA6" w:rsidRPr="009E7935" w14:paraId="14F66275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C2630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В градовете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1E0C5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8BD8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BEDA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A4643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66390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</w:tr>
      <w:tr w:rsidR="007B3CA6" w:rsidRPr="009E7935" w14:paraId="4DEF9B43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BDF7F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Без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9DF6E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55.5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660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60.6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14B41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68.0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0D58E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74.8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D735D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77.4</w:t>
            </w:r>
          </w:p>
        </w:tc>
      </w:tr>
      <w:tr w:rsidR="007B3CA6" w:rsidRPr="009E7935" w14:paraId="458B2CFB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4496E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Едно дете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1F6FA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22.3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C8B99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21.0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4179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20.7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9DFBB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90E01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14.6</w:t>
            </w:r>
          </w:p>
        </w:tc>
      </w:tr>
      <w:tr w:rsidR="007B3CA6" w:rsidRPr="009E7935" w14:paraId="0E45BC77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7340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Две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71E7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8843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1B53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526B5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AB95C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7.0</w:t>
            </w:r>
          </w:p>
        </w:tc>
      </w:tr>
      <w:tr w:rsidR="007B3CA6" w:rsidRPr="009E7935" w14:paraId="2B7C4DB6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E3FE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Три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5B0A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F91A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4B493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0489C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8761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0.8</w:t>
            </w:r>
          </w:p>
        </w:tc>
      </w:tr>
      <w:tr w:rsidR="007B3CA6" w:rsidRPr="009E7935" w14:paraId="52EFFC28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DFECE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Четири и повече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50DC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AA64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8C99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BA603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A55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0.2</w:t>
            </w:r>
          </w:p>
        </w:tc>
      </w:tr>
      <w:tr w:rsidR="007B3CA6" w:rsidRPr="009E7935" w14:paraId="06B48A29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669E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29E4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FE730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4CF8B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B654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7C25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</w:p>
        </w:tc>
      </w:tr>
      <w:tr w:rsidR="007B3CA6" w:rsidRPr="009E7935" w14:paraId="151BB2F1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4FDF7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В селата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FD9FA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A1F3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C6130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50F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0E7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</w:rPr>
            </w:pPr>
            <w:r w:rsidRPr="009E7935">
              <w:rPr>
                <w:rFonts w:ascii="Times New Roman" w:eastAsia="Μοντέρνα" w:hAnsi="Times New Roman" w:cs="Times New Roman"/>
                <w:b/>
                <w:bCs/>
              </w:rPr>
              <w:t>100.0</w:t>
            </w:r>
          </w:p>
        </w:tc>
      </w:tr>
      <w:tr w:rsidR="007B3CA6" w:rsidRPr="009E7935" w14:paraId="1D366E7E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C7482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Без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787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66.2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053E3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71.5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ED919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75.9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B5F4F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77.5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441A0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79.9</w:t>
            </w:r>
          </w:p>
        </w:tc>
      </w:tr>
      <w:tr w:rsidR="007B3CA6" w:rsidRPr="009E7935" w14:paraId="69BE6034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9A9AB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Едно дете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EF36A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11BC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262C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B4DC3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12.2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2FB44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11.1</w:t>
            </w:r>
          </w:p>
        </w:tc>
      </w:tr>
      <w:tr w:rsidR="007B3CA6" w:rsidRPr="009E7935" w14:paraId="0E655722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D9870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Две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C998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B9BF2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5094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9.6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22A69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1E685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6.8</w:t>
            </w:r>
          </w:p>
        </w:tc>
      </w:tr>
      <w:tr w:rsidR="007B3CA6" w:rsidRPr="009E7935" w14:paraId="19A25EB1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C6C85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Три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1ADC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3D04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4AD27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37DD3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EB429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1.5</w:t>
            </w:r>
          </w:p>
        </w:tc>
      </w:tr>
      <w:tr w:rsidR="007B3CA6" w:rsidRPr="009E7935" w14:paraId="481EF8D1" w14:textId="77777777" w:rsidTr="009E7935">
        <w:trPr>
          <w:trHeight w:val="25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76A6C" w14:textId="77777777" w:rsidR="007B3CA6" w:rsidRPr="009E7935" w:rsidRDefault="007B3CA6" w:rsidP="009E7935">
            <w:pPr>
              <w:spacing w:after="0" w:line="240" w:lineRule="auto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Четири и повече деца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A5499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6799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0F5B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76E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</w:rPr>
            </w:pPr>
            <w:r w:rsidRPr="009E7935">
              <w:rPr>
                <w:rFonts w:ascii="Times New Roman" w:eastAsia="Μοντέρνα" w:hAnsi="Times New Roman" w:cs="Times New Roman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74AD6" w14:textId="77777777" w:rsidR="007B3CA6" w:rsidRPr="009E7935" w:rsidRDefault="007B3CA6" w:rsidP="009E7935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lang w:val="en-GB"/>
              </w:rPr>
            </w:pPr>
            <w:r w:rsidRPr="009E7935">
              <w:rPr>
                <w:rFonts w:ascii="Times New Roman" w:eastAsia="Μοντέρνα" w:hAnsi="Times New Roman" w:cs="Times New Roman"/>
                <w:color w:val="000000"/>
                <w:lang w:val="en-GB"/>
              </w:rPr>
              <w:t>0.7</w:t>
            </w:r>
          </w:p>
        </w:tc>
      </w:tr>
    </w:tbl>
    <w:p w14:paraId="673C342D" w14:textId="77777777" w:rsidR="007B3CA6" w:rsidRPr="007B3CA6" w:rsidRDefault="007B3CA6" w:rsidP="007B3CA6">
      <w:pPr>
        <w:spacing w:after="0" w:line="240" w:lineRule="auto"/>
        <w:rPr>
          <w:rFonts w:ascii="Times New Roman" w:eastAsia="Μοντέρνα" w:hAnsi="Times New Roman" w:cs="Times New Roman"/>
          <w:sz w:val="24"/>
          <w:szCs w:val="20"/>
        </w:rPr>
      </w:pPr>
    </w:p>
    <w:p w14:paraId="0BAAA2C7" w14:textId="77777777" w:rsidR="007B3CA6" w:rsidRPr="007B3CA6" w:rsidRDefault="007B3CA6" w:rsidP="007B3CA6">
      <w:pPr>
        <w:spacing w:after="0" w:line="240" w:lineRule="auto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320C44EB" w14:textId="4D7BB522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Специфичните особености на отделните области определят и различията между тях по показателя </w:t>
      </w:r>
      <w:r w:rsidR="008C74EA">
        <w:rPr>
          <w:rFonts w:ascii="Times New Roman" w:eastAsia="Μοντέρνα" w:hAnsi="Times New Roman" w:cs="Times New Roman"/>
          <w:sz w:val="24"/>
          <w:szCs w:val="20"/>
        </w:rPr>
        <w:t>„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брой на децата под 16 години в домакинството</w:t>
      </w:r>
      <w:r w:rsidR="008C74EA">
        <w:rPr>
          <w:rFonts w:ascii="Times New Roman" w:eastAsia="Μοντέρνα" w:hAnsi="Times New Roman" w:cs="Times New Roman"/>
          <w:sz w:val="24"/>
          <w:szCs w:val="20"/>
        </w:rPr>
        <w:t>“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 Над 80% от домакинствата в областите Видин, Габрово, Монтана и Смолян са без деца под 16 години. Най-малък е делът на тези домакинства в областите Благоевград - 74.5%, Сливен - 75.4%</w:t>
      </w:r>
      <w:r w:rsidR="008C74EA">
        <w:rPr>
          <w:rFonts w:ascii="Times New Roman" w:eastAsia="Μοντέρνα" w:hAnsi="Times New Roman" w:cs="Times New Roman"/>
          <w:sz w:val="24"/>
          <w:szCs w:val="20"/>
        </w:rPr>
        <w:t>,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и Бургас </w:t>
      </w:r>
      <w:r w:rsidR="008C74EA">
        <w:rPr>
          <w:rFonts w:ascii="Times New Roman" w:eastAsia="Μοντέρνα" w:hAnsi="Times New Roman" w:cs="Times New Roman"/>
          <w:sz w:val="24"/>
          <w:szCs w:val="20"/>
        </w:rPr>
        <w:t>-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75.9%.</w:t>
      </w:r>
    </w:p>
    <w:p w14:paraId="1BBCC669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34147839" w14:textId="726F3B7D" w:rsidR="007B3CA6" w:rsidRPr="00590586" w:rsidRDefault="00590586" w:rsidP="00373BA5">
      <w:pPr>
        <w:numPr>
          <w:ilvl w:val="1"/>
          <w:numId w:val="13"/>
        </w:numPr>
        <w:spacing w:after="120" w:line="240" w:lineRule="auto"/>
        <w:jc w:val="both"/>
        <w:rPr>
          <w:rFonts w:ascii="Times New Roman" w:eastAsia="Μοντέρνα" w:hAnsi="Times New Roman" w:cs="Times New Roman"/>
          <w:b/>
          <w:sz w:val="24"/>
          <w:szCs w:val="20"/>
        </w:rPr>
      </w:pPr>
      <w:r w:rsidRPr="00590586">
        <w:rPr>
          <w:rFonts w:ascii="Times New Roman" w:eastAsia="Μοντέρνα" w:hAnsi="Times New Roman" w:cs="Times New Roman"/>
          <w:b/>
          <w:sz w:val="24"/>
          <w:szCs w:val="20"/>
        </w:rPr>
        <w:t xml:space="preserve"> </w:t>
      </w:r>
      <w:r w:rsidR="007B3CA6" w:rsidRPr="00590586">
        <w:rPr>
          <w:rFonts w:ascii="Times New Roman" w:eastAsia="Μοντέρνα" w:hAnsi="Times New Roman" w:cs="Times New Roman"/>
          <w:b/>
          <w:sz w:val="24"/>
          <w:szCs w:val="20"/>
        </w:rPr>
        <w:t>Основни характеристики на главата на домакинството</w:t>
      </w:r>
    </w:p>
    <w:p w14:paraId="1054E087" w14:textId="6F55C748" w:rsid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Към 7.09.2021 г. </w:t>
      </w:r>
      <w:r w:rsidR="00590586">
        <w:rPr>
          <w:rFonts w:ascii="Times New Roman" w:eastAsia="Μοντέρνα" w:hAnsi="Times New Roman" w:cs="Times New Roman"/>
          <w:sz w:val="24"/>
          <w:szCs w:val="20"/>
        </w:rPr>
        <w:t xml:space="preserve">в </w:t>
      </w:r>
      <w:r w:rsidR="00590586" w:rsidRPr="007B3CA6">
        <w:rPr>
          <w:rFonts w:ascii="Times New Roman" w:eastAsia="Μοντέρνα" w:hAnsi="Times New Roman" w:cs="Times New Roman"/>
          <w:sz w:val="24"/>
          <w:szCs w:val="20"/>
        </w:rPr>
        <w:t xml:space="preserve">54.7% от домакинствата в страната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глава на домакинството</w:t>
      </w:r>
      <w:r w:rsidR="00590586">
        <w:rPr>
          <w:rFonts w:ascii="Times New Roman" w:eastAsia="Μοντέρνα" w:hAnsi="Times New Roman" w:cs="Times New Roman"/>
          <w:sz w:val="24"/>
          <w:szCs w:val="20"/>
        </w:rPr>
        <w:t xml:space="preserve"> е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на възраст до 60 години</w:t>
      </w:r>
      <w:r w:rsidR="00590586">
        <w:rPr>
          <w:rFonts w:ascii="Times New Roman" w:eastAsia="Μοντέρνα" w:hAnsi="Times New Roman" w:cs="Times New Roman"/>
          <w:sz w:val="24"/>
          <w:szCs w:val="20"/>
        </w:rPr>
        <w:t>.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В сравнение с предишното преброяване </w:t>
      </w:r>
      <w:r w:rsidR="00681988">
        <w:rPr>
          <w:rFonts w:ascii="Times New Roman" w:eastAsia="Μοντέρνα" w:hAnsi="Times New Roman" w:cs="Times New Roman"/>
          <w:sz w:val="24"/>
          <w:szCs w:val="20"/>
        </w:rPr>
        <w:t xml:space="preserve">този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относителен дял е намалял с 5.7 процентни пункта. </w:t>
      </w:r>
    </w:p>
    <w:p w14:paraId="27595979" w14:textId="4326E459" w:rsidR="00681988" w:rsidRPr="00FF24B5" w:rsidRDefault="00681988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>
        <w:rPr>
          <w:rFonts w:ascii="Times New Roman" w:eastAsia="Μοντέρνα" w:hAnsi="Times New Roman" w:cs="Times New Roman"/>
          <w:sz w:val="24"/>
          <w:szCs w:val="20"/>
        </w:rPr>
        <w:t>На областно ниво се открояват София (столица) и Варна, в които домакинствата с глави на възраст до 60 г</w:t>
      </w:r>
      <w:r w:rsidR="008C74EA">
        <w:rPr>
          <w:rFonts w:ascii="Times New Roman" w:eastAsia="Μοντέρνα" w:hAnsi="Times New Roman" w:cs="Times New Roman"/>
          <w:sz w:val="24"/>
          <w:szCs w:val="20"/>
        </w:rPr>
        <w:t>одини</w:t>
      </w:r>
      <w:r>
        <w:rPr>
          <w:rFonts w:ascii="Times New Roman" w:eastAsia="Μοντέρνα" w:hAnsi="Times New Roman" w:cs="Times New Roman"/>
          <w:sz w:val="24"/>
          <w:szCs w:val="20"/>
        </w:rPr>
        <w:t xml:space="preserve"> са съответно 65.2% и 60.0% от домакинствата в областта.</w:t>
      </w:r>
    </w:p>
    <w:p w14:paraId="233648E7" w14:textId="4BE87809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lastRenderedPageBreak/>
        <w:t>Средната възраст на главата на домакинството се повишава между последните две преброявания от 53.6 години през 2011 г</w:t>
      </w:r>
      <w:r w:rsidR="00884128">
        <w:rPr>
          <w:rFonts w:ascii="Times New Roman" w:eastAsia="Μοντέρνα" w:hAnsi="Times New Roman" w:cs="Times New Roman"/>
          <w:sz w:val="24"/>
          <w:szCs w:val="20"/>
        </w:rPr>
        <w:t>.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на 56.0 години през 2021 година. </w:t>
      </w:r>
      <w:r w:rsidR="000379F0">
        <w:rPr>
          <w:rFonts w:ascii="Times New Roman" w:eastAsia="Μοντέρνα" w:hAnsi="Times New Roman" w:cs="Times New Roman"/>
          <w:sz w:val="24"/>
          <w:szCs w:val="20"/>
        </w:rPr>
        <w:t>Това оказва влияние и на икономическия статус на главите на домакинствата.</w:t>
      </w:r>
    </w:p>
    <w:p w14:paraId="74977FAF" w14:textId="7E8A9E9A" w:rsidR="007B3CA6" w:rsidRPr="007B3CA6" w:rsidRDefault="000379F0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>
        <w:rPr>
          <w:rFonts w:ascii="Times New Roman" w:eastAsia="Μοντέρνα" w:hAnsi="Times New Roman" w:cs="Times New Roman"/>
          <w:sz w:val="24"/>
          <w:szCs w:val="20"/>
        </w:rPr>
        <w:t xml:space="preserve">Към 7 септември </w:t>
      </w:r>
      <w:r w:rsidR="007B3CA6" w:rsidRPr="007B3CA6">
        <w:rPr>
          <w:rFonts w:ascii="Times New Roman" w:eastAsia="Μοντέρνα" w:hAnsi="Times New Roman" w:cs="Times New Roman"/>
          <w:sz w:val="24"/>
          <w:szCs w:val="20"/>
        </w:rPr>
        <w:t>20</w:t>
      </w:r>
      <w:r w:rsidR="007B3CA6" w:rsidRPr="00FF24B5">
        <w:rPr>
          <w:rFonts w:ascii="Times New Roman" w:eastAsia="Μοντέρνα" w:hAnsi="Times New Roman" w:cs="Times New Roman"/>
          <w:sz w:val="24"/>
          <w:szCs w:val="20"/>
        </w:rPr>
        <w:t>2</w:t>
      </w:r>
      <w:r w:rsidR="007B3CA6" w:rsidRPr="007B3CA6">
        <w:rPr>
          <w:rFonts w:ascii="Times New Roman" w:eastAsia="Μοντέρνα" w:hAnsi="Times New Roman" w:cs="Times New Roman"/>
          <w:sz w:val="24"/>
          <w:szCs w:val="20"/>
        </w:rPr>
        <w:t>1 г. 51.8% от всички домакинства имат за глава на домакинството и</w:t>
      </w:r>
      <w:r w:rsidR="00681988">
        <w:rPr>
          <w:rFonts w:ascii="Times New Roman" w:eastAsia="Μοντέρνα" w:hAnsi="Times New Roman" w:cs="Times New Roman"/>
          <w:sz w:val="24"/>
          <w:szCs w:val="20"/>
        </w:rPr>
        <w:t>кономически активни лица (47.8%</w:t>
      </w:r>
      <w:r w:rsidR="007B3CA6" w:rsidRPr="007B3CA6">
        <w:rPr>
          <w:rFonts w:ascii="Times New Roman" w:eastAsia="Μοντέρνα" w:hAnsi="Times New Roman" w:cs="Times New Roman"/>
          <w:sz w:val="24"/>
          <w:szCs w:val="20"/>
        </w:rPr>
        <w:t xml:space="preserve"> - заети</w:t>
      </w:r>
      <w:r w:rsidR="00B91DA2">
        <w:rPr>
          <w:rFonts w:ascii="Times New Roman" w:eastAsia="Μοντέρνα" w:hAnsi="Times New Roman" w:cs="Times New Roman"/>
          <w:sz w:val="24"/>
          <w:szCs w:val="20"/>
        </w:rPr>
        <w:t>,</w:t>
      </w:r>
      <w:r w:rsidR="007B3CA6" w:rsidRPr="007B3CA6">
        <w:rPr>
          <w:rFonts w:ascii="Times New Roman" w:eastAsia="Μοντέρνα" w:hAnsi="Times New Roman" w:cs="Times New Roman"/>
          <w:sz w:val="24"/>
          <w:szCs w:val="20"/>
        </w:rPr>
        <w:t xml:space="preserve"> и 4.0% - безработни). Икономически неактивни са главите на 48.2% от домакинствата в страната.</w:t>
      </w:r>
    </w:p>
    <w:p w14:paraId="730A5E7F" w14:textId="7B300E07" w:rsidR="00590586" w:rsidRPr="00FF24B5" w:rsidRDefault="00590586" w:rsidP="007B3CA6">
      <w:pPr>
        <w:spacing w:after="0" w:line="240" w:lineRule="auto"/>
        <w:ind w:left="786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6FD82D23" w14:textId="457F4F17" w:rsidR="007B3CA6" w:rsidRPr="007B3CA6" w:rsidRDefault="007B3CA6" w:rsidP="007B3CA6">
      <w:pPr>
        <w:spacing w:after="0" w:line="240" w:lineRule="auto"/>
        <w:rPr>
          <w:rFonts w:ascii="Times New Roman" w:eastAsia="Μοντέρνα" w:hAnsi="Times New Roman" w:cs="Times New Roman"/>
          <w:b/>
          <w:sz w:val="24"/>
          <w:szCs w:val="20"/>
        </w:rPr>
      </w:pPr>
      <w:r w:rsidRPr="002334F9">
        <w:rPr>
          <w:rFonts w:ascii="Times New Roman" w:eastAsia="Μοντέρνα" w:hAnsi="Times New Roman" w:cs="Times New Roman"/>
          <w:b/>
          <w:iCs/>
          <w:sz w:val="24"/>
          <w:szCs w:val="20"/>
        </w:rPr>
        <w:t>Фиг</w:t>
      </w:r>
      <w:r w:rsidRPr="007B3CA6">
        <w:rPr>
          <w:rFonts w:ascii="Times New Roman" w:eastAsia="Μοντέρνα" w:hAnsi="Times New Roman" w:cs="Times New Roman"/>
          <w:b/>
          <w:iCs/>
          <w:sz w:val="24"/>
          <w:szCs w:val="20"/>
        </w:rPr>
        <w:t>. 4.</w:t>
      </w:r>
      <w:r w:rsidRPr="007B3CA6">
        <w:rPr>
          <w:rFonts w:ascii="Times New Roman" w:eastAsia="Μοντέρνα" w:hAnsi="Times New Roman" w:cs="Times New Roman"/>
          <w:b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/>
          <w:b/>
          <w:iCs/>
          <w:sz w:val="24"/>
          <w:szCs w:val="20"/>
        </w:rPr>
        <w:t xml:space="preserve">Структура на домакинствата по икономическа активност на главата на </w:t>
      </w:r>
      <w:r w:rsidR="00373BA5">
        <w:rPr>
          <w:rFonts w:ascii="Times New Roman" w:eastAsia="Μοντέρνα" w:hAnsi="Times New Roman" w:cs="Times New Roman"/>
          <w:b/>
          <w:iCs/>
          <w:sz w:val="24"/>
          <w:szCs w:val="20"/>
        </w:rPr>
        <w:t>д</w:t>
      </w:r>
      <w:r w:rsidRPr="007B3CA6">
        <w:rPr>
          <w:rFonts w:ascii="Times New Roman" w:eastAsia="Μοντέρνα" w:hAnsi="Times New Roman" w:cs="Times New Roman"/>
          <w:b/>
          <w:iCs/>
          <w:sz w:val="24"/>
          <w:szCs w:val="20"/>
        </w:rPr>
        <w:t>омакинството, местоживеене и години на преброяванията</w:t>
      </w:r>
    </w:p>
    <w:p w14:paraId="5348936C" w14:textId="77777777" w:rsidR="007B3CA6" w:rsidRPr="007B3CA6" w:rsidRDefault="007B3CA6" w:rsidP="007B3CA6">
      <w:pPr>
        <w:spacing w:after="0" w:line="240" w:lineRule="auto"/>
        <w:rPr>
          <w:rFonts w:ascii="Times New Roman" w:eastAsia="Μοντέρνα" w:hAnsi="Times New Roman" w:cs="Times New Roman"/>
          <w:b/>
          <w:sz w:val="24"/>
          <w:szCs w:val="20"/>
        </w:rPr>
      </w:pPr>
    </w:p>
    <w:p w14:paraId="224C6BE1" w14:textId="716BC109" w:rsidR="007B3CA6" w:rsidRPr="007B3CA6" w:rsidRDefault="009D1226" w:rsidP="009D122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24"/>
          <w:szCs w:val="20"/>
        </w:rPr>
      </w:pPr>
      <w:r>
        <w:rPr>
          <w:rFonts w:ascii="Times New Roman" w:eastAsia="Μοντέρνα" w:hAnsi="Times New Roman" w:cs="Times New Roman"/>
          <w:b/>
          <w:noProof/>
          <w:sz w:val="24"/>
          <w:szCs w:val="20"/>
        </w:rPr>
        <w:drawing>
          <wp:inline distT="0" distB="0" distL="0" distR="0" wp14:anchorId="20D003AF" wp14:editId="132EFCF2">
            <wp:extent cx="5353485" cy="3276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87" cy="3291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D361D0" w14:textId="77777777" w:rsidR="007B3CA6" w:rsidRPr="007B3CA6" w:rsidRDefault="007B3CA6" w:rsidP="007B3CA6">
      <w:pPr>
        <w:spacing w:after="0" w:line="240" w:lineRule="auto"/>
        <w:ind w:left="786"/>
        <w:rPr>
          <w:rFonts w:ascii="Times New Roman" w:eastAsia="Μοντέρνα" w:hAnsi="Times New Roman" w:cs="Times New Roman"/>
          <w:b/>
          <w:sz w:val="24"/>
          <w:szCs w:val="20"/>
        </w:rPr>
      </w:pPr>
    </w:p>
    <w:p w14:paraId="67EE1BF7" w14:textId="77777777" w:rsidR="00865CCA" w:rsidRDefault="00865CCA" w:rsidP="00373BA5">
      <w:pPr>
        <w:spacing w:after="120" w:line="240" w:lineRule="auto"/>
        <w:ind w:firstLine="539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4284568C" w14:textId="08A5FA47" w:rsidR="007B3CA6" w:rsidRPr="007B3CA6" w:rsidRDefault="007B3CA6" w:rsidP="00373BA5">
      <w:pPr>
        <w:spacing w:after="120" w:line="240" w:lineRule="auto"/>
        <w:ind w:firstLine="539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В областите има съществено различие </w:t>
      </w:r>
      <w:r w:rsidR="009D1226">
        <w:rPr>
          <w:rFonts w:ascii="Times New Roman" w:eastAsia="Μοντέρνα" w:hAnsi="Times New Roman" w:cs="Times New Roman"/>
          <w:sz w:val="24"/>
          <w:szCs w:val="20"/>
        </w:rPr>
        <w:t>според икономическия статус на главата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на домакинств</w:t>
      </w:r>
      <w:r w:rsidR="009D1226">
        <w:rPr>
          <w:rFonts w:ascii="Times New Roman" w:eastAsia="Μοντέρνα" w:hAnsi="Times New Roman" w:cs="Times New Roman"/>
          <w:sz w:val="24"/>
          <w:szCs w:val="20"/>
        </w:rPr>
        <w:t>о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т</w:t>
      </w:r>
      <w:r w:rsidR="009D1226">
        <w:rPr>
          <w:rFonts w:ascii="Times New Roman" w:eastAsia="Μοντέρνα" w:hAnsi="Times New Roman" w:cs="Times New Roman"/>
          <w:sz w:val="24"/>
          <w:szCs w:val="20"/>
        </w:rPr>
        <w:t>о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</w:t>
      </w:r>
      <w:r w:rsidR="009D1226">
        <w:rPr>
          <w:rFonts w:ascii="Times New Roman" w:eastAsia="Μοντέρνα" w:hAnsi="Times New Roman" w:cs="Times New Roman"/>
          <w:sz w:val="24"/>
          <w:szCs w:val="20"/>
        </w:rPr>
        <w:t xml:space="preserve"> Н</w:t>
      </w:r>
      <w:r w:rsidR="000379F0">
        <w:rPr>
          <w:rFonts w:ascii="Times New Roman" w:eastAsia="Μοντέρνα" w:hAnsi="Times New Roman" w:cs="Times New Roman"/>
          <w:sz w:val="24"/>
          <w:szCs w:val="20"/>
        </w:rPr>
        <w:t>ай-висок е делът на домакинстват</w:t>
      </w:r>
      <w:r w:rsidR="009D1226">
        <w:rPr>
          <w:rFonts w:ascii="Times New Roman" w:eastAsia="Μοντέρνα" w:hAnsi="Times New Roman" w:cs="Times New Roman"/>
          <w:sz w:val="24"/>
          <w:szCs w:val="20"/>
        </w:rPr>
        <w:t xml:space="preserve">а, в които главата на домакинството е работещо лице в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областите София (столица) и Варна</w:t>
      </w:r>
      <w:r w:rsidR="009D1226">
        <w:rPr>
          <w:rFonts w:ascii="Times New Roman" w:eastAsia="Μοντέρνα" w:hAnsi="Times New Roman" w:cs="Times New Roman"/>
          <w:sz w:val="24"/>
          <w:szCs w:val="20"/>
        </w:rPr>
        <w:t xml:space="preserve"> -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съответно 62.9% и 52.7%. В 23 от областите </w:t>
      </w:r>
      <w:r w:rsidR="009D1226">
        <w:rPr>
          <w:rFonts w:ascii="Times New Roman" w:eastAsia="Μοντέρνα" w:hAnsi="Times New Roman" w:cs="Times New Roman"/>
          <w:sz w:val="24"/>
          <w:szCs w:val="20"/>
        </w:rPr>
        <w:t xml:space="preserve">в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над половината от домакинствата</w:t>
      </w:r>
      <w:r w:rsidR="009D1226">
        <w:rPr>
          <w:rFonts w:ascii="Times New Roman" w:eastAsia="Μοντέρνα" w:hAnsi="Times New Roman" w:cs="Times New Roman"/>
          <w:sz w:val="24"/>
          <w:szCs w:val="20"/>
        </w:rPr>
        <w:t xml:space="preserve"> главата на домакинството е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икономически неактивн</w:t>
      </w:r>
      <w:r w:rsidR="009D1226">
        <w:rPr>
          <w:rFonts w:ascii="Times New Roman" w:eastAsia="Μοντέρνα" w:hAnsi="Times New Roman" w:cs="Times New Roman"/>
          <w:sz w:val="24"/>
          <w:szCs w:val="20"/>
        </w:rPr>
        <w:t>о лице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. Най-голям е техния дял в областите Кърджали </w:t>
      </w:r>
      <w:r w:rsidR="00B91DA2">
        <w:rPr>
          <w:rFonts w:ascii="Times New Roman" w:eastAsia="Μοντέρνα" w:hAnsi="Times New Roman" w:cs="Times New Roman"/>
          <w:sz w:val="24"/>
          <w:szCs w:val="20"/>
        </w:rPr>
        <w:t>-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62.2%, Видин </w:t>
      </w:r>
      <w:r w:rsidR="00B91DA2">
        <w:rPr>
          <w:rFonts w:ascii="Times New Roman" w:eastAsia="Μοντέρνα" w:hAnsi="Times New Roman" w:cs="Times New Roman"/>
          <w:sz w:val="24"/>
          <w:szCs w:val="20"/>
        </w:rPr>
        <w:t>-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60.5%</w:t>
      </w:r>
      <w:r w:rsidR="00B91DA2">
        <w:rPr>
          <w:rFonts w:ascii="Times New Roman" w:eastAsia="Μοντέρνα" w:hAnsi="Times New Roman" w:cs="Times New Roman"/>
          <w:sz w:val="24"/>
          <w:szCs w:val="20"/>
        </w:rPr>
        <w:t>,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и Кюстендил -</w:t>
      </w:r>
      <w:r w:rsidR="00B91DA2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60.1%. </w:t>
      </w:r>
    </w:p>
    <w:p w14:paraId="69DD6845" w14:textId="4DC9FC19" w:rsidR="007B3CA6" w:rsidRPr="00884128" w:rsidRDefault="007B3CA6" w:rsidP="00373BA5">
      <w:pPr>
        <w:spacing w:after="120" w:line="240" w:lineRule="auto"/>
        <w:ind w:firstLine="539"/>
        <w:jc w:val="both"/>
        <w:rPr>
          <w:rFonts w:ascii="Times New Roman" w:eastAsia="Μοντέρνα" w:hAnsi="Times New Roman" w:cs="Times New Roman"/>
          <w:sz w:val="24"/>
          <w:szCs w:val="24"/>
        </w:rPr>
      </w:pPr>
      <w:r w:rsidRPr="00884128">
        <w:rPr>
          <w:rFonts w:ascii="Times New Roman" w:eastAsia="Μοντέρνα" w:hAnsi="Times New Roman" w:cs="Times New Roman"/>
          <w:sz w:val="24"/>
          <w:szCs w:val="24"/>
        </w:rPr>
        <w:t xml:space="preserve">Разпределението на домакинствата по етнически групи е направено в зависимост от посочения отговор на главата на домакинството. В 2 303 263 домакинства (87.6%) главата на домакинството се самоопределя към българската етническа група, в 189 631 домакинства (7.2%) </w:t>
      </w:r>
      <w:r w:rsidR="00B91DA2">
        <w:rPr>
          <w:rFonts w:ascii="Times New Roman" w:eastAsia="Μοντέρνα" w:hAnsi="Times New Roman" w:cs="Times New Roman"/>
          <w:sz w:val="24"/>
          <w:szCs w:val="24"/>
        </w:rPr>
        <w:t>-</w:t>
      </w:r>
      <w:r w:rsidRPr="00884128">
        <w:rPr>
          <w:rFonts w:ascii="Times New Roman" w:eastAsia="Μοντέρνα" w:hAnsi="Times New Roman" w:cs="Times New Roman"/>
          <w:sz w:val="24"/>
          <w:szCs w:val="24"/>
        </w:rPr>
        <w:t xml:space="preserve"> към турската етническа група, а в 75 484 домакинства (2.9%) - към ромския етнос. При 27 96З (1.1%) домакинства, главата на домакинството не желае или не може да определи своята етническа принадлежност.</w:t>
      </w:r>
    </w:p>
    <w:p w14:paraId="6DF603B1" w14:textId="29083FAA" w:rsidR="007B3CA6" w:rsidRPr="00884128" w:rsidRDefault="007B3CA6" w:rsidP="00373BA5">
      <w:pPr>
        <w:spacing w:after="120" w:line="240" w:lineRule="auto"/>
        <w:ind w:firstLine="539"/>
        <w:jc w:val="both"/>
        <w:rPr>
          <w:rFonts w:ascii="Times New Roman" w:eastAsia="Μοντέρνα" w:hAnsi="Times New Roman" w:cs="Times New Roman"/>
          <w:sz w:val="24"/>
          <w:szCs w:val="24"/>
        </w:rPr>
      </w:pPr>
      <w:r w:rsidRPr="00884128">
        <w:rPr>
          <w:rFonts w:ascii="Times New Roman" w:eastAsia="Μοντέρνα" w:hAnsi="Times New Roman" w:cs="Times New Roman"/>
          <w:sz w:val="24"/>
          <w:szCs w:val="24"/>
        </w:rPr>
        <w:t xml:space="preserve">Домакинствата, в които главата на домакинството е от българския етнос, се състоят предимно от едно или две лица. Близо половината (49.2%) от домакинствата с глава на домакинството от ромския етнос са многочленни - с четири и повече лица. </w:t>
      </w:r>
    </w:p>
    <w:p w14:paraId="096BD370" w14:textId="521BD974" w:rsidR="00831061" w:rsidRDefault="00831061" w:rsidP="00373BA5">
      <w:pPr>
        <w:spacing w:after="120" w:line="240" w:lineRule="auto"/>
        <w:ind w:firstLine="539"/>
        <w:jc w:val="both"/>
        <w:rPr>
          <w:rFonts w:ascii="Times New Roman" w:eastAsia="Μοντέρνα" w:hAnsi="Times New Roman" w:cs="Times New Roman"/>
          <w:sz w:val="24"/>
          <w:szCs w:val="24"/>
        </w:rPr>
      </w:pPr>
    </w:p>
    <w:p w14:paraId="11721C5F" w14:textId="77777777" w:rsidR="007825AA" w:rsidRDefault="007825AA" w:rsidP="00373BA5">
      <w:pPr>
        <w:spacing w:after="120" w:line="240" w:lineRule="auto"/>
        <w:ind w:firstLine="539"/>
        <w:jc w:val="both"/>
        <w:rPr>
          <w:rFonts w:ascii="Times New Roman" w:eastAsia="Μοντέρνα" w:hAnsi="Times New Roman" w:cs="Times New Roman"/>
          <w:sz w:val="24"/>
          <w:szCs w:val="24"/>
        </w:rPr>
      </w:pPr>
    </w:p>
    <w:p w14:paraId="454FD505" w14:textId="03CE52C0" w:rsidR="007B3CA6" w:rsidRPr="00FF24B5" w:rsidRDefault="007B3CA6" w:rsidP="00865CCA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F24B5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>Фиг.</w:t>
      </w:r>
      <w:r w:rsidRPr="007B3CA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9D1226">
        <w:rPr>
          <w:rFonts w:ascii="Times New Roman" w:eastAsia="Times New Roman" w:hAnsi="Times New Roman" w:cs="Times New Roman"/>
          <w:b/>
          <w:noProof/>
          <w:sz w:val="24"/>
          <w:szCs w:val="24"/>
        </w:rPr>
        <w:t>5</w:t>
      </w:r>
      <w:r w:rsidRPr="00FF24B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. Структура на домакинствата </w:t>
      </w:r>
      <w:r w:rsidR="00931403">
        <w:rPr>
          <w:rFonts w:ascii="Times New Roman" w:eastAsia="Times New Roman" w:hAnsi="Times New Roman" w:cs="Times New Roman"/>
          <w:b/>
          <w:noProof/>
          <w:sz w:val="24"/>
          <w:szCs w:val="24"/>
        </w:rPr>
        <w:t>според</w:t>
      </w:r>
      <w:r w:rsidRPr="00FF24B5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етническа принадлежност на главата на домакинството и брой на членовете</w:t>
      </w:r>
    </w:p>
    <w:p w14:paraId="43093C83" w14:textId="77777777" w:rsidR="00D67220" w:rsidRPr="00FF24B5" w:rsidRDefault="00D67220" w:rsidP="007B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22AC06B9" w14:textId="40C1A53D" w:rsidR="007B3CA6" w:rsidRPr="007B3CA6" w:rsidRDefault="009D1226" w:rsidP="007B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1F8850" wp14:editId="7DFA970C">
            <wp:extent cx="5780742" cy="30765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64" cy="3082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A9BE2" w14:textId="77777777" w:rsidR="007B3CA6" w:rsidRPr="007B3CA6" w:rsidRDefault="007B3CA6" w:rsidP="007B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</w:pPr>
    </w:p>
    <w:p w14:paraId="2C8AFB2E" w14:textId="77777777" w:rsidR="007B3CA6" w:rsidRPr="007B3CA6" w:rsidRDefault="007B3CA6" w:rsidP="007B3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34BCFC43" w14:textId="77777777" w:rsidR="007B3CA6" w:rsidRPr="007B3CA6" w:rsidRDefault="007B3CA6" w:rsidP="007B3CA6">
      <w:pPr>
        <w:spacing w:after="0" w:line="240" w:lineRule="auto"/>
        <w:ind w:firstLine="540"/>
        <w:jc w:val="both"/>
        <w:rPr>
          <w:rFonts w:ascii="Times New Roman" w:eastAsia="Μοντέρνα" w:hAnsi="Times New Roman" w:cs="Times New Roman"/>
          <w:sz w:val="24"/>
          <w:szCs w:val="24"/>
        </w:rPr>
      </w:pPr>
    </w:p>
    <w:p w14:paraId="51267679" w14:textId="77777777" w:rsidR="007B3CA6" w:rsidRPr="007B3CA6" w:rsidRDefault="007B3CA6" w:rsidP="007B3CA6">
      <w:pPr>
        <w:spacing w:after="0" w:line="240" w:lineRule="auto"/>
        <w:ind w:firstLine="540"/>
        <w:jc w:val="both"/>
        <w:rPr>
          <w:rFonts w:ascii="Times New Roman" w:eastAsia="Μοντέρνα" w:hAnsi="Times New Roman" w:cs="Times New Roman"/>
          <w:sz w:val="24"/>
          <w:szCs w:val="24"/>
          <w:lang w:val="en-US"/>
        </w:rPr>
      </w:pPr>
    </w:p>
    <w:p w14:paraId="4B9BDB85" w14:textId="0BF86104" w:rsidR="007B3CA6" w:rsidRPr="007B3CA6" w:rsidRDefault="007B3CA6" w:rsidP="007B3CA6">
      <w:pPr>
        <w:spacing w:after="0" w:line="240" w:lineRule="auto"/>
        <w:ind w:firstLine="540"/>
        <w:jc w:val="both"/>
        <w:rPr>
          <w:rFonts w:ascii="Times New Roman" w:eastAsia="Μοντέρνα" w:hAnsi="Times New Roman" w:cs="Times New Roman"/>
          <w:sz w:val="24"/>
          <w:szCs w:val="24"/>
        </w:rPr>
      </w:pP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С най-голям относителен дял на домакинствата, </w:t>
      </w:r>
      <w:r w:rsidR="00F7658D">
        <w:rPr>
          <w:rFonts w:ascii="Times New Roman" w:eastAsia="Μοντέρνα" w:hAnsi="Times New Roman" w:cs="Times New Roman"/>
          <w:sz w:val="24"/>
          <w:szCs w:val="24"/>
        </w:rPr>
        <w:t>в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които главата на домакинството се самоопределя от българския етнос са областите Перник (96.9%) и София (столица) (96.1%), а с най-малък - област Кърджали (30.3%). В тази област с най-голям относителен дял - 62.5%</w:t>
      </w:r>
      <w:r w:rsidR="00B91DA2">
        <w:rPr>
          <w:rFonts w:ascii="Times New Roman" w:eastAsia="Μοντέρνα" w:hAnsi="Times New Roman" w:cs="Times New Roman"/>
          <w:sz w:val="24"/>
          <w:szCs w:val="24"/>
        </w:rPr>
        <w:t>,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са домакинствата с глава на домакинството от турската етническа група. </w:t>
      </w:r>
    </w:p>
    <w:p w14:paraId="354155CF" w14:textId="461F1F57" w:rsidR="00F30147" w:rsidRDefault="00F30147">
      <w:pPr>
        <w:rPr>
          <w:rFonts w:ascii="Times New Roman" w:eastAsia="Μοντέρνα" w:hAnsi="Times New Roman" w:cs="Times New Roman"/>
          <w:sz w:val="24"/>
          <w:szCs w:val="24"/>
        </w:rPr>
      </w:pPr>
      <w:r>
        <w:rPr>
          <w:rFonts w:ascii="Times New Roman" w:eastAsia="Μοντέρνα" w:hAnsi="Times New Roman" w:cs="Times New Roman"/>
          <w:sz w:val="24"/>
          <w:szCs w:val="24"/>
        </w:rPr>
        <w:br w:type="page"/>
      </w:r>
    </w:p>
    <w:p w14:paraId="04624BAE" w14:textId="77777777" w:rsidR="007B3CA6" w:rsidRPr="007B3CA6" w:rsidRDefault="007B3CA6" w:rsidP="007B3CA6">
      <w:pPr>
        <w:spacing w:after="0" w:line="240" w:lineRule="auto"/>
        <w:ind w:firstLine="540"/>
        <w:jc w:val="both"/>
        <w:rPr>
          <w:rFonts w:ascii="Times New Roman" w:eastAsia="Μοντέρνα" w:hAnsi="Times New Roman" w:cs="Times New Roman"/>
          <w:sz w:val="24"/>
          <w:szCs w:val="24"/>
        </w:rPr>
      </w:pPr>
    </w:p>
    <w:p w14:paraId="49FDF5A7" w14:textId="45B4E8FF" w:rsidR="007B3CA6" w:rsidRPr="007B3CA6" w:rsidRDefault="007B3CA6" w:rsidP="007B3CA6">
      <w:pPr>
        <w:spacing w:after="0" w:line="240" w:lineRule="auto"/>
        <w:jc w:val="both"/>
        <w:rPr>
          <w:rFonts w:ascii="Times New Roman" w:eastAsia="Μοντέρνα" w:hAnsi="Times New Roman" w:cs="Times New Roman"/>
          <w:b/>
          <w:szCs w:val="20"/>
        </w:rPr>
      </w:pPr>
      <w:r w:rsidRPr="007B3CA6">
        <w:rPr>
          <w:rFonts w:ascii="Times New Roman" w:eastAsia="Μοντέρνα" w:hAnsi="Times New Roman" w:cs="Times New Roman"/>
          <w:b/>
          <w:szCs w:val="20"/>
        </w:rPr>
        <w:t xml:space="preserve">Фиг. </w:t>
      </w:r>
      <w:r w:rsidR="002334F9">
        <w:rPr>
          <w:rFonts w:ascii="Times New Roman" w:eastAsia="Μοντέρνα" w:hAnsi="Times New Roman" w:cs="Times New Roman"/>
          <w:b/>
          <w:szCs w:val="20"/>
        </w:rPr>
        <w:t>6</w:t>
      </w:r>
      <w:r w:rsidRPr="007B3CA6">
        <w:rPr>
          <w:rFonts w:ascii="Times New Roman" w:eastAsia="Μοντέρνα" w:hAnsi="Times New Roman" w:cs="Times New Roman"/>
          <w:b/>
          <w:szCs w:val="20"/>
        </w:rPr>
        <w:t xml:space="preserve">. Структура на домакинствата по етническа група на главата на домакинството </w:t>
      </w:r>
    </w:p>
    <w:p w14:paraId="2EC5DE49" w14:textId="77777777" w:rsidR="007B3CA6" w:rsidRPr="007B3CA6" w:rsidRDefault="007B3CA6" w:rsidP="007B3CA6">
      <w:pPr>
        <w:spacing w:after="0" w:line="240" w:lineRule="auto"/>
        <w:jc w:val="both"/>
        <w:rPr>
          <w:rFonts w:ascii="Times New Roman" w:eastAsia="Μοντέρνα" w:hAnsi="Times New Roman" w:cs="Times New Roman"/>
          <w:b/>
          <w:szCs w:val="20"/>
        </w:rPr>
      </w:pPr>
      <w:r w:rsidRPr="007B3CA6">
        <w:rPr>
          <w:rFonts w:ascii="Times New Roman" w:eastAsia="Μοντέρνα" w:hAnsi="Times New Roman" w:cs="Times New Roman"/>
          <w:b/>
          <w:szCs w:val="20"/>
        </w:rPr>
        <w:t>и по области</w:t>
      </w:r>
    </w:p>
    <w:p w14:paraId="77ED6F75" w14:textId="77777777" w:rsidR="007B3CA6" w:rsidRPr="007B3CA6" w:rsidRDefault="007B3CA6" w:rsidP="007B3CA6">
      <w:pPr>
        <w:spacing w:after="0" w:line="240" w:lineRule="auto"/>
        <w:jc w:val="both"/>
        <w:rPr>
          <w:rFonts w:ascii="Times New Roman" w:eastAsia="Μοντέρνα" w:hAnsi="Times New Roman" w:cs="Times New Roman"/>
          <w:b/>
          <w:szCs w:val="20"/>
        </w:rPr>
      </w:pPr>
    </w:p>
    <w:p w14:paraId="6AD9CCA5" w14:textId="320B3F11" w:rsidR="007B3CA6" w:rsidRPr="007B3CA6" w:rsidRDefault="00865CCA" w:rsidP="007B3CA6">
      <w:pPr>
        <w:spacing w:after="0" w:line="240" w:lineRule="auto"/>
        <w:jc w:val="both"/>
        <w:rPr>
          <w:rFonts w:ascii="Times New Roman" w:eastAsia="Μοντέρνα" w:hAnsi="Times New Roman" w:cs="Times New Roman"/>
          <w:b/>
          <w:szCs w:val="20"/>
        </w:rPr>
      </w:pPr>
      <w:r>
        <w:rPr>
          <w:rFonts w:ascii="Times New Roman" w:eastAsia="Μοντέρνα" w:hAnsi="Times New Roman" w:cs="Times New Roman"/>
          <w:b/>
          <w:noProof/>
          <w:szCs w:val="20"/>
        </w:rPr>
        <w:drawing>
          <wp:inline distT="0" distB="0" distL="0" distR="0" wp14:anchorId="06A16256" wp14:editId="59872E62">
            <wp:extent cx="6206490" cy="7980045"/>
            <wp:effectExtent l="0" t="0" r="381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90" cy="798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CBA92" w14:textId="77777777" w:rsidR="007B3CA6" w:rsidRPr="007B3CA6" w:rsidRDefault="007B3CA6" w:rsidP="007B3CA6">
      <w:pPr>
        <w:spacing w:after="0" w:line="240" w:lineRule="auto"/>
        <w:jc w:val="both"/>
        <w:rPr>
          <w:rFonts w:ascii="Times New Roman" w:eastAsia="Μοντέρνα" w:hAnsi="Times New Roman" w:cs="Times New Roman"/>
          <w:b/>
          <w:szCs w:val="20"/>
        </w:rPr>
      </w:pPr>
    </w:p>
    <w:p w14:paraId="589530F4" w14:textId="77777777" w:rsidR="00FB11DD" w:rsidRDefault="00FB11DD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b/>
          <w:sz w:val="28"/>
          <w:szCs w:val="28"/>
        </w:rPr>
      </w:pPr>
    </w:p>
    <w:p w14:paraId="295696CE" w14:textId="2E9BAA5C" w:rsidR="007B3CA6" w:rsidRPr="007B3CA6" w:rsidRDefault="00D0623B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b/>
          <w:sz w:val="28"/>
          <w:szCs w:val="28"/>
        </w:rPr>
      </w:pPr>
      <w:r>
        <w:rPr>
          <w:rFonts w:ascii="Times New Roman" w:eastAsia="Μοντέρνα" w:hAnsi="Times New Roman" w:cs="Times New Roman"/>
          <w:b/>
          <w:sz w:val="28"/>
          <w:szCs w:val="28"/>
          <w:lang w:val="en-US"/>
        </w:rPr>
        <w:lastRenderedPageBreak/>
        <w:t xml:space="preserve">2. </w:t>
      </w:r>
      <w:r w:rsidR="007B3CA6" w:rsidRPr="007B3CA6">
        <w:rPr>
          <w:rFonts w:ascii="Times New Roman" w:eastAsia="Μοντέρνα" w:hAnsi="Times New Roman" w:cs="Times New Roman"/>
          <w:b/>
          <w:sz w:val="28"/>
          <w:szCs w:val="28"/>
        </w:rPr>
        <w:t>Колективни домакинства</w:t>
      </w:r>
    </w:p>
    <w:p w14:paraId="79E4333A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428E2278" w14:textId="5E9087CD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Към 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7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.0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9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.20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2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1 г. в България са преброени 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949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колективни домакинства, в които живеят 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25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>866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лица, или 0.</w:t>
      </w:r>
      <w:r w:rsidR="004B4549" w:rsidRPr="00FF24B5">
        <w:rPr>
          <w:rFonts w:ascii="Times New Roman" w:eastAsia="Μοντέρνα" w:hAnsi="Times New Roman" w:cs="Times New Roman"/>
          <w:sz w:val="24"/>
          <w:szCs w:val="20"/>
        </w:rPr>
        <w:t>4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% от населението на страната. Средният им размер е </w:t>
      </w:r>
      <w:r w:rsidR="00B31409">
        <w:rPr>
          <w:rFonts w:ascii="Times New Roman" w:eastAsia="Μοντέρνα" w:hAnsi="Times New Roman" w:cs="Times New Roman"/>
          <w:sz w:val="24"/>
          <w:szCs w:val="20"/>
        </w:rPr>
        <w:t>27.3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лица. В градовете се намират </w:t>
      </w:r>
      <w:r w:rsidR="00B31409">
        <w:rPr>
          <w:rFonts w:ascii="Times New Roman" w:eastAsia="Μοντέρνα" w:hAnsi="Times New Roman" w:cs="Times New Roman"/>
          <w:sz w:val="24"/>
          <w:szCs w:val="20"/>
        </w:rPr>
        <w:t>63.1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% от всички колективни домакинства. В тях живеят </w:t>
      </w:r>
      <w:r w:rsidR="00B31409">
        <w:rPr>
          <w:rFonts w:ascii="Times New Roman" w:eastAsia="Μοντέρνα" w:hAnsi="Times New Roman" w:cs="Times New Roman"/>
          <w:sz w:val="24"/>
          <w:szCs w:val="20"/>
        </w:rPr>
        <w:t>69.3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% от лицата. </w:t>
      </w:r>
    </w:p>
    <w:p w14:paraId="61CD2CBC" w14:textId="18A1A7D0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>През периода 20</w:t>
      </w:r>
      <w:r w:rsidR="00B31409">
        <w:rPr>
          <w:rFonts w:ascii="Times New Roman" w:eastAsia="Μοντέρνα" w:hAnsi="Times New Roman" w:cs="Times New Roman"/>
          <w:sz w:val="24"/>
          <w:szCs w:val="20"/>
        </w:rPr>
        <w:t>1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1 </w:t>
      </w:r>
      <w:r w:rsidR="0061223C">
        <w:rPr>
          <w:rFonts w:ascii="Times New Roman" w:eastAsia="Μοντέρνα" w:hAnsi="Times New Roman" w:cs="Times New Roman"/>
          <w:sz w:val="24"/>
          <w:szCs w:val="20"/>
        </w:rPr>
        <w:t>-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20</w:t>
      </w:r>
      <w:r w:rsidR="00B31409">
        <w:rPr>
          <w:rFonts w:ascii="Times New Roman" w:eastAsia="Μοντέρνα" w:hAnsi="Times New Roman" w:cs="Times New Roman"/>
          <w:sz w:val="24"/>
          <w:szCs w:val="20"/>
        </w:rPr>
        <w:t>2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1 г. броят на колективните домакинства в страната </w:t>
      </w:r>
      <w:r w:rsidR="00B31409">
        <w:rPr>
          <w:rFonts w:ascii="Times New Roman" w:eastAsia="Μοντέρνα" w:hAnsi="Times New Roman" w:cs="Times New Roman"/>
          <w:sz w:val="24"/>
          <w:szCs w:val="20"/>
        </w:rPr>
        <w:t xml:space="preserve">се увеличава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с </w:t>
      </w:r>
      <w:r w:rsidR="00B31409">
        <w:rPr>
          <w:rFonts w:ascii="Times New Roman" w:eastAsia="Μοντέρνα" w:hAnsi="Times New Roman" w:cs="Times New Roman"/>
          <w:sz w:val="24"/>
          <w:szCs w:val="20"/>
        </w:rPr>
        <w:t>20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</w:t>
      </w:r>
      <w:r w:rsidR="00B31409">
        <w:rPr>
          <w:rFonts w:ascii="Times New Roman" w:eastAsia="Μοντέρνα" w:hAnsi="Times New Roman" w:cs="Times New Roman"/>
          <w:sz w:val="24"/>
          <w:szCs w:val="20"/>
        </w:rPr>
        <w:t>6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%, което 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>основно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се дължи на </w:t>
      </w:r>
      <w:r w:rsidR="00FC151C">
        <w:rPr>
          <w:rFonts w:ascii="Times New Roman" w:eastAsia="Μοντέρνα" w:hAnsi="Times New Roman" w:cs="Times New Roman"/>
          <w:sz w:val="24"/>
          <w:szCs w:val="20"/>
        </w:rPr>
        <w:t xml:space="preserve">преструктурирането </w:t>
      </w:r>
      <w:r w:rsidR="00B31409">
        <w:rPr>
          <w:rFonts w:ascii="Times New Roman" w:eastAsia="Μοντέρνα" w:hAnsi="Times New Roman" w:cs="Times New Roman"/>
          <w:sz w:val="24"/>
          <w:szCs w:val="20"/>
        </w:rPr>
        <w:t xml:space="preserve">на част от 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>колективните домакинства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. 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>В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градовете колективните домакинства се увеличават с 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>90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броя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 xml:space="preserve">, а в селата </w:t>
      </w:r>
      <w:r w:rsidR="0061223C">
        <w:rPr>
          <w:rFonts w:ascii="Times New Roman" w:eastAsia="Μοντέρνα" w:hAnsi="Times New Roman" w:cs="Times New Roman"/>
          <w:sz w:val="24"/>
          <w:szCs w:val="20"/>
        </w:rPr>
        <w:t>-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 xml:space="preserve"> със 72 броя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. </w:t>
      </w:r>
    </w:p>
    <w:p w14:paraId="173A0BA8" w14:textId="7CC584DA" w:rsidR="007B3CA6" w:rsidRPr="007B3CA6" w:rsidRDefault="007B3CA6" w:rsidP="00373BA5">
      <w:pPr>
        <w:spacing w:after="120" w:line="240" w:lineRule="auto"/>
        <w:ind w:firstLine="570"/>
        <w:jc w:val="both"/>
        <w:rPr>
          <w:rFonts w:ascii="Times New Roman" w:eastAsia="Μοντέρνα" w:hAnsi="Times New Roman" w:cs="Times New Roman"/>
          <w:sz w:val="24"/>
          <w:szCs w:val="24"/>
        </w:rPr>
      </w:pP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Живеещите в колективните домакинства намаляват между последните две преброявания с </w:t>
      </w:r>
      <w:r w:rsidR="0043630D">
        <w:rPr>
          <w:rFonts w:ascii="Times New Roman" w:eastAsia="Μοντέρνα" w:hAnsi="Times New Roman" w:cs="Times New Roman"/>
          <w:sz w:val="24"/>
          <w:szCs w:val="24"/>
        </w:rPr>
        <w:t>5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</w:t>
      </w:r>
      <w:r w:rsidR="0043630D">
        <w:rPr>
          <w:rFonts w:ascii="Times New Roman" w:eastAsia="Μοντέρνα" w:hAnsi="Times New Roman" w:cs="Times New Roman"/>
          <w:sz w:val="24"/>
          <w:szCs w:val="24"/>
        </w:rPr>
        <w:t>530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лица. В градовете лицата</w:t>
      </w:r>
      <w:r w:rsidR="0061223C">
        <w:rPr>
          <w:rFonts w:ascii="Times New Roman" w:eastAsia="Μοντέρνα" w:hAnsi="Times New Roman" w:cs="Times New Roman"/>
          <w:sz w:val="24"/>
          <w:szCs w:val="24"/>
        </w:rPr>
        <w:t>,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живеещи в колективни домакинства</w:t>
      </w:r>
      <w:r w:rsidR="0061223C">
        <w:rPr>
          <w:rFonts w:ascii="Times New Roman" w:eastAsia="Μοντέρνα" w:hAnsi="Times New Roman" w:cs="Times New Roman"/>
          <w:sz w:val="24"/>
          <w:szCs w:val="24"/>
        </w:rPr>
        <w:t>,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намаляват с </w:t>
      </w:r>
      <w:r w:rsidR="0043630D">
        <w:rPr>
          <w:rFonts w:ascii="Times New Roman" w:eastAsia="Μοντέρνα" w:hAnsi="Times New Roman" w:cs="Times New Roman"/>
          <w:sz w:val="24"/>
          <w:szCs w:val="24"/>
        </w:rPr>
        <w:t>4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> </w:t>
      </w:r>
      <w:r w:rsidR="0043630D">
        <w:rPr>
          <w:rFonts w:ascii="Times New Roman" w:eastAsia="Μοντέρνα" w:hAnsi="Times New Roman" w:cs="Times New Roman"/>
          <w:sz w:val="24"/>
          <w:szCs w:val="24"/>
        </w:rPr>
        <w:t>423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, а в селата - с </w:t>
      </w:r>
      <w:r w:rsidR="0043630D">
        <w:rPr>
          <w:rFonts w:ascii="Times New Roman" w:eastAsia="Μοντέρνα" w:hAnsi="Times New Roman" w:cs="Times New Roman"/>
          <w:sz w:val="24"/>
          <w:szCs w:val="24"/>
        </w:rPr>
        <w:t>1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> </w:t>
      </w:r>
      <w:r w:rsidR="0043630D">
        <w:rPr>
          <w:rFonts w:ascii="Times New Roman" w:eastAsia="Μοντέρνα" w:hAnsi="Times New Roman" w:cs="Times New Roman"/>
          <w:sz w:val="24"/>
          <w:szCs w:val="24"/>
        </w:rPr>
        <w:t>107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лица.</w:t>
      </w:r>
    </w:p>
    <w:p w14:paraId="61FF9977" w14:textId="6A871574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8"/>
          <w:lang w:eastAsia="x-none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>Средният брой членове в колективните домакинства варира според вида на домакинството.</w:t>
      </w:r>
      <w:r w:rsidRPr="00FF24B5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С най-голяма средна численост (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>37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.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>0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лица) са </w:t>
      </w:r>
      <w:r w:rsidR="000757A5">
        <w:rPr>
          <w:rFonts w:ascii="Times New Roman" w:eastAsia="Μοντέρνα" w:hAnsi="Times New Roman" w:cs="Times New Roman"/>
          <w:sz w:val="24"/>
          <w:szCs w:val="20"/>
        </w:rPr>
        <w:t>домове за стари хора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>.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С най-малък среден брой членове </w:t>
      </w:r>
      <w:bookmarkStart w:id="0" w:name="_GoBack"/>
      <w:bookmarkEnd w:id="0"/>
      <w:r w:rsidRPr="007B3CA6">
        <w:rPr>
          <w:rFonts w:ascii="Times New Roman" w:eastAsia="Μοντέρνα" w:hAnsi="Times New Roman" w:cs="Times New Roman"/>
          <w:sz w:val="24"/>
          <w:szCs w:val="20"/>
        </w:rPr>
        <w:t>(</w:t>
      </w:r>
      <w:r w:rsidR="0043630D">
        <w:rPr>
          <w:rFonts w:ascii="Times New Roman" w:eastAsia="Μοντέρνα" w:hAnsi="Times New Roman" w:cs="Times New Roman"/>
          <w:sz w:val="24"/>
          <w:szCs w:val="20"/>
        </w:rPr>
        <w:t>2.9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) са религиозните колективни домакинства. Основната част от тези домакинства са манастири.</w:t>
      </w:r>
    </w:p>
    <w:p w14:paraId="25AF6809" w14:textId="16324525" w:rsidR="007B3CA6" w:rsidRPr="007B3CA6" w:rsidRDefault="00D0623B" w:rsidP="00D0623B">
      <w:pPr>
        <w:spacing w:after="0" w:line="240" w:lineRule="auto"/>
        <w:ind w:left="426"/>
        <w:rPr>
          <w:rFonts w:ascii="Times New Roman" w:eastAsia="Μοντέρνα" w:hAnsi="Times New Roman" w:cs="Times New Roman"/>
          <w:b/>
          <w:bCs/>
          <w:sz w:val="24"/>
          <w:szCs w:val="24"/>
        </w:rPr>
      </w:pPr>
      <w:r>
        <w:rPr>
          <w:rFonts w:ascii="Times New Roman" w:eastAsia="Μοντέρνα" w:hAnsi="Times New Roman" w:cs="Times New Roman"/>
          <w:b/>
          <w:bCs/>
          <w:sz w:val="24"/>
          <w:szCs w:val="24"/>
          <w:lang w:val="en-US"/>
        </w:rPr>
        <w:t xml:space="preserve">3. </w:t>
      </w:r>
      <w:r w:rsidR="007B3CA6" w:rsidRPr="007B3CA6">
        <w:rPr>
          <w:rFonts w:ascii="Times New Roman" w:eastAsia="Μοντέρνα" w:hAnsi="Times New Roman" w:cs="Times New Roman"/>
          <w:b/>
          <w:bCs/>
          <w:sz w:val="24"/>
          <w:szCs w:val="24"/>
        </w:rPr>
        <w:t>Колективни домакинства по местоживеене и вид на домакинството</w:t>
      </w:r>
    </w:p>
    <w:p w14:paraId="5536FA22" w14:textId="77777777" w:rsidR="007B3CA6" w:rsidRPr="007B3CA6" w:rsidRDefault="007B3CA6" w:rsidP="007B3CA6">
      <w:pPr>
        <w:spacing w:after="0" w:line="240" w:lineRule="auto"/>
        <w:ind w:left="786"/>
        <w:rPr>
          <w:rFonts w:ascii="Times New Roman" w:eastAsia="Μοντέρνα" w:hAnsi="Times New Roman" w:cs="Times New Roman"/>
          <w:b/>
          <w:bCs/>
          <w:sz w:val="24"/>
          <w:szCs w:val="24"/>
        </w:rPr>
      </w:pPr>
    </w:p>
    <w:tbl>
      <w:tblPr>
        <w:tblW w:w="97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304"/>
        <w:gridCol w:w="1480"/>
        <w:gridCol w:w="1315"/>
        <w:gridCol w:w="1304"/>
        <w:gridCol w:w="1480"/>
        <w:gridCol w:w="1315"/>
      </w:tblGrid>
      <w:tr w:rsidR="007B3CA6" w:rsidRPr="00373BA5" w14:paraId="0C94A4C4" w14:textId="77777777" w:rsidTr="002334F9">
        <w:tc>
          <w:tcPr>
            <w:tcW w:w="1504" w:type="dxa"/>
            <w:vMerge w:val="restart"/>
            <w:shd w:val="clear" w:color="auto" w:fill="auto"/>
            <w:vAlign w:val="center"/>
          </w:tcPr>
          <w:p w14:paraId="3926D487" w14:textId="77777777" w:rsidR="007B3CA6" w:rsidRPr="00373BA5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Местоживеене Видове колективни домакинства </w:t>
            </w:r>
          </w:p>
        </w:tc>
        <w:tc>
          <w:tcPr>
            <w:tcW w:w="40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B40148" w14:textId="77777777" w:rsidR="007B3CA6" w:rsidRPr="00373BA5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</w:pP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2011</w:t>
            </w:r>
          </w:p>
        </w:tc>
        <w:tc>
          <w:tcPr>
            <w:tcW w:w="409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A1F084" w14:textId="77777777" w:rsidR="007B3CA6" w:rsidRPr="00373BA5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</w:pP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2021</w:t>
            </w:r>
          </w:p>
        </w:tc>
      </w:tr>
      <w:tr w:rsidR="007B3CA6" w:rsidRPr="00373BA5" w14:paraId="3B218099" w14:textId="77777777" w:rsidTr="002334F9">
        <w:tc>
          <w:tcPr>
            <w:tcW w:w="15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819825" w14:textId="77777777" w:rsidR="007B3CA6" w:rsidRPr="00373BA5" w:rsidRDefault="007B3CA6" w:rsidP="007B3CA6">
            <w:pPr>
              <w:spacing w:after="0" w:line="240" w:lineRule="auto"/>
              <w:jc w:val="both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2FB68BF9" w14:textId="77777777" w:rsidR="007B3CA6" w:rsidRPr="00373BA5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</w:rPr>
              <w:t>колективни домакинства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14:paraId="0924A2B5" w14:textId="77777777" w:rsidR="007B3CA6" w:rsidRPr="00373BA5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</w:rPr>
              <w:t>лица в домакинствата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5D82A5A9" w14:textId="77777777" w:rsidR="007B3CA6" w:rsidRPr="00373BA5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среден брой членове в </w:t>
            </w:r>
            <w:r w:rsidRPr="00FF24B5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 </w:t>
            </w: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</w:rPr>
              <w:t>домакинство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781A2F2A" w14:textId="77777777" w:rsidR="007B3CA6" w:rsidRPr="00373BA5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</w:rPr>
              <w:t>колективни домакинства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14:paraId="1F90583E" w14:textId="77777777" w:rsidR="007B3CA6" w:rsidRPr="00373BA5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</w:rPr>
              <w:t>лица в домакинствата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7F961145" w14:textId="77777777" w:rsidR="007B3CA6" w:rsidRPr="00373BA5" w:rsidRDefault="007B3CA6" w:rsidP="007B3CA6">
            <w:pPr>
              <w:spacing w:after="0" w:line="240" w:lineRule="auto"/>
              <w:jc w:val="center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Μοντέρνα" w:hAnsi="Times New Roman" w:cs="Times New Roman"/>
                <w:sz w:val="20"/>
                <w:szCs w:val="20"/>
              </w:rPr>
              <w:t>среден брой членове в домакинство</w:t>
            </w:r>
          </w:p>
        </w:tc>
      </w:tr>
      <w:tr w:rsidR="007B3CA6" w:rsidRPr="007B3CA6" w14:paraId="2FAE60F1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433A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D325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32CC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31396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756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39.9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D513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949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2B1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25866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0958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  <w:lang w:val="en-US"/>
              </w:rPr>
              <w:t>27.3</w:t>
            </w:r>
          </w:p>
        </w:tc>
      </w:tr>
      <w:tr w:rsidR="007B3CA6" w:rsidRPr="007B3CA6" w14:paraId="7BF137AE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9CD93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Образователни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9F2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4EB7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85F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2E01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8FD7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867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FCC8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25.5</w:t>
            </w:r>
          </w:p>
        </w:tc>
      </w:tr>
      <w:tr w:rsidR="007B3CA6" w:rsidRPr="007B3CA6" w14:paraId="3505AC39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202CC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Здравни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3E3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031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9391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A41C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37.9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BD15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143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B2A9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4815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C3A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33.7</w:t>
            </w:r>
          </w:p>
        </w:tc>
      </w:tr>
      <w:tr w:rsidR="007B3CA6" w:rsidRPr="007B3CA6" w14:paraId="1F81E518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CE185" w14:textId="50B1F1FE" w:rsidR="007B3CA6" w:rsidRPr="007B3CA6" w:rsidRDefault="000757A5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>
              <w:rPr>
                <w:rFonts w:ascii="Times New Roman" w:eastAsia="Μοντέρνα" w:hAnsi="Times New Roman" w:cs="Times New Roman"/>
                <w:sz w:val="20"/>
                <w:szCs w:val="20"/>
              </w:rPr>
              <w:t>Домове за стари хора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8AD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975F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6189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10F9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E4D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EC44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7619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E1D1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37.0</w:t>
            </w:r>
          </w:p>
        </w:tc>
      </w:tr>
      <w:tr w:rsidR="007B3CA6" w:rsidRPr="007B3CA6" w14:paraId="597F8B98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E9F36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Религиозни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BE1F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8D7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F9A2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940C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3BD1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A840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2.9</w:t>
            </w:r>
          </w:p>
        </w:tc>
      </w:tr>
      <w:tr w:rsidR="007B3CA6" w:rsidRPr="007B3CA6" w14:paraId="3F2165CD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B393D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Други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85A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C6EB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10211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D806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61.1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2FED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487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7776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12339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8D9C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25.3</w:t>
            </w:r>
          </w:p>
        </w:tc>
      </w:tr>
      <w:tr w:rsidR="007B3CA6" w:rsidRPr="007B3CA6" w14:paraId="68DCDEF8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31ED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2C743BE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В градовете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8034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1CDD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22350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3030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43.9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7C79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2265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17927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6104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  <w:lang w:val="en-US"/>
              </w:rPr>
              <w:t>29.9</w:t>
            </w:r>
          </w:p>
        </w:tc>
      </w:tr>
      <w:tr w:rsidR="007B3CA6" w:rsidRPr="007B3CA6" w14:paraId="5462E7AE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2CE7F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Образователни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C862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4753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E808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738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6B5F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  <w:t>779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E743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28.9</w:t>
            </w:r>
          </w:p>
        </w:tc>
      </w:tr>
      <w:tr w:rsidR="007B3CA6" w:rsidRPr="007B3CA6" w14:paraId="16A5683F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DF17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Здравни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703C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A9CD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0EEB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30.8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0100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163F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  <w:t>2280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4009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27.5</w:t>
            </w:r>
          </w:p>
        </w:tc>
      </w:tr>
      <w:tr w:rsidR="007B3CA6" w:rsidRPr="007B3CA6" w14:paraId="4F9C0A3D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CFD98" w14:textId="1880BAE4" w:rsidR="007B3CA6" w:rsidRPr="007B3CA6" w:rsidRDefault="000757A5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>
              <w:rPr>
                <w:rFonts w:ascii="Times New Roman" w:eastAsia="Μοντέρνα" w:hAnsi="Times New Roman" w:cs="Times New Roman"/>
                <w:sz w:val="20"/>
                <w:szCs w:val="20"/>
              </w:rPr>
              <w:t>Домове за стари хора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9FB6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EDBF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900D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46.8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307F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107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2FA9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  <w:t>4774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30B9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44.6</w:t>
            </w:r>
          </w:p>
        </w:tc>
      </w:tr>
      <w:tr w:rsidR="007B3CA6" w:rsidRPr="007B3CA6" w14:paraId="47BCFB90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A89E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Религиозни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82CC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BE4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62EB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AE21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2340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  <w:t>56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FA03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2.9</w:t>
            </w:r>
          </w:p>
        </w:tc>
      </w:tr>
      <w:tr w:rsidR="007B3CA6" w:rsidRPr="007B3CA6" w14:paraId="49E62726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BAAAD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Други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8B76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F4D3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9485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1D04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67.8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E8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  <w:t>363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D70B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  <w:t>10038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6B7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27.7</w:t>
            </w:r>
          </w:p>
        </w:tc>
      </w:tr>
      <w:tr w:rsidR="007B3CA6" w:rsidRPr="007B3CA6" w14:paraId="15A7FE54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B227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A573160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В селата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F3FC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E8A8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</w:rPr>
              <w:t>9046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5444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32.5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895F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E518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7939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8C8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  <w:lang w:val="en-US"/>
              </w:rPr>
              <w:t>22.7</w:t>
            </w:r>
          </w:p>
        </w:tc>
      </w:tr>
      <w:tr w:rsidR="007B3CA6" w:rsidRPr="007B3CA6" w14:paraId="3CC4E38D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48EB7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Образователни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F725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192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281D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35.4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C1CB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59BF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  <w:t>88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B56D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12.6</w:t>
            </w:r>
          </w:p>
        </w:tc>
      </w:tr>
      <w:tr w:rsidR="007B3CA6" w:rsidRPr="007B3CA6" w14:paraId="194CF582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609A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Здравни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DF9D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8AE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F6AB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47.4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D8C8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689F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  <w:t>2535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7E5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42.3</w:t>
            </w:r>
          </w:p>
        </w:tc>
      </w:tr>
      <w:tr w:rsidR="007B3CA6" w:rsidRPr="007B3CA6" w14:paraId="1D45F6E0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3437C" w14:textId="40513016" w:rsidR="007B3CA6" w:rsidRPr="007B3CA6" w:rsidRDefault="000757A5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>
              <w:rPr>
                <w:rFonts w:ascii="Times New Roman" w:eastAsia="Μοντέρνα" w:hAnsi="Times New Roman" w:cs="Times New Roman"/>
                <w:sz w:val="20"/>
                <w:szCs w:val="20"/>
              </w:rPr>
              <w:t>Домове за стари хора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BBEC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1857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7FA6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612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4DF3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GB"/>
              </w:rPr>
              <w:t>2845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999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GB"/>
              </w:rPr>
              <w:t>28.7</w:t>
            </w:r>
          </w:p>
        </w:tc>
      </w:tr>
      <w:tr w:rsidR="007B3CA6" w:rsidRPr="007B3CA6" w14:paraId="3E086923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AACC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Религиозни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092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3473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F5A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25C9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84E9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9FE8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2.6</w:t>
            </w:r>
          </w:p>
        </w:tc>
      </w:tr>
      <w:tr w:rsidR="007B3CA6" w:rsidRPr="007B3CA6" w14:paraId="3D75ADB2" w14:textId="77777777" w:rsidTr="002334F9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64618" w14:textId="77777777" w:rsidR="007B3CA6" w:rsidRPr="007B3CA6" w:rsidRDefault="007B3CA6" w:rsidP="007B3CA6">
            <w:pPr>
              <w:spacing w:after="0" w:line="240" w:lineRule="auto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 xml:space="preserve">Други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F383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DEE6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167E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</w:rPr>
              <w:t>26.9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99D8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C48B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color w:val="000000"/>
                <w:sz w:val="20"/>
                <w:szCs w:val="20"/>
                <w:lang w:val="en-US"/>
              </w:rPr>
              <w:t>2301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D080" w14:textId="77777777" w:rsidR="007B3CA6" w:rsidRPr="007B3CA6" w:rsidRDefault="007B3CA6" w:rsidP="002334F9">
            <w:pPr>
              <w:spacing w:after="0" w:line="240" w:lineRule="auto"/>
              <w:jc w:val="right"/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</w:pPr>
            <w:r w:rsidRPr="007B3CA6">
              <w:rPr>
                <w:rFonts w:ascii="Times New Roman" w:eastAsia="Μοντέρνα" w:hAnsi="Times New Roman" w:cs="Times New Roman"/>
                <w:sz w:val="20"/>
                <w:szCs w:val="20"/>
                <w:lang w:val="en-US"/>
              </w:rPr>
              <w:t>18.6</w:t>
            </w:r>
          </w:p>
        </w:tc>
      </w:tr>
    </w:tbl>
    <w:p w14:paraId="66954E6B" w14:textId="77777777" w:rsidR="007B3CA6" w:rsidRPr="007B3CA6" w:rsidRDefault="007B3CA6" w:rsidP="007B3CA6">
      <w:pPr>
        <w:spacing w:after="0" w:line="240" w:lineRule="auto"/>
        <w:ind w:left="786"/>
        <w:rPr>
          <w:rFonts w:ascii="Times New Roman" w:eastAsia="Μοντέρνα" w:hAnsi="Times New Roman" w:cs="Times New Roman"/>
          <w:sz w:val="24"/>
          <w:szCs w:val="20"/>
        </w:rPr>
      </w:pPr>
    </w:p>
    <w:p w14:paraId="196A2A5B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09D8FA2B" w14:textId="43A6E5DA" w:rsidR="007B3CA6" w:rsidRPr="007B3CA6" w:rsidRDefault="007B3CA6" w:rsidP="000757A5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0"/>
        </w:rPr>
        <w:t>Между последните две преброявания настъпват съществени промени при различните видове колективни домакинства. Относителният дял на образователните домакинства през 20</w:t>
      </w:r>
      <w:r w:rsidR="00F50EF8">
        <w:rPr>
          <w:rFonts w:ascii="Times New Roman" w:eastAsia="Μοντέρνα" w:hAnsi="Times New Roman" w:cs="Times New Roman"/>
          <w:sz w:val="24"/>
          <w:szCs w:val="20"/>
        </w:rPr>
        <w:t>1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1 г. е </w:t>
      </w:r>
      <w:r w:rsidR="00F50EF8" w:rsidRPr="007B3CA6">
        <w:rPr>
          <w:rFonts w:ascii="Times New Roman" w:eastAsia="Μοντέρνα" w:hAnsi="Times New Roman" w:cs="Times New Roman"/>
          <w:sz w:val="24"/>
          <w:szCs w:val="20"/>
        </w:rPr>
        <w:t xml:space="preserve">18.4%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от всички колективни домакинства и намалява до </w:t>
      </w:r>
      <w:r w:rsidR="00F50EF8">
        <w:rPr>
          <w:rFonts w:ascii="Times New Roman" w:eastAsia="Μοντέρνα" w:hAnsi="Times New Roman" w:cs="Times New Roman"/>
          <w:sz w:val="24"/>
          <w:szCs w:val="20"/>
        </w:rPr>
        <w:t>3.6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% през 20</w:t>
      </w:r>
      <w:r w:rsidR="00F50EF8">
        <w:rPr>
          <w:rFonts w:ascii="Times New Roman" w:eastAsia="Μοντέρνα" w:hAnsi="Times New Roman" w:cs="Times New Roman"/>
          <w:sz w:val="24"/>
          <w:szCs w:val="20"/>
        </w:rPr>
        <w:t>2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1 година. През този период </w:t>
      </w:r>
      <w:r w:rsidR="00F50EF8">
        <w:rPr>
          <w:rFonts w:ascii="Times New Roman" w:eastAsia="Μοντέρνα" w:hAnsi="Times New Roman" w:cs="Times New Roman"/>
          <w:sz w:val="24"/>
          <w:szCs w:val="20"/>
        </w:rPr>
        <w:t xml:space="preserve">с 42.3%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намалява и броят на </w:t>
      </w:r>
      <w:r w:rsidR="00F50EF8">
        <w:rPr>
          <w:rFonts w:ascii="Times New Roman" w:eastAsia="Μοντέρνα" w:hAnsi="Times New Roman" w:cs="Times New Roman"/>
          <w:sz w:val="24"/>
          <w:szCs w:val="20"/>
        </w:rPr>
        <w:t>здравните колективни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 xml:space="preserve"> домакинства. Броят на останалите видове колективни домакинства се увеличава.</w:t>
      </w:r>
    </w:p>
    <w:p w14:paraId="5DCDD2FF" w14:textId="4C0B88C0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b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b/>
          <w:iCs/>
          <w:sz w:val="24"/>
          <w:szCs w:val="20"/>
        </w:rPr>
        <w:lastRenderedPageBreak/>
        <w:t>МЕТОДОЛОГИЧНИ БЕЛЕЖКИ</w:t>
      </w:r>
    </w:p>
    <w:p w14:paraId="1CE4B1FA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</w:p>
    <w:p w14:paraId="0C8C8D8E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b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 w:hint="cs"/>
          <w:b/>
          <w:iCs/>
          <w:sz w:val="24"/>
          <w:szCs w:val="20"/>
        </w:rPr>
        <w:t>Обикновено</w:t>
      </w:r>
      <w:r w:rsidRPr="007B3CA6">
        <w:rPr>
          <w:rFonts w:ascii="Times New Roman" w:eastAsia="Μοντέρνα" w:hAnsi="Times New Roman" w:cs="Times New Roman"/>
          <w:b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b/>
          <w:iCs/>
          <w:sz w:val="24"/>
          <w:szCs w:val="20"/>
        </w:rPr>
        <w:t>домакинство</w:t>
      </w:r>
    </w:p>
    <w:p w14:paraId="51962D12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: </w:t>
      </w:r>
    </w:p>
    <w:p w14:paraId="094BFC4F" w14:textId="77777777" w:rsidR="007B3CA6" w:rsidRPr="00373BA5" w:rsidRDefault="007B3CA6" w:rsidP="00373BA5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едно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лице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което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живее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в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самостоятелно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жилище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стая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или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част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от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стая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е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самостоятелен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бюджет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>;</w:t>
      </w:r>
    </w:p>
    <w:p w14:paraId="431B2456" w14:textId="77777777" w:rsidR="007B3CA6" w:rsidRPr="00373BA5" w:rsidRDefault="007B3CA6" w:rsidP="00373BA5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две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или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повече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лица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които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живеят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в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едно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жилище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или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част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от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жилище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имат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общ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бюджет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независимо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дали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имат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или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нямат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родствени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373BA5">
        <w:rPr>
          <w:rFonts w:ascii="Times New Roman" w:eastAsia="Μοντέρνα" w:hAnsi="Times New Roman" w:cs="Times New Roman" w:hint="cs"/>
          <w:iCs/>
          <w:sz w:val="24"/>
          <w:szCs w:val="20"/>
        </w:rPr>
        <w:t>връзки</w:t>
      </w:r>
      <w:r w:rsidRPr="00373BA5">
        <w:rPr>
          <w:rFonts w:ascii="Times New Roman" w:eastAsia="Μοντέρνα" w:hAnsi="Times New Roman" w:cs="Times New Roman"/>
          <w:iCs/>
          <w:sz w:val="24"/>
          <w:szCs w:val="20"/>
        </w:rPr>
        <w:t>.</w:t>
      </w:r>
    </w:p>
    <w:p w14:paraId="5C075C8A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бюджет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има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когато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живеещите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заедно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имат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разходи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>.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.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хранят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заедно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поделят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разходите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издръжка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деца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или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други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без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доходи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.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задължително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изразходват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всички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средства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всички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членове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домакинството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приеме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че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лицата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бюджет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>.</w:t>
      </w:r>
    </w:p>
    <w:p w14:paraId="217608CE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Лицата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които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нямат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бюджет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хранят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заедно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образуват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едно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независимо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че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живеят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заедно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дори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обитават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една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стая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>.</w:t>
      </w:r>
    </w:p>
    <w:p w14:paraId="0EE6B201" w14:textId="18DCA335" w:rsidR="00373BA5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Лицата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които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живеят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постоянно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студентски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или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работнически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общежития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също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образуват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обикновено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(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едночленно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или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многочленно</w:t>
      </w:r>
      <w:r w:rsidR="00373BA5">
        <w:rPr>
          <w:rFonts w:ascii="Times New Roman" w:eastAsia="Μοντέρνα" w:hAnsi="Times New Roman" w:cs="Times New Roman"/>
          <w:iCs/>
          <w:sz w:val="24"/>
          <w:szCs w:val="20"/>
        </w:rPr>
        <w:t xml:space="preserve">). </w:t>
      </w:r>
    </w:p>
    <w:p w14:paraId="39A09C44" w14:textId="77777777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 w:hint="cs"/>
          <w:b/>
          <w:iCs/>
          <w:sz w:val="24"/>
          <w:szCs w:val="20"/>
        </w:rPr>
        <w:t>Глава</w:t>
      </w:r>
      <w:r w:rsidRPr="007B3CA6">
        <w:rPr>
          <w:rFonts w:ascii="Times New Roman" w:eastAsia="Μοντέρνα" w:hAnsi="Times New Roman" w:cs="Times New Roman"/>
          <w:b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b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b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b/>
          <w:iCs/>
          <w:sz w:val="24"/>
          <w:szCs w:val="20"/>
        </w:rPr>
        <w:t>домакинство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лицето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което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дава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основните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средства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съществуване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или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домакинството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го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признало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такова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.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Това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задължително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трябва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обичайно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живее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жилището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>.</w:t>
      </w:r>
    </w:p>
    <w:p w14:paraId="6197BAD0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</w:p>
    <w:p w14:paraId="14E69CCD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b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 w:hint="cs"/>
          <w:b/>
          <w:iCs/>
          <w:sz w:val="24"/>
          <w:szCs w:val="20"/>
        </w:rPr>
        <w:t>Колективно</w:t>
      </w:r>
      <w:r w:rsidRPr="007B3CA6">
        <w:rPr>
          <w:rFonts w:ascii="Times New Roman" w:eastAsia="Μοντέρνα" w:hAnsi="Times New Roman" w:cs="Times New Roman"/>
          <w:b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b/>
          <w:iCs/>
          <w:sz w:val="24"/>
          <w:szCs w:val="20"/>
        </w:rPr>
        <w:t>домакинство</w:t>
      </w:r>
    </w:p>
    <w:p w14:paraId="6E1A12C7" w14:textId="77777777" w:rsidR="007B3CA6" w:rsidRPr="007B3CA6" w:rsidRDefault="007B3CA6" w:rsidP="007B3CA6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b/>
          <w:iCs/>
          <w:sz w:val="24"/>
          <w:szCs w:val="20"/>
        </w:rPr>
      </w:pPr>
    </w:p>
    <w:p w14:paraId="794F3FDF" w14:textId="54DEE81C" w:rsidR="007B3CA6" w:rsidRPr="007B3CA6" w:rsidRDefault="007B3CA6" w:rsidP="00373BA5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Колективно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образуват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група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които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живеят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постоянно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един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колектив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имат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бюджет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подчинени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общ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режим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.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Като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членове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колективни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преброяват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лицата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живеещи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пансиони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интернати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климатични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(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оздравителни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)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училища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медико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>-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социални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грижи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деца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социални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отглеждане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възпитание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деца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лишени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родителски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грижи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="00FA378F">
        <w:rPr>
          <w:rFonts w:ascii="Times New Roman" w:eastAsia="Μοντέρνα" w:hAnsi="Times New Roman" w:cs="Times New Roman"/>
          <w:iCs/>
          <w:sz w:val="24"/>
          <w:szCs w:val="20"/>
        </w:rPr>
        <w:t>домове за стари хора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лица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увреждания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психиатрични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белодробни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болници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диспансери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манастири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затвори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социално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>-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педагогически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интернати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възпитателни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училища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интернати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,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домове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за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временно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настаняване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на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бездомни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други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.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Към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колективните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домакинства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се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отнасят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ученическите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  <w:r w:rsidRPr="007B3CA6">
        <w:rPr>
          <w:rFonts w:ascii="Times New Roman" w:eastAsia="Μοντέρνα" w:hAnsi="Times New Roman" w:cs="Times New Roman" w:hint="cs"/>
          <w:iCs/>
          <w:sz w:val="24"/>
          <w:szCs w:val="20"/>
        </w:rPr>
        <w:t>пансиони</w:t>
      </w:r>
      <w:r w:rsidRPr="007B3CA6">
        <w:rPr>
          <w:rFonts w:ascii="Times New Roman" w:eastAsia="Μοντέρνα" w:hAnsi="Times New Roman" w:cs="Times New Roman"/>
          <w:iCs/>
          <w:sz w:val="24"/>
          <w:szCs w:val="20"/>
        </w:rPr>
        <w:t>.</w:t>
      </w:r>
    </w:p>
    <w:p w14:paraId="1D1FCD4E" w14:textId="77777777" w:rsidR="007B3CA6" w:rsidRPr="00FC151C" w:rsidRDefault="007B3CA6" w:rsidP="00373BA5">
      <w:pPr>
        <w:spacing w:after="120" w:line="240" w:lineRule="auto"/>
        <w:ind w:firstLine="540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FC151C">
        <w:rPr>
          <w:rFonts w:ascii="Times New Roman" w:eastAsia="Μοντέρνα" w:hAnsi="Times New Roman" w:cs="Times New Roman"/>
          <w:sz w:val="24"/>
          <w:szCs w:val="20"/>
        </w:rPr>
        <w:t>Видовете колективни домакинства са:</w:t>
      </w:r>
    </w:p>
    <w:p w14:paraId="6813DE75" w14:textId="0892FD70" w:rsidR="007B3CA6" w:rsidRPr="00373BA5" w:rsidRDefault="00FA378F" w:rsidP="00373BA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373BA5">
        <w:rPr>
          <w:rFonts w:ascii="Times New Roman" w:eastAsia="Μοντέρνα" w:hAnsi="Times New Roman" w:cs="Times New Roman"/>
          <w:sz w:val="24"/>
          <w:szCs w:val="20"/>
        </w:rPr>
        <w:t>о</w:t>
      </w:r>
      <w:r w:rsidR="007B3CA6" w:rsidRPr="00373BA5">
        <w:rPr>
          <w:rFonts w:ascii="Times New Roman" w:eastAsia="Μοντέρνα" w:hAnsi="Times New Roman" w:cs="Times New Roman"/>
          <w:sz w:val="24"/>
          <w:szCs w:val="20"/>
        </w:rPr>
        <w:t>бразователни - домове за отглеждане и възпитание на деца, лишени от родителски грижи, интернати, оздравителни училища, религиозни училища, ученически пансиони и др</w:t>
      </w:r>
      <w:r w:rsidR="00175618">
        <w:rPr>
          <w:rFonts w:ascii="Times New Roman" w:eastAsia="Μοντέρνα" w:hAnsi="Times New Roman" w:cs="Times New Roman"/>
          <w:sz w:val="24"/>
          <w:szCs w:val="20"/>
        </w:rPr>
        <w:t>уги</w:t>
      </w:r>
      <w:r w:rsidR="007B3CA6" w:rsidRPr="00373BA5">
        <w:rPr>
          <w:rFonts w:ascii="Times New Roman" w:eastAsia="Μοντέρνα" w:hAnsi="Times New Roman" w:cs="Times New Roman"/>
          <w:sz w:val="24"/>
          <w:szCs w:val="20"/>
        </w:rPr>
        <w:t>;</w:t>
      </w:r>
    </w:p>
    <w:p w14:paraId="5D4A2663" w14:textId="5BC86F88" w:rsidR="007B3CA6" w:rsidRPr="00373BA5" w:rsidRDefault="007B3CA6" w:rsidP="00373BA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373BA5">
        <w:rPr>
          <w:rFonts w:ascii="Times New Roman" w:eastAsia="Μοντέρνα" w:hAnsi="Times New Roman" w:cs="Times New Roman"/>
          <w:sz w:val="24"/>
          <w:szCs w:val="20"/>
        </w:rPr>
        <w:t>здравни - домове за медико-социални грижи за деца, домове за лица с увреждания, психиатрични и белодробни болници и диспансери и др</w:t>
      </w:r>
      <w:r w:rsidR="00175618">
        <w:rPr>
          <w:rFonts w:ascii="Times New Roman" w:eastAsia="Μοντέρνα" w:hAnsi="Times New Roman" w:cs="Times New Roman"/>
          <w:sz w:val="24"/>
          <w:szCs w:val="20"/>
        </w:rPr>
        <w:t>уги</w:t>
      </w:r>
      <w:r w:rsidRPr="00373BA5">
        <w:rPr>
          <w:rFonts w:ascii="Times New Roman" w:eastAsia="Μοντέρνα" w:hAnsi="Times New Roman" w:cs="Times New Roman"/>
          <w:sz w:val="24"/>
          <w:szCs w:val="20"/>
        </w:rPr>
        <w:t>;</w:t>
      </w:r>
    </w:p>
    <w:p w14:paraId="00AF95C9" w14:textId="457DE95D" w:rsidR="007B3CA6" w:rsidRPr="00373BA5" w:rsidRDefault="007B3CA6" w:rsidP="00373BA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373BA5">
        <w:rPr>
          <w:rFonts w:ascii="Times New Roman" w:eastAsia="Μοντέρνα" w:hAnsi="Times New Roman" w:cs="Times New Roman"/>
          <w:sz w:val="24"/>
          <w:szCs w:val="20"/>
        </w:rPr>
        <w:t>домове за стари хора;</w:t>
      </w:r>
    </w:p>
    <w:p w14:paraId="6B11F01F" w14:textId="77777777" w:rsidR="007B3CA6" w:rsidRPr="00373BA5" w:rsidRDefault="007B3CA6" w:rsidP="00373BA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373BA5">
        <w:rPr>
          <w:rFonts w:ascii="Times New Roman" w:eastAsia="Μοντέρνα" w:hAnsi="Times New Roman" w:cs="Times New Roman"/>
          <w:sz w:val="24"/>
          <w:szCs w:val="20"/>
        </w:rPr>
        <w:t>религиозни - манастири и други колективни домакинства на религиозна основа;</w:t>
      </w:r>
    </w:p>
    <w:p w14:paraId="2A35C6A2" w14:textId="5C0A25FD" w:rsidR="007B3CA6" w:rsidRPr="00373BA5" w:rsidRDefault="007B3CA6" w:rsidP="00373BA5">
      <w:pPr>
        <w:pStyle w:val="ListParagraph"/>
        <w:numPr>
          <w:ilvl w:val="0"/>
          <w:numId w:val="20"/>
        </w:numPr>
        <w:spacing w:after="120" w:line="240" w:lineRule="auto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373BA5">
        <w:rPr>
          <w:rFonts w:ascii="Times New Roman" w:eastAsia="Μοντέρνα" w:hAnsi="Times New Roman" w:cs="Times New Roman"/>
          <w:sz w:val="24"/>
          <w:szCs w:val="20"/>
        </w:rPr>
        <w:t>други колективни домакинства - затвори, следствени арести, социално-педагогически интернати, възпитателни училища интернати, домове за временно настаняване на бездомни, защитени жилища и други - неразпределени в горните групи</w:t>
      </w:r>
      <w:r w:rsidR="00175618">
        <w:rPr>
          <w:rFonts w:ascii="Times New Roman" w:eastAsia="Μοντέρνα" w:hAnsi="Times New Roman" w:cs="Times New Roman"/>
          <w:sz w:val="24"/>
          <w:szCs w:val="20"/>
        </w:rPr>
        <w:t>.</w:t>
      </w:r>
    </w:p>
    <w:p w14:paraId="6C11ED1F" w14:textId="77777777" w:rsidR="007B3CA6" w:rsidRPr="007B3CA6" w:rsidRDefault="007B3CA6" w:rsidP="00373BA5">
      <w:pPr>
        <w:spacing w:after="120" w:line="240" w:lineRule="auto"/>
        <w:ind w:left="720"/>
        <w:jc w:val="both"/>
        <w:rPr>
          <w:rFonts w:ascii="Calibri" w:eastAsia="Μοντέρνα" w:hAnsi="Calibri" w:cs="Times New Roman"/>
          <w:sz w:val="24"/>
          <w:szCs w:val="20"/>
        </w:rPr>
      </w:pPr>
    </w:p>
    <w:p w14:paraId="2360187E" w14:textId="22BBB9A0" w:rsidR="009707DF" w:rsidRDefault="009707DF">
      <w:r>
        <w:br w:type="page"/>
      </w:r>
    </w:p>
    <w:p w14:paraId="16CCFD34" w14:textId="0624BD96" w:rsidR="00762D92" w:rsidRPr="00373BA5" w:rsidRDefault="00762D92">
      <w:pPr>
        <w:rPr>
          <w:rFonts w:ascii="Times New Roman" w:hAnsi="Times New Roman" w:cs="Times New Roman"/>
          <w:b/>
        </w:rPr>
      </w:pPr>
      <w:r w:rsidRPr="00373BA5">
        <w:rPr>
          <w:rFonts w:ascii="Times New Roman" w:hAnsi="Times New Roman" w:cs="Times New Roman"/>
          <w:b/>
        </w:rPr>
        <w:lastRenderedPageBreak/>
        <w:t>1. Домакинства, лица в домакинствата и среден брой членове в едно домакинство по местоживеене и години на преброяванията</w:t>
      </w:r>
    </w:p>
    <w:tbl>
      <w:tblPr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840"/>
        <w:gridCol w:w="1927"/>
        <w:gridCol w:w="2410"/>
      </w:tblGrid>
      <w:tr w:rsidR="00AF0710" w:rsidRPr="00373BA5" w14:paraId="7DD6C457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1DAE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75B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A4AC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22A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AF0710" w:rsidRPr="00373BA5" w14:paraId="384AC02D" w14:textId="77777777" w:rsidTr="007825AA">
        <w:trPr>
          <w:trHeight w:val="7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374AD9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Години на преброяванията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3F2971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Домакинства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25C03F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Лица в домакинствата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4D15D1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Среден брой членове в едно домакинство</w:t>
            </w:r>
          </w:p>
        </w:tc>
      </w:tr>
      <w:tr w:rsidR="00AF0710" w:rsidRPr="00373BA5" w14:paraId="7DC28921" w14:textId="77777777" w:rsidTr="007825AA">
        <w:trPr>
          <w:trHeight w:val="25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629B" w14:textId="77777777" w:rsidR="00AF0710" w:rsidRPr="00373BA5" w:rsidRDefault="00AF0710" w:rsidP="00A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</w:tr>
      <w:tr w:rsidR="00AF0710" w:rsidRPr="00373BA5" w14:paraId="10F9FA68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B95D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00B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663978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E2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3719654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2D70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5.6</w:t>
            </w:r>
          </w:p>
        </w:tc>
      </w:tr>
      <w:tr w:rsidR="00AF0710" w:rsidRPr="00373BA5" w14:paraId="28450964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DA7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8083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707501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EA31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4010437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5A6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5.7</w:t>
            </w:r>
          </w:p>
        </w:tc>
      </w:tr>
      <w:tr w:rsidR="00AF0710" w:rsidRPr="00373BA5" w14:paraId="1858CD02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061C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56A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773544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656F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4256206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325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AF0710" w:rsidRPr="00373BA5" w14:paraId="2BA06A64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8F4F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B6A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916113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2073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4829884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A56F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AF0710" w:rsidRPr="00373BA5" w14:paraId="76D0317F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5AB7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F6E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1098364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95EA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5440109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35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AF0710" w:rsidRPr="00373BA5" w14:paraId="504CBF38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B73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D6C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1284993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F7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6027408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6D6C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AF0710" w:rsidRPr="00373BA5" w14:paraId="7AA19F32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B245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BC4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1750679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1CD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6910672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87C0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</w:tr>
      <w:tr w:rsidR="00AF0710" w:rsidRPr="00373BA5" w14:paraId="71D0AD6C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4830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93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2237895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978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7588524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48AA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AF0710" w:rsidRPr="00373BA5" w14:paraId="34574487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840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9E5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2542480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461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8119894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83C1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AF0710" w:rsidRPr="00373BA5" w14:paraId="6A1EFF78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87A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D41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2755022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8A43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8608514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1B9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AF0710" w:rsidRPr="00373BA5" w14:paraId="3B96FD49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8997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4E6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3030303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7FC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8909421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0C3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AF0710" w:rsidRPr="00373BA5" w14:paraId="58F1FE8C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9D8F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EBA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2964577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663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8418624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6DE7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AF0710" w:rsidRPr="00373BA5" w14:paraId="668E7CBA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3393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6BC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2921887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FE1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7848395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C6C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AF0710" w:rsidRPr="00373BA5" w14:paraId="52076945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CD5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7A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3005589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D0B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7296459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8300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AF0710" w:rsidRPr="00373BA5" w14:paraId="7FA026A4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66D8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19BA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2865708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C353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6445075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276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</w:tr>
      <w:tr w:rsidR="00AF0710" w:rsidRPr="00373BA5" w14:paraId="57F1A5F8" w14:textId="77777777" w:rsidTr="007825AA">
        <w:trPr>
          <w:trHeight w:val="25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BDC" w14:textId="77777777" w:rsidR="00AF0710" w:rsidRPr="00373BA5" w:rsidRDefault="00AF0710" w:rsidP="00A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градовете</w:t>
            </w:r>
          </w:p>
        </w:tc>
      </w:tr>
      <w:tr w:rsidR="00AF0710" w:rsidRPr="00373BA5" w14:paraId="223974C5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0D22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BCB8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163579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EA4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721330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CDB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AF0710" w:rsidRPr="00373BA5" w14:paraId="6B984002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F25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D0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177361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4E73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762296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6A7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AF0710" w:rsidRPr="00373BA5" w14:paraId="17A348D7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7D91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12CC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198007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DDE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787580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677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AF0710" w:rsidRPr="00373BA5" w14:paraId="1E9D0FB2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3020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3B86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241073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864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942173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42B7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3.9</w:t>
            </w:r>
          </w:p>
        </w:tc>
      </w:tr>
      <w:tr w:rsidR="00AF0710" w:rsidRPr="00373BA5" w14:paraId="3F11EFA1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DAE5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25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304329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C73A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1103354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EF6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AF0710" w:rsidRPr="00373BA5" w14:paraId="16AEDD2E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4D2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544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365059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4E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1276770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28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AF0710" w:rsidRPr="00373BA5" w14:paraId="667E563B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DE6A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64E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585533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D9B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1747671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8A0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AF0710" w:rsidRPr="00373BA5" w14:paraId="39D73B86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02E8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403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906988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831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2513048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AD17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AF0710" w:rsidRPr="00373BA5" w14:paraId="29DFFE6A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5A4D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E8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1290554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6200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3761896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7E7B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AF0710" w:rsidRPr="00373BA5" w14:paraId="43A87E0C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829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F397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1654379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D8A0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4989228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33D7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AF0710" w:rsidRPr="00373BA5" w14:paraId="2FD771A2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C04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CE23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1999456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CF8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5787188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84C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AF0710" w:rsidRPr="00373BA5" w14:paraId="68EC54C7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206D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E7DC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1989211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347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5657765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D40A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AF0710" w:rsidRPr="00373BA5" w14:paraId="07BB08E1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4BA1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A8F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1994781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3F71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5416424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6A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AF0710" w:rsidRPr="00373BA5" w14:paraId="7DE3334A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6725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441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2202498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84F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5287323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299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AF0710" w:rsidRPr="00373BA5" w14:paraId="11DBF4FE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41F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50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2147013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66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4727943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AD7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</w:tr>
      <w:tr w:rsidR="00AF0710" w:rsidRPr="00373BA5" w14:paraId="79C209A9" w14:textId="77777777" w:rsidTr="007825AA">
        <w:trPr>
          <w:trHeight w:val="25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38E" w14:textId="77777777" w:rsidR="00AF0710" w:rsidRPr="00373BA5" w:rsidRDefault="00AF0710" w:rsidP="00AF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селата</w:t>
            </w:r>
          </w:p>
        </w:tc>
      </w:tr>
      <w:tr w:rsidR="00AF0710" w:rsidRPr="00373BA5" w14:paraId="33AD718D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98C0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71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500399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05A8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2998324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8E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AF0710" w:rsidRPr="00373BA5" w14:paraId="7144BCBD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3FC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C22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530140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D6B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3248141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EDA6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</w:tr>
      <w:tr w:rsidR="00AF0710" w:rsidRPr="00373BA5" w14:paraId="0F6B2F54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AC7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8B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575537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76A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3468626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156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AF0710" w:rsidRPr="00373BA5" w14:paraId="11B5A1FA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7040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CB6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675040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43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3887711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0AB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5.8</w:t>
            </w:r>
          </w:p>
        </w:tc>
      </w:tr>
      <w:tr w:rsidR="00AF0710" w:rsidRPr="00373BA5" w14:paraId="6A7DF632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EFC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EA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794035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19A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4336755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273C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AF0710" w:rsidRPr="00373BA5" w14:paraId="27B52155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CE5A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4C0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919934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F3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4750638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4363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AF0710" w:rsidRPr="00373BA5" w14:paraId="0AA5787D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70B9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67E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1165146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357A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5163001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6F60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AF0710" w:rsidRPr="00373BA5" w14:paraId="47B96080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193F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447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1330907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E350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5075476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7B6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AF0710" w:rsidRPr="00373BA5" w14:paraId="57D66CF9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F11B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7426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1251926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9963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4357998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505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AF0710" w:rsidRPr="00373BA5" w14:paraId="0156FD0F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58C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8493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1100643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D7A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3619286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790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AF0710" w:rsidRPr="00373BA5" w14:paraId="19A470F4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DC4E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4420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1030847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FE9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3122233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6564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AF0710" w:rsidRPr="00373BA5" w14:paraId="14DD6300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04A3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80D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975366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935C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2760859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F4D6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AF0710" w:rsidRPr="00373BA5" w14:paraId="0A83CC9E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C5C1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2CEC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927106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8D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2431971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E9CB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AF0710" w:rsidRPr="00373BA5" w14:paraId="48D5B008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9047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ED8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803091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1A82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2009136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05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AF0710" w:rsidRPr="00373BA5" w14:paraId="5728DA1B" w14:textId="77777777" w:rsidTr="007825A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115A" w14:textId="77777777" w:rsidR="00AF0710" w:rsidRPr="00373BA5" w:rsidRDefault="00AF0710" w:rsidP="00AF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97E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718695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1C6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1717132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B17" w14:textId="77777777" w:rsidR="00AF0710" w:rsidRPr="00373BA5" w:rsidRDefault="00AF0710" w:rsidP="00AF0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B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2.4</w:t>
            </w:r>
          </w:p>
        </w:tc>
      </w:tr>
    </w:tbl>
    <w:p w14:paraId="4A89CCC7" w14:textId="2A94765A" w:rsidR="00AF0710" w:rsidRPr="00373BA5" w:rsidRDefault="00AF0710">
      <w:pPr>
        <w:rPr>
          <w:rFonts w:ascii="Times New Roman" w:hAnsi="Times New Roman" w:cs="Times New Roman"/>
        </w:rPr>
      </w:pPr>
    </w:p>
    <w:p w14:paraId="1C8D131E" w14:textId="62885D74" w:rsidR="00AF0710" w:rsidRPr="00616706" w:rsidRDefault="00AF0710" w:rsidP="00AF0710">
      <w:pPr>
        <w:rPr>
          <w:rFonts w:ascii="Times New Roman" w:hAnsi="Times New Roman" w:cs="Times New Roman"/>
          <w:b/>
        </w:rPr>
      </w:pPr>
      <w:r w:rsidRPr="00616706">
        <w:rPr>
          <w:rFonts w:ascii="Times New Roman" w:hAnsi="Times New Roman" w:cs="Times New Roman"/>
          <w:b/>
        </w:rPr>
        <w:t>2. Домакинства, лица в домакинствата и среден брой членове в едно домакинство по области и години на преброяванията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80"/>
        <w:gridCol w:w="2680"/>
        <w:gridCol w:w="2444"/>
      </w:tblGrid>
      <w:tr w:rsidR="00B90711" w:rsidRPr="00616706" w14:paraId="1E98CBB1" w14:textId="77777777" w:rsidTr="00616706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95BC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2E1B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366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9A4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B90711" w:rsidRPr="00616706" w14:paraId="177B6EB1" w14:textId="77777777" w:rsidTr="00616706">
        <w:trPr>
          <w:trHeight w:val="65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66CB067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5C4C44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Домакинства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38AB7E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Лица в домакинствата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611E49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Среден брой членове в едно домакинство</w:t>
            </w:r>
          </w:p>
        </w:tc>
      </w:tr>
      <w:tr w:rsidR="00B90711" w:rsidRPr="00616706" w14:paraId="6EFF5FF1" w14:textId="77777777" w:rsidTr="00616706">
        <w:trPr>
          <w:trHeight w:val="315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23D1C" w14:textId="77777777" w:rsidR="00B90711" w:rsidRPr="00616706" w:rsidRDefault="00B90711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2001</w:t>
            </w:r>
          </w:p>
        </w:tc>
      </w:tr>
      <w:tr w:rsidR="00B90711" w:rsidRPr="00616706" w14:paraId="65C84E60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09BA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066A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2921887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DF00B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7848395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437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</w:t>
            </w:r>
          </w:p>
        </w:tc>
      </w:tr>
      <w:tr w:rsidR="00B90711" w:rsidRPr="00616706" w14:paraId="17B7E042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73956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Благоевград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37C37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113402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3BD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338665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588D" w14:textId="091A08BB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B90711" w:rsidRPr="00616706" w14:paraId="31C4214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2FEF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Бургас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B61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156005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6D80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420314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A052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B90711" w:rsidRPr="00616706" w14:paraId="04F5E7D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E5E0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AA820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172153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AD23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457816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0082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B90711" w:rsidRPr="00616706" w14:paraId="583A8CA6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CAA07" w14:textId="2411CA20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 Търново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3B6D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113447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A505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290084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7F0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B90711" w:rsidRPr="00616706" w14:paraId="7F25991C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292E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B40A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50097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CF7A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128743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999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B90711" w:rsidRPr="00616706" w14:paraId="53C98735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FC42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Враца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4E51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90397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962DF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240055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A7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B90711" w:rsidRPr="00616706" w14:paraId="72D529E3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54CBE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Габрово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1F39F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58687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01CB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142702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4E3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B90711" w:rsidRPr="00616706" w14:paraId="6C52417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4DE5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Добрич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30A5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75977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6FCDB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213509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3F53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B90711" w:rsidRPr="00616706" w14:paraId="11350650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6B5A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Кърджали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349F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52085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A60F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161993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35A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B90711" w:rsidRPr="00616706" w14:paraId="6F829351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3FD8D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Кюстендил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6EAFA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62339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54B98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160759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94E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B90711" w:rsidRPr="00616706" w14:paraId="0C7C4460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5A75D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Ловеч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8D82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65986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386E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165595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A43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B90711" w:rsidRPr="00616706" w14:paraId="26105BEF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57E1A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A82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70518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D7838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179686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EE6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B90711" w:rsidRPr="00616706" w14:paraId="4684FA7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3AA3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Пазарджик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C65B1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107458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A09F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307559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2222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B90711" w:rsidRPr="00616706" w14:paraId="4782CCA4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9D8A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Перник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9AA0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58465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0CB84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149171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5EDD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B90711" w:rsidRPr="00616706" w14:paraId="0734B8FC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1807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Плевен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DB8EE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113171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737F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307701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B1A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B90711" w:rsidRPr="00616706" w14:paraId="3EDD9955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A9412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5A2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254281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280D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710728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4813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B90711" w:rsidRPr="00616706" w14:paraId="79A0B6A7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02BD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Разград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FC34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52158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28C1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150453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769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B90711" w:rsidRPr="00616706" w14:paraId="57D88678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C142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Русе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E4D8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98926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20E5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262826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B4EB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B90711" w:rsidRPr="00616706" w14:paraId="60CE9F8B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B935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Силистра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F6F9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48530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A862D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140464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4EF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B90711" w:rsidRPr="00616706" w14:paraId="7038288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B8EE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Сливен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72ED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76269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C6A4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215908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42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B90711" w:rsidRPr="00616706" w14:paraId="34C44887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895D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Смолян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1A4E2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51036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35D6B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137460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C1B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B90711" w:rsidRPr="00616706" w14:paraId="17C4A0BF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1F3DD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4DA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103548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F94E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270811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00EC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B90711" w:rsidRPr="00616706" w14:paraId="700E2184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5783C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(столица)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7FCB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459765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5760B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1162301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4EFB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B90711" w:rsidRPr="00616706" w14:paraId="704E2607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8A87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 Загора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372B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135496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E5752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366032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C57B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B90711" w:rsidRPr="00616706" w14:paraId="59FB8B8A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15C1E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Търговище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BB4E1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49169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AEDC0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136284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2B5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B90711" w:rsidRPr="00616706" w14:paraId="52D71B88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5178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Хасково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0493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99352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9D453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274525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234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B90711" w:rsidRPr="00616706" w14:paraId="43891953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807D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Шумен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61E8B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73929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28DED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201838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A0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B90711" w:rsidRPr="00616706" w14:paraId="4E22981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D585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Ямбол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2337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59241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8CD8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154413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846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B90711" w:rsidRPr="00616706" w14:paraId="4BBFB8AC" w14:textId="77777777" w:rsidTr="00616706">
        <w:trPr>
          <w:trHeight w:val="315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27BAF" w14:textId="77777777" w:rsidR="00B90711" w:rsidRPr="00616706" w:rsidRDefault="00B90711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</w:tr>
      <w:tr w:rsidR="00B90711" w:rsidRPr="00616706" w14:paraId="1AC6DACE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1C7EF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40AE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3005589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C1D5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7296459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D4F4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2.4</w:t>
            </w:r>
          </w:p>
        </w:tc>
      </w:tr>
      <w:tr w:rsidR="00B90711" w:rsidRPr="00616706" w14:paraId="72DF5CB5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C4CCA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Благоевград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EC845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119916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9CDE7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321529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F0FD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B90711" w:rsidRPr="00616706" w14:paraId="3D782261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46F0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Бургас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479A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166427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C876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411825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BA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B90711" w:rsidRPr="00616706" w14:paraId="3BE96698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BB88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221D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194597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88A3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471176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C70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B90711" w:rsidRPr="00616706" w14:paraId="5DC0115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119F1A" w14:textId="26D3F7D4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 Търново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115FA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114143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8FF7F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255955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7A3B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B90711" w:rsidRPr="00616706" w14:paraId="09FA246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65EF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Видин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562F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43701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1D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99753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F26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B90711" w:rsidRPr="00616706" w14:paraId="716621A1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54164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Враца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69F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7BC3B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184557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1228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B90711" w:rsidRPr="00616706" w14:paraId="2FF5D9C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250B1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Габрово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28012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54393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FD4E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121740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AF8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B90711" w:rsidRPr="00616706" w14:paraId="02B868E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B0C4A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Добрич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74B28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73557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0BA0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187690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E97F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B90711" w:rsidRPr="00616706" w14:paraId="1B3DB807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9DF42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Кърджали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AD8FB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54185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6FF5F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CCAD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</w:tr>
      <w:tr w:rsidR="00B90711" w:rsidRPr="00616706" w14:paraId="69F78AB0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9A0F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Кюстендил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2FDA1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58523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CED2C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963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B90711" w:rsidRPr="00616706" w14:paraId="1BF393B2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0778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Ловеч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543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59926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2C92A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698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B90711" w:rsidRPr="00616706" w14:paraId="0C93D4C0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75C39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E67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61968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420B4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85C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B90711" w:rsidRPr="00616706" w14:paraId="700F66E8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5578B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Пазарджик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5738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102481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2CDFF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272062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319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B90711" w:rsidRPr="00616706" w14:paraId="16499DE1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BCD5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Перник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059C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56832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F1918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132704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86DD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B90711" w:rsidRPr="00616706" w14:paraId="660D6A03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A87F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Плевен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011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110896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C9A3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266800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42E3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B90711" w:rsidRPr="00616706" w14:paraId="0492706A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8EF4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F11A4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265631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96C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676984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8DD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B90711" w:rsidRPr="00616706" w14:paraId="53C6685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F36E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Разград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AE03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47090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867B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123992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8C4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B90711" w:rsidRPr="00616706" w14:paraId="0ECA00BC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DFA4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Русе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6FE0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98279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C788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233632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F9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B90711" w:rsidRPr="00616706" w14:paraId="56EEC335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AF78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Силистра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6B79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45164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E8CC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A7A9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B90711" w:rsidRPr="00616706" w14:paraId="45A9DF5A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3B0E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Сливен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76AC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73605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8701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194876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02E3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</w:tr>
      <w:tr w:rsidR="00B90711" w:rsidRPr="00616706" w14:paraId="72EAE086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A64B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Смолян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5FB2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49532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1A02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121061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9B17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B90711" w:rsidRPr="00616706" w14:paraId="4892B79C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465E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5ED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99259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D520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245752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1D55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B90711" w:rsidRPr="00616706" w14:paraId="1C7CBDBF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9AB45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(столица)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04365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572510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A5297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1281208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51BE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</w:tr>
      <w:tr w:rsidR="00B90711" w:rsidRPr="00616706" w14:paraId="57C0A12F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8804D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 Загора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2F0F7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135461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70196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328663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26F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B90711" w:rsidRPr="00616706" w14:paraId="1F1691DA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469D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Търговище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8DD1F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47507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D080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119687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2AA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B90711" w:rsidRPr="00616706" w14:paraId="1E2B7E12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626B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Хасково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68487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96195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B1057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244332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EF4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B90711" w:rsidRPr="00616706" w14:paraId="0CE0FF9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90404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Шумен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FD843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72209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5BE7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179088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CE6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</w:tr>
      <w:tr w:rsidR="00B90711" w:rsidRPr="00616706" w14:paraId="1CA3DAFE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A357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Ямбол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13E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54525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166F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130121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8305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</w:tr>
      <w:tr w:rsidR="00B90711" w:rsidRPr="00616706" w14:paraId="224C7F98" w14:textId="77777777" w:rsidTr="00616706">
        <w:trPr>
          <w:trHeight w:val="315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150422" w14:textId="77777777" w:rsidR="00B90711" w:rsidRPr="00616706" w:rsidRDefault="00B90711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B90711" w:rsidRPr="00616706" w14:paraId="7EDB25A6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7ABA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102F4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2865708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2B74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6445075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EA5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2.2</w:t>
            </w:r>
          </w:p>
        </w:tc>
      </w:tr>
      <w:tr w:rsidR="00B90711" w:rsidRPr="00616706" w14:paraId="10109505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0476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Благоевград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FFAB5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115142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DAEB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290053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17C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2.5</w:t>
            </w:r>
          </w:p>
        </w:tc>
      </w:tr>
      <w:tr w:rsidR="00B90711" w:rsidRPr="00616706" w14:paraId="011B5CD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199F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Бургас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ED49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165197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9CA7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375104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888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0B68A7B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5993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93CF8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194376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CB59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428246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F075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2.2</w:t>
            </w:r>
          </w:p>
        </w:tc>
      </w:tr>
      <w:tr w:rsidR="00B90711" w:rsidRPr="00616706" w14:paraId="5B31D0A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7B40F" w14:textId="43ADB9D1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 Търново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378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93055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EC9A1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205148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0413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2.2</w:t>
            </w:r>
          </w:p>
        </w:tc>
      </w:tr>
      <w:tr w:rsidR="00B90711" w:rsidRPr="00616706" w14:paraId="1879C14F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1ED7C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80AB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34208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EDA4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74338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B5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2.2</w:t>
            </w:r>
          </w:p>
        </w:tc>
      </w:tr>
      <w:tr w:rsidR="00B90711" w:rsidRPr="00616706" w14:paraId="1B011B45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9BA6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Враца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71F9C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65273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8561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151125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2B9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459EF3D4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7FF09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Габрово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3ED3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45509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E60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97030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291C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2.1</w:t>
            </w:r>
          </w:p>
        </w:tc>
      </w:tr>
      <w:tr w:rsidR="00B90711" w:rsidRPr="00616706" w14:paraId="20AA61B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CEDD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Добрич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3E666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65209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AF73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148717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36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25C07C8F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7445D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Кърджали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A7E2B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57349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B1FE6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140159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A2A9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2.4</w:t>
            </w:r>
          </w:p>
        </w:tc>
      </w:tr>
      <w:tr w:rsidR="00B90711" w:rsidRPr="00616706" w14:paraId="3F0A7D40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77391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Кюстендил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6EC1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49197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2C376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109937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6265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2.2</w:t>
            </w:r>
          </w:p>
        </w:tc>
      </w:tr>
      <w:tr w:rsidR="00B90711" w:rsidRPr="00616706" w14:paraId="2A48AC6F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3D46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Ловеч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A7FFD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49366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0F543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114402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FA6A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6A29D42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BE36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Монтана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1FF8C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53456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96D42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118524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51C4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2.2</w:t>
            </w:r>
          </w:p>
        </w:tc>
      </w:tr>
      <w:tr w:rsidR="00B90711" w:rsidRPr="00616706" w14:paraId="2F7B5FAF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D0DF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Пазарджик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DE49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92843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C68A1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226388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C27A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2.4</w:t>
            </w:r>
          </w:p>
        </w:tc>
      </w:tr>
      <w:tr w:rsidR="00B90711" w:rsidRPr="00616706" w14:paraId="3BB29F99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1280C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Перник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277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49493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15DB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112845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4711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31AE8FC7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1855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Плевен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84ABB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98945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BBD71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223894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801E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4670BB15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CEA55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A424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268472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BDED7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628417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CE8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73B783BC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5F0B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Разград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B07F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42277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13C9D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102391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20A0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2.4</w:t>
            </w:r>
          </w:p>
        </w:tc>
      </w:tr>
      <w:tr w:rsidR="00B90711" w:rsidRPr="00616706" w14:paraId="5244FB88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5B14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Русе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F569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88640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8F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192229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B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2.2</w:t>
            </w:r>
          </w:p>
        </w:tc>
      </w:tr>
      <w:tr w:rsidR="00B90711" w:rsidRPr="00616706" w14:paraId="131FB2A7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72703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Силистра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8BA3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40640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1C929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96823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0970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2.4</w:t>
            </w:r>
          </w:p>
        </w:tc>
      </w:tr>
      <w:tr w:rsidR="00B90711" w:rsidRPr="00616706" w14:paraId="26575AD7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57DE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Сливен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8C84A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69500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C8C9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167259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DE1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2.4</w:t>
            </w:r>
          </w:p>
        </w:tc>
      </w:tr>
      <w:tr w:rsidR="00B90711" w:rsidRPr="00616706" w14:paraId="7DDFDD73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44BF1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Смолян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314F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42717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292CF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95472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D08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2.2</w:t>
            </w:r>
          </w:p>
        </w:tc>
      </w:tr>
      <w:tr w:rsidR="00B90711" w:rsidRPr="00616706" w14:paraId="1EFD34C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3F822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027D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97330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56CF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229544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26EB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2.4</w:t>
            </w:r>
          </w:p>
        </w:tc>
      </w:tr>
      <w:tr w:rsidR="00B90711" w:rsidRPr="00616706" w14:paraId="6FDFB6D6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DF4E4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(столица)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BB1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614392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70A01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1262363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BE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2.1</w:t>
            </w:r>
          </w:p>
        </w:tc>
      </w:tr>
      <w:tr w:rsidR="00B90711" w:rsidRPr="00616706" w14:paraId="35186DFD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7616E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 Загора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A13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129051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B894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291977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E17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34EDF9EE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056C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Търговище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D0DC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42412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16085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97320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BFB2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0D2DB865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9EA3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Хасково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BC0AA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88677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0FF4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207943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F49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2812CA54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07C53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Шумен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26D17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64775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E71F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150170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6B8F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2.3</w:t>
            </w:r>
          </w:p>
        </w:tc>
      </w:tr>
      <w:tr w:rsidR="00B90711" w:rsidRPr="00616706" w14:paraId="62747E08" w14:textId="77777777" w:rsidTr="00616706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E8AFE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Ямбол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07A3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48207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4D9FC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107257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711D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2.2</w:t>
            </w:r>
          </w:p>
        </w:tc>
      </w:tr>
    </w:tbl>
    <w:p w14:paraId="247614A4" w14:textId="1CD355F5" w:rsidR="00A51F64" w:rsidRPr="00373BA5" w:rsidRDefault="00A51F64" w:rsidP="00AF0710">
      <w:pPr>
        <w:rPr>
          <w:rFonts w:ascii="Times New Roman" w:hAnsi="Times New Roman" w:cs="Times New Roman"/>
        </w:rPr>
      </w:pPr>
    </w:p>
    <w:p w14:paraId="7295487B" w14:textId="3663FC42" w:rsidR="00B90711" w:rsidRPr="00616706" w:rsidRDefault="00B90711" w:rsidP="00B90711">
      <w:pPr>
        <w:rPr>
          <w:rFonts w:ascii="Times New Roman" w:hAnsi="Times New Roman" w:cs="Times New Roman"/>
          <w:b/>
        </w:rPr>
      </w:pPr>
      <w:r w:rsidRPr="00616706">
        <w:rPr>
          <w:rFonts w:ascii="Times New Roman" w:hAnsi="Times New Roman" w:cs="Times New Roman"/>
          <w:b/>
        </w:rPr>
        <w:t>3. Домакинства по области, местоживеене и брой на членовете към 7.09.2021 година</w:t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910"/>
        <w:gridCol w:w="1048"/>
        <w:gridCol w:w="992"/>
        <w:gridCol w:w="993"/>
        <w:gridCol w:w="1134"/>
        <w:gridCol w:w="992"/>
        <w:gridCol w:w="1276"/>
      </w:tblGrid>
      <w:tr w:rsidR="00B90711" w:rsidRPr="00616706" w14:paraId="348886E1" w14:textId="77777777" w:rsidTr="00616706">
        <w:trPr>
          <w:trHeight w:val="315"/>
        </w:trPr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6E81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C93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384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CD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BFE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DE8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897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3D3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B90711" w:rsidRPr="00616706" w14:paraId="3E585228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74AB310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6853B8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6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20497D4A" w14:textId="77777777" w:rsidR="00B90711" w:rsidRPr="00616706" w:rsidRDefault="00B90711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Домакинства по брой на членовете</w:t>
            </w:r>
          </w:p>
        </w:tc>
      </w:tr>
      <w:tr w:rsidR="00B90711" w:rsidRPr="00616706" w14:paraId="45834FFE" w14:textId="77777777" w:rsidTr="00616706">
        <w:trPr>
          <w:trHeight w:val="645"/>
        </w:trPr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5D548CF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Местоживеене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AFCD2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65EDFBB" w14:textId="60AB8D7D" w:rsidR="00B90711" w:rsidRPr="00616706" w:rsidRDefault="00616706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дно</w:t>
            </w: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членни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0BA0576" w14:textId="5175A949" w:rsidR="00B90711" w:rsidRPr="00616706" w:rsidRDefault="00616706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ву</w:t>
            </w:r>
            <w:proofErr w:type="spellEnd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членни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B707BB9" w14:textId="5067A9CE" w:rsidR="00B90711" w:rsidRPr="00616706" w:rsidRDefault="00616706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ри</w:t>
            </w: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членни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5474BB7" w14:textId="4B719B3F" w:rsidR="00B90711" w:rsidRPr="00616706" w:rsidRDefault="00616706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етири</w:t>
            </w: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членни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B30675A" w14:textId="05268023" w:rsidR="00B90711" w:rsidRPr="00616706" w:rsidRDefault="00616706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ет</w:t>
            </w: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B90711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членни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AF9A031" w14:textId="785810D5" w:rsidR="00B90711" w:rsidRPr="00616706" w:rsidRDefault="00B90711" w:rsidP="0061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шест и повече</w:t>
            </w:r>
            <w:r w:rsidR="00616706"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членове</w:t>
            </w:r>
          </w:p>
        </w:tc>
      </w:tr>
      <w:tr w:rsidR="00B90711" w:rsidRPr="00616706" w14:paraId="4741657D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A0951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4A10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2865708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30F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1026198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06F7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842614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45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508860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449D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330120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BC9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100327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4C7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57589</w:t>
            </w:r>
          </w:p>
        </w:tc>
      </w:tr>
      <w:tr w:rsidR="00B90711" w:rsidRPr="00616706" w14:paraId="309E5BCF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F4F7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670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2147013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4D5A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783974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623C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624103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E35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399612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923B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248299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377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C63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29410</w:t>
            </w:r>
          </w:p>
        </w:tc>
      </w:tr>
      <w:tr w:rsidR="00B90711" w:rsidRPr="00616706" w14:paraId="32A2A3C9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34E06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9ED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718695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8C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242224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AAC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218511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A6DA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109248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D650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81821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A853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01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28179</w:t>
            </w:r>
          </w:p>
        </w:tc>
      </w:tr>
      <w:tr w:rsidR="00B90711" w:rsidRPr="00616706" w14:paraId="0F5DEFAD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2241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Благоевград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90E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115142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69B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33029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2DB0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32276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D06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CB8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18240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5C3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C57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3374</w:t>
            </w:r>
          </w:p>
        </w:tc>
      </w:tr>
      <w:tr w:rsidR="00B90711" w:rsidRPr="00616706" w14:paraId="5FDFD004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06EF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505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71760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626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288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AEEE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EE2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982A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C9F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1413</w:t>
            </w:r>
          </w:p>
        </w:tc>
      </w:tr>
      <w:tr w:rsidR="00B90711" w:rsidRPr="00616706" w14:paraId="641DD48A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C12E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D0B0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43382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8B0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0E3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528A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671F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F6AB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179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1961</w:t>
            </w:r>
          </w:p>
        </w:tc>
      </w:tr>
      <w:tr w:rsidR="00B90711" w:rsidRPr="00616706" w14:paraId="3B871CFB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6F9B2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Бургас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126E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165197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402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56396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418A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49614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8BE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30251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748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20847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62E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9F3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2819</w:t>
            </w:r>
          </w:p>
        </w:tc>
      </w:tr>
      <w:tr w:rsidR="00B90711" w:rsidRPr="00616706" w14:paraId="53CDD3BD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6FA9C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A33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128734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34B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44846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4C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B87F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8EE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35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D2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1640</w:t>
            </w:r>
          </w:p>
        </w:tc>
      </w:tr>
      <w:tr w:rsidR="00B90711" w:rsidRPr="00616706" w14:paraId="3233DCC1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40E73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2A52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36463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6E5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C26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BC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7EE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185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ADA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1179</w:t>
            </w:r>
          </w:p>
        </w:tc>
      </w:tr>
      <w:tr w:rsidR="00B90711" w:rsidRPr="00616706" w14:paraId="5173C512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8AB3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Варна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CFAF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194376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2F4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71816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7231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55538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B0BB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35527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C5E5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B1B2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47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2747</w:t>
            </w:r>
          </w:p>
        </w:tc>
      </w:tr>
      <w:tr w:rsidR="00B90711" w:rsidRPr="00616706" w14:paraId="3F3C4FB6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C361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793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165199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BBAF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F9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F1A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31408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A2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69B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6DF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1677</w:t>
            </w:r>
          </w:p>
        </w:tc>
      </w:tr>
      <w:tr w:rsidR="00B90711" w:rsidRPr="00616706" w14:paraId="413AC458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CAD9E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726A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29177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2881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E5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9591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C5BF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F5E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04C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1070</w:t>
            </w:r>
          </w:p>
        </w:tc>
      </w:tr>
      <w:tr w:rsidR="00B90711" w:rsidRPr="00616706" w14:paraId="1941C2E7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8B487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 Търново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72D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93055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9A3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33406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A57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28938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841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34E5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D76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10B7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1654</w:t>
            </w:r>
          </w:p>
        </w:tc>
      </w:tr>
      <w:tr w:rsidR="00B90711" w:rsidRPr="00616706" w14:paraId="6BCA5963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ED64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809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64481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CA5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89F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FB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52F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0CB9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D97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754</w:t>
            </w:r>
          </w:p>
        </w:tc>
      </w:tr>
      <w:tr w:rsidR="00B90711" w:rsidRPr="00616706" w14:paraId="398D722A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4280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27C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28574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B11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ECD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8918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EB8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1D5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4E84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8C9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900</w:t>
            </w:r>
          </w:p>
        </w:tc>
      </w:tr>
      <w:tr w:rsidR="00B90711" w:rsidRPr="00616706" w14:paraId="0F94B6C6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6186C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Видин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C721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34208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272A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12451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DFA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11401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527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22ED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C7EF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C4A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749</w:t>
            </w:r>
          </w:p>
        </w:tc>
      </w:tr>
      <w:tr w:rsidR="00B90711" w:rsidRPr="00616706" w14:paraId="39A70B82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3492A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C2BB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21171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6447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DE83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2756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A7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D33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AED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376</w:t>
            </w:r>
          </w:p>
        </w:tc>
      </w:tr>
      <w:tr w:rsidR="00B90711" w:rsidRPr="00616706" w14:paraId="14DD9668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714F0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4A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13037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164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B2A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69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DC20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8C38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101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373</w:t>
            </w:r>
          </w:p>
        </w:tc>
      </w:tr>
      <w:tr w:rsidR="00B90711" w:rsidRPr="00616706" w14:paraId="19D4847D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DFC8E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Враца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3DC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65273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D34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21551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C945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20369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0BB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A50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5A1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1C02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1587</w:t>
            </w:r>
          </w:p>
        </w:tc>
      </w:tr>
      <w:tr w:rsidR="00B90711" w:rsidRPr="00616706" w14:paraId="58E4349A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B625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9510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39092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6E2D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509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37B7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60D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DF5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9C9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587</w:t>
            </w:r>
          </w:p>
        </w:tc>
      </w:tr>
      <w:tr w:rsidR="00B90711" w:rsidRPr="00616706" w14:paraId="63083589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C2CE3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CE3E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26181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FCDF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52C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111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3C9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5CD7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FD9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1000</w:t>
            </w:r>
          </w:p>
        </w:tc>
      </w:tr>
      <w:tr w:rsidR="00B90711" w:rsidRPr="00616706" w14:paraId="59F117A0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FAC50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Габрово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470F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45509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F412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415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FA6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057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C307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93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493</w:t>
            </w:r>
          </w:p>
        </w:tc>
      </w:tr>
      <w:tr w:rsidR="00B90711" w:rsidRPr="00616706" w14:paraId="61AAC8CD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24494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B7E0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36242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DF76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159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B51D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8FD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AC49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58A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256</w:t>
            </w:r>
          </w:p>
        </w:tc>
      </w:tr>
      <w:tr w:rsidR="00B90711" w:rsidRPr="00616706" w14:paraId="569507B3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E6462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0C4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AC0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5F4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E62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6662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A2A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373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237</w:t>
            </w:r>
          </w:p>
        </w:tc>
      </w:tr>
      <w:tr w:rsidR="00B90711" w:rsidRPr="00616706" w14:paraId="6339BA60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55410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Добрич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C18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65209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C6D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FBA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20568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DFF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798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6FC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AD3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1589</w:t>
            </w:r>
          </w:p>
        </w:tc>
      </w:tr>
      <w:tr w:rsidR="00B90711" w:rsidRPr="00616706" w14:paraId="74093211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AFDE1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759A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46955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C12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C76B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429B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24C3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3C7C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14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808</w:t>
            </w:r>
          </w:p>
        </w:tc>
      </w:tr>
      <w:tr w:rsidR="00B90711" w:rsidRPr="00616706" w14:paraId="5F9C1CF0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A97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0F3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18254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16B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A1AA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975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C00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707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F527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781</w:t>
            </w:r>
          </w:p>
        </w:tc>
      </w:tr>
      <w:tr w:rsidR="00B90711" w:rsidRPr="00616706" w14:paraId="603009D5" w14:textId="77777777" w:rsidTr="00616706">
        <w:trPr>
          <w:trHeight w:val="27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FE6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Кърджали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4E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57349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D46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17026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5F6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18058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F6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E91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88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D71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1926</w:t>
            </w:r>
          </w:p>
        </w:tc>
      </w:tr>
      <w:tr w:rsidR="00B90711" w:rsidRPr="00616706" w14:paraId="51DF2FCD" w14:textId="77777777" w:rsidTr="00616706">
        <w:trPr>
          <w:trHeight w:val="270"/>
        </w:trPr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F61BF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В градовете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C195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24674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5F2E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7573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6E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7283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690D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07BA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6C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962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433</w:t>
            </w:r>
          </w:p>
        </w:tc>
      </w:tr>
      <w:tr w:rsidR="00B90711" w:rsidRPr="00616706" w14:paraId="33382C80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39BE8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742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32675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CDE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C6A5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9626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0E37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3CC4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F35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1493</w:t>
            </w:r>
          </w:p>
        </w:tc>
      </w:tr>
      <w:tr w:rsidR="00B90711" w:rsidRPr="00616706" w14:paraId="64A293A7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0FEBB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Кюстендил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99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49197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71A2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369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2125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8840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E15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231E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25D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626</w:t>
            </w:r>
          </w:p>
        </w:tc>
      </w:tr>
      <w:tr w:rsidR="00B90711" w:rsidRPr="00616706" w14:paraId="1FF36C18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0752B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E4F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32422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83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78D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1E3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8BC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37C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532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459</w:t>
            </w:r>
          </w:p>
        </w:tc>
      </w:tr>
      <w:tr w:rsidR="00B90711" w:rsidRPr="00616706" w14:paraId="02D10344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695A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9208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16775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DA7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591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D0B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FCE7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0111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1D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167</w:t>
            </w:r>
          </w:p>
        </w:tc>
      </w:tr>
      <w:tr w:rsidR="00B90711" w:rsidRPr="00616706" w14:paraId="62CE0E60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76EB1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Ловеч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F83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49366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15C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AC3B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364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8293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3FF7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3E3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B69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1349</w:t>
            </w:r>
          </w:p>
        </w:tc>
      </w:tr>
      <w:tr w:rsidR="00B90711" w:rsidRPr="00616706" w14:paraId="2A2087E0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0A651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4487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30225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CF0C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92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948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F48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8B20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CD7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699</w:t>
            </w:r>
          </w:p>
        </w:tc>
      </w:tr>
      <w:tr w:rsidR="00B90711" w:rsidRPr="00616706" w14:paraId="3EBBA4C7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0960B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F2C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19141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1426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E987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7FB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BC7C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D74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EFC2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650</w:t>
            </w:r>
          </w:p>
        </w:tc>
      </w:tr>
      <w:tr w:rsidR="00B90711" w:rsidRPr="00616706" w14:paraId="6B33517E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AD4CD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Монтана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AD40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53456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552F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19956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D4ED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3D2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8626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7045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401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AA6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1404</w:t>
            </w:r>
          </w:p>
        </w:tc>
      </w:tr>
      <w:tr w:rsidR="00B90711" w:rsidRPr="00616706" w14:paraId="25EC1BEE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A41A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4F59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33521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E607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BC4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BEF6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DC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0EF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A1F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723</w:t>
            </w:r>
          </w:p>
        </w:tc>
      </w:tr>
      <w:tr w:rsidR="00B90711" w:rsidRPr="00616706" w14:paraId="3D6040AD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850D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1A6E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19935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D270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E8D4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EF24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4F9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6CD0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BE2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681</w:t>
            </w:r>
          </w:p>
        </w:tc>
      </w:tr>
      <w:tr w:rsidR="00B90711" w:rsidRPr="00616706" w14:paraId="54C340CD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9E0A8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Пазарджик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F90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92843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D57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28778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0D76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26790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37C3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17345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BA2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12315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F75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7CE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2900</w:t>
            </w:r>
          </w:p>
        </w:tc>
      </w:tr>
      <w:tr w:rsidR="00B90711" w:rsidRPr="00616706" w14:paraId="26AE5E11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99D4D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D45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58925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9CDF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7E0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CC8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B4B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F72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07F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1263</w:t>
            </w:r>
          </w:p>
        </w:tc>
      </w:tr>
      <w:tr w:rsidR="00B90711" w:rsidRPr="00616706" w14:paraId="05C1B658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B854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92C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33918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F35D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1E58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E62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692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76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A5A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1637</w:t>
            </w:r>
          </w:p>
        </w:tc>
      </w:tr>
      <w:tr w:rsidR="00B90711" w:rsidRPr="00616706" w14:paraId="50F5E536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7CEEE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Перник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440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49493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9AE7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15961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6D0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DF8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3C5D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3D9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E4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649</w:t>
            </w:r>
          </w:p>
        </w:tc>
      </w:tr>
      <w:tr w:rsidR="00B90711" w:rsidRPr="00616706" w14:paraId="2D521B74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71CD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1D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37547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F5F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FD0A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818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A5A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A268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A10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508</w:t>
            </w:r>
          </w:p>
        </w:tc>
      </w:tr>
      <w:tr w:rsidR="00B90711" w:rsidRPr="00616706" w14:paraId="7B3208CC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3F48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7B7A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11946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D63C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88DA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FDFE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E0B7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DC6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E42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141</w:t>
            </w:r>
          </w:p>
        </w:tc>
      </w:tr>
      <w:tr w:rsidR="00B90711" w:rsidRPr="00616706" w14:paraId="464CF22A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8848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Плевен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0F3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98945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4C6B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35187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24A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30652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146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C53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10295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51F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83A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2696</w:t>
            </w:r>
          </w:p>
        </w:tc>
      </w:tr>
      <w:tr w:rsidR="00B90711" w:rsidRPr="00616706" w14:paraId="6B026566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F3143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7AF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66735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BFD1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85C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FE63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F10C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DC3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103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1286</w:t>
            </w:r>
          </w:p>
        </w:tc>
      </w:tr>
      <w:tr w:rsidR="00B90711" w:rsidRPr="00616706" w14:paraId="04F61439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8DC3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DB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32210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A64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E15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0721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5DD3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0A7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F052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1410</w:t>
            </w:r>
          </w:p>
        </w:tc>
      </w:tr>
      <w:tr w:rsidR="00B90711" w:rsidRPr="00616706" w14:paraId="25652E27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727AC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Пловдив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C83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268472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83A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90904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B5A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76415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4A06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B6EF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33127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76E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10916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BFC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6998</w:t>
            </w:r>
          </w:p>
        </w:tc>
      </w:tr>
      <w:tr w:rsidR="00B90711" w:rsidRPr="00616706" w14:paraId="07814C6A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8677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C74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205973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8CB3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72935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8A23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422D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8C26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5F9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E96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3659</w:t>
            </w:r>
          </w:p>
        </w:tc>
      </w:tr>
      <w:tr w:rsidR="00B90711" w:rsidRPr="00616706" w14:paraId="434C89E6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5D430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FFBD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62499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D93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362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07A6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97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0AD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531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3339</w:t>
            </w:r>
          </w:p>
        </w:tc>
      </w:tr>
      <w:tr w:rsidR="00B90711" w:rsidRPr="00616706" w14:paraId="5AA54823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530FA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Разград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3E0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42277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3790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13071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615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13065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82F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C56E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FBA3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639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1461</w:t>
            </w:r>
          </w:p>
        </w:tc>
      </w:tr>
      <w:tr w:rsidR="00B90711" w:rsidRPr="00616706" w14:paraId="2105372D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D593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40E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21541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286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81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3ED0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083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E53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54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336</w:t>
            </w:r>
          </w:p>
        </w:tc>
      </w:tr>
      <w:tr w:rsidR="00B90711" w:rsidRPr="00616706" w14:paraId="3E6A4837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28DD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534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20736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D2F5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5D2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0DB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01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954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173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1125</w:t>
            </w:r>
          </w:p>
        </w:tc>
      </w:tr>
      <w:tr w:rsidR="00B90711" w:rsidRPr="00616706" w14:paraId="7F90DF2E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143A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CC65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88640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CB2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32689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850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27545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CEF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D96A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2BA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AA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1383</w:t>
            </w:r>
          </w:p>
        </w:tc>
      </w:tr>
      <w:tr w:rsidR="00B90711" w:rsidRPr="00616706" w14:paraId="4FAD00CB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EEA7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5895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68934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55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083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E1F6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68B0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6DA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640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854</w:t>
            </w:r>
          </w:p>
        </w:tc>
      </w:tr>
      <w:tr w:rsidR="00B90711" w:rsidRPr="00616706" w14:paraId="5F22116A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43CD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E0C4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19706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887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1FC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09F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F4D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9E1D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24B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529</w:t>
            </w:r>
          </w:p>
        </w:tc>
      </w:tr>
      <w:tr w:rsidR="00B90711" w:rsidRPr="00616706" w14:paraId="1E22F425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02EB4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Силистра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989A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40640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239E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13369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4779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12587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D7EF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C23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CA5F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758B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1555</w:t>
            </w:r>
          </w:p>
        </w:tc>
      </w:tr>
      <w:tr w:rsidR="00B90711" w:rsidRPr="00616706" w14:paraId="6F02EA0E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CE19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655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19951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BC45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9E8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F8E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E85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87E4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90F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309</w:t>
            </w:r>
          </w:p>
        </w:tc>
      </w:tr>
      <w:tr w:rsidR="00B90711" w:rsidRPr="00616706" w14:paraId="00F9498C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DA203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36F1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20689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C8A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2AB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332A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A7B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D9F9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958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1246</w:t>
            </w:r>
          </w:p>
        </w:tc>
      </w:tr>
      <w:tr w:rsidR="00B90711" w:rsidRPr="00616706" w14:paraId="71BFF4D9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8734F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Сливен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791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69500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7E8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23168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FCD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B073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11464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A2C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4FDD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C095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2691</w:t>
            </w:r>
          </w:p>
        </w:tc>
      </w:tr>
      <w:tr w:rsidR="00B90711" w:rsidRPr="00616706" w14:paraId="5C4DCF42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210E4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DE4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47197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47EC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EC0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C219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23FA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1C02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EFC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1119</w:t>
            </w:r>
          </w:p>
        </w:tc>
      </w:tr>
      <w:tr w:rsidR="00B90711" w:rsidRPr="00616706" w14:paraId="06077CF3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1508F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E9F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22303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1EC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918F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E52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95D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4A8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FD1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1572</w:t>
            </w:r>
          </w:p>
        </w:tc>
      </w:tr>
      <w:tr w:rsidR="00B90711" w:rsidRPr="00616706" w14:paraId="6016E90E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12ED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Смолян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F19F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42717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F2F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222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D415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1E5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4F69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180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374</w:t>
            </w:r>
          </w:p>
        </w:tc>
      </w:tr>
      <w:tr w:rsidR="00B90711" w:rsidRPr="00616706" w14:paraId="0F9DEC0A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F7A03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B426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23801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B8D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21B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142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2AA0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BF8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C14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171</w:t>
            </w:r>
          </w:p>
        </w:tc>
      </w:tr>
      <w:tr w:rsidR="00B90711" w:rsidRPr="00616706" w14:paraId="017BF976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74E42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29B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18916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791D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09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D48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237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7DBA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1A74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203</w:t>
            </w:r>
          </w:p>
        </w:tc>
      </w:tr>
      <w:tr w:rsidR="00B90711" w:rsidRPr="00616706" w14:paraId="6D4508D0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1DD81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7DB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97330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C76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32447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B8E9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27900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BD4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17643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447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12446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FACD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220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2471</w:t>
            </w:r>
          </w:p>
        </w:tc>
      </w:tr>
      <w:tr w:rsidR="00B90711" w:rsidRPr="00616706" w14:paraId="6B2B3D2C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0075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ED6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56994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FBC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526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8F6A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BA65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DFA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5E76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1483</w:t>
            </w:r>
          </w:p>
        </w:tc>
      </w:tr>
      <w:tr w:rsidR="00B90711" w:rsidRPr="00616706" w14:paraId="3CE4828E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6AA4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87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40336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F8F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DED4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A21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3CA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C50F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26F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988</w:t>
            </w:r>
          </w:p>
        </w:tc>
      </w:tr>
      <w:tr w:rsidR="00B90711" w:rsidRPr="00616706" w14:paraId="17759E71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71525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София (столица)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65E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614392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C1B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261897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6443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163582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020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106861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053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64237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B33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13167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94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4648</w:t>
            </w:r>
          </w:p>
        </w:tc>
      </w:tr>
      <w:tr w:rsidR="00B90711" w:rsidRPr="00616706" w14:paraId="512D688D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C0B6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D2FC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588788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A1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254185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BC60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156610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86DC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101569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9565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638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30BE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4175</w:t>
            </w:r>
          </w:p>
        </w:tc>
      </w:tr>
      <w:tr w:rsidR="00B90711" w:rsidRPr="00616706" w14:paraId="18D81A8F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0C0D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1D25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25604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01BB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424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C1B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473A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902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DA0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473</w:t>
            </w:r>
          </w:p>
        </w:tc>
      </w:tr>
      <w:tr w:rsidR="00B90711" w:rsidRPr="00616706" w14:paraId="1E1ED94C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7F958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Стара Загора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80AA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129051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D5B6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45398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80A7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38639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F3E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23297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382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14364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526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A99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2935</w:t>
            </w:r>
          </w:p>
        </w:tc>
      </w:tr>
      <w:tr w:rsidR="00B90711" w:rsidRPr="00616706" w14:paraId="527FED12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3063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0C8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92641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83F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5E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82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C39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563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639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1378</w:t>
            </w:r>
          </w:p>
        </w:tc>
      </w:tr>
      <w:tr w:rsidR="00B90711" w:rsidRPr="00616706" w14:paraId="05104803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6B03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192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36410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FD2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ABE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566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313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DD53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7F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1557</w:t>
            </w:r>
          </w:p>
        </w:tc>
      </w:tr>
      <w:tr w:rsidR="00B90711" w:rsidRPr="00616706" w14:paraId="5252673B" w14:textId="77777777" w:rsidTr="00616706">
        <w:trPr>
          <w:trHeight w:val="27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67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Търговище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70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42412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9D8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14442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368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13091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EE3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F3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73E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A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1036</w:t>
            </w:r>
          </w:p>
        </w:tc>
      </w:tr>
      <w:tr w:rsidR="00B90711" w:rsidRPr="00616706" w14:paraId="1676BF75" w14:textId="77777777" w:rsidTr="00F361B0">
        <w:trPr>
          <w:trHeight w:val="270"/>
        </w:trPr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F269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294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24334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082C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4B50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86A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04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F909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27E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334</w:t>
            </w:r>
          </w:p>
        </w:tc>
      </w:tr>
      <w:tr w:rsidR="00B90711" w:rsidRPr="00616706" w14:paraId="7E5BE77B" w14:textId="77777777" w:rsidTr="00F361B0">
        <w:trPr>
          <w:trHeight w:val="270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AC9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В селата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FD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18078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F70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3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5681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33C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085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1AD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9D0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702</w:t>
            </w:r>
          </w:p>
        </w:tc>
      </w:tr>
      <w:tr w:rsidR="00B90711" w:rsidRPr="00616706" w14:paraId="65051C80" w14:textId="77777777" w:rsidTr="00F361B0">
        <w:trPr>
          <w:trHeight w:val="270"/>
        </w:trPr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CC5BC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Хасково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907E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88677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10E5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29120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2A1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26770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0E5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16128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48B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10486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6D2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3714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CD4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2459</w:t>
            </w:r>
          </w:p>
        </w:tc>
      </w:tr>
      <w:tr w:rsidR="00B90711" w:rsidRPr="00616706" w14:paraId="5D569256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33B5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134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63653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A580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F5C2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F480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9BD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6A31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236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1438</w:t>
            </w:r>
          </w:p>
        </w:tc>
      </w:tr>
      <w:tr w:rsidR="00B90711" w:rsidRPr="00616706" w14:paraId="5389E779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38D35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1AD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25024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336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3E84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2425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8C1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3A2A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2C48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1021</w:t>
            </w:r>
          </w:p>
        </w:tc>
      </w:tr>
      <w:tr w:rsidR="00B90711" w:rsidRPr="00616706" w14:paraId="0690A2E9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1FFE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Шумен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2FD7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64775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68B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21735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0DF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19625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D24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11528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038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AD61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28F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1728</w:t>
            </w:r>
          </w:p>
        </w:tc>
      </w:tr>
      <w:tr w:rsidR="00B90711" w:rsidRPr="00616706" w14:paraId="56AC21DF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673B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769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41720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E58B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301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5A02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D26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1818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017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606</w:t>
            </w:r>
          </w:p>
        </w:tc>
      </w:tr>
      <w:tr w:rsidR="00B90711" w:rsidRPr="00616706" w14:paraId="0BAEE66C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9C5A9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BAF3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23055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CB2F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37C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A679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502B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1D4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636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1122</w:t>
            </w:r>
          </w:p>
        </w:tc>
      </w:tr>
      <w:tr w:rsidR="00B90711" w:rsidRPr="00616706" w14:paraId="28078717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A70B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Ямбол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C7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48207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69C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17609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19F2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8D4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F59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C9E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003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1288</w:t>
            </w:r>
          </w:p>
        </w:tc>
      </w:tr>
      <w:tr w:rsidR="00B90711" w:rsidRPr="00616706" w14:paraId="1740C434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644E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градовете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E8A6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33803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FFC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8E1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567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7A12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067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F14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666</w:t>
            </w:r>
          </w:p>
        </w:tc>
      </w:tr>
      <w:tr w:rsidR="00B90711" w:rsidRPr="00616706" w14:paraId="7C93E6F7" w14:textId="77777777" w:rsidTr="00616706">
        <w:trPr>
          <w:trHeight w:val="270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3B41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селата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0AED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14404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0822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5C1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18E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20E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16F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5A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622</w:t>
            </w:r>
          </w:p>
        </w:tc>
      </w:tr>
    </w:tbl>
    <w:p w14:paraId="34D135BC" w14:textId="6ABB285C" w:rsidR="00B90711" w:rsidRPr="00373BA5" w:rsidRDefault="00B90711" w:rsidP="00B90711">
      <w:pPr>
        <w:rPr>
          <w:rFonts w:ascii="Times New Roman" w:hAnsi="Times New Roman" w:cs="Times New Roman"/>
        </w:rPr>
      </w:pPr>
    </w:p>
    <w:p w14:paraId="1275A76B" w14:textId="77777777" w:rsidR="00B90711" w:rsidRPr="00616706" w:rsidRDefault="00B90711" w:rsidP="00B90711">
      <w:pPr>
        <w:rPr>
          <w:rFonts w:ascii="Times New Roman" w:hAnsi="Times New Roman" w:cs="Times New Roman"/>
          <w:b/>
        </w:rPr>
      </w:pPr>
      <w:r w:rsidRPr="00616706">
        <w:rPr>
          <w:rFonts w:ascii="Times New Roman" w:hAnsi="Times New Roman" w:cs="Times New Roman"/>
          <w:b/>
        </w:rPr>
        <w:t>4. Домакинства по области и по брой на децата под 16 години към 7.09.2021 година</w:t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</w:p>
    <w:tbl>
      <w:tblPr>
        <w:tblW w:w="9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131"/>
        <w:gridCol w:w="985"/>
        <w:gridCol w:w="840"/>
        <w:gridCol w:w="840"/>
        <w:gridCol w:w="840"/>
        <w:gridCol w:w="840"/>
        <w:gridCol w:w="871"/>
      </w:tblGrid>
      <w:tr w:rsidR="00B90711" w:rsidRPr="00616706" w14:paraId="32C4BE87" w14:textId="77777777" w:rsidTr="00616706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2EF6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2F3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FAE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988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813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6B4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817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C4E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644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B90711" w:rsidRPr="00616706" w14:paraId="5E651ADC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40CE068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ADC44F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63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2F4E000F" w14:textId="77777777" w:rsidR="00B90711" w:rsidRPr="00616706" w:rsidRDefault="00B90711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Домакинства по брой на децата</w:t>
            </w:r>
          </w:p>
        </w:tc>
      </w:tr>
      <w:tr w:rsidR="00B90711" w:rsidRPr="00616706" w14:paraId="2759D558" w14:textId="77777777" w:rsidTr="00616706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hideMark/>
          </w:tcPr>
          <w:p w14:paraId="67C45AD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2DDB9A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F291E4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 деца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277C64F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едно дете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A39136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две деца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2AAACD9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 деца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59E961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четири деца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FEFCD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 деца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D9BA6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шест и повече деца</w:t>
            </w:r>
          </w:p>
        </w:tc>
      </w:tr>
      <w:tr w:rsidR="00B90711" w:rsidRPr="00616706" w14:paraId="06C232ED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5A5B8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5F34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2865708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DAB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2235322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0205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392916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60B4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199473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BF3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27503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D72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6624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3DC7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2300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BCC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1570</w:t>
            </w:r>
          </w:p>
        </w:tc>
      </w:tr>
      <w:tr w:rsidR="00B90711" w:rsidRPr="00616706" w14:paraId="16CE8187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28566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Благоевград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C9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115142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0E9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85757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4D4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0C2C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10659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2CE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D927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9362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E415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</w:t>
            </w:r>
          </w:p>
        </w:tc>
      </w:tr>
      <w:tr w:rsidR="00B90711" w:rsidRPr="00616706" w14:paraId="5E2BF7EA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BCB8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Бургас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7EF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165197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894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125386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1D4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24793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D92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12640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9750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487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6D8A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5A4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100</w:t>
            </w:r>
          </w:p>
        </w:tc>
      </w:tr>
      <w:tr w:rsidR="00B90711" w:rsidRPr="00616706" w14:paraId="4E2B5D97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2B1D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D32D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194376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27C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148542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214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E9EE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14578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ABE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A32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D2F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A96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</w:t>
            </w:r>
          </w:p>
        </w:tc>
      </w:tr>
      <w:tr w:rsidR="00B90711" w:rsidRPr="00616706" w14:paraId="2460D36F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B23D0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 Търново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00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93055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4D7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74434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9BE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11966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5C69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5675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FA28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A3C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1D99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4828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</w:t>
            </w:r>
          </w:p>
        </w:tc>
      </w:tr>
      <w:tr w:rsidR="00B90711" w:rsidRPr="00616706" w14:paraId="79063765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C00F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0EE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34208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B8CB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28368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DEF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49B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02D8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050E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D00E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8FE0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</w:t>
            </w:r>
          </w:p>
        </w:tc>
      </w:tr>
      <w:tr w:rsidR="00B90711" w:rsidRPr="00616706" w14:paraId="127D5CCD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880A4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Враца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8DD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65273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3974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51066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EDB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8534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291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4457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E7C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B756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60D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D3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</w:t>
            </w:r>
          </w:p>
        </w:tc>
      </w:tr>
      <w:tr w:rsidR="00B90711" w:rsidRPr="00616706" w14:paraId="69289D29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5DE05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4487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45509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D59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37151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21C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5684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6E3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3AE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4F0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F0E8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A61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</w:tr>
      <w:tr w:rsidR="00B90711" w:rsidRPr="00616706" w14:paraId="267CA1E9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22169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AF5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65209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C51D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51945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4A7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8196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B6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576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3786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69F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408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</w:t>
            </w:r>
          </w:p>
        </w:tc>
      </w:tr>
      <w:tr w:rsidR="00B90711" w:rsidRPr="00616706" w14:paraId="15DA9A75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5C2ED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Кърджали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D43E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57349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3847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45167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D608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D2E0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91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06A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472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B03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</w:t>
            </w:r>
          </w:p>
        </w:tc>
      </w:tr>
      <w:tr w:rsidR="00B90711" w:rsidRPr="00616706" w14:paraId="53747034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437D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Кюстендил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036C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49197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8FA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39769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E540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B61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FA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18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81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6C51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</w:t>
            </w:r>
          </w:p>
        </w:tc>
      </w:tr>
      <w:tr w:rsidR="00B90711" w:rsidRPr="00616706" w14:paraId="5DBDE34D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15B1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Ловеч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B0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49366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4B6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39569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D9C7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93AC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1D10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758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290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AFA3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101</w:t>
            </w:r>
          </w:p>
        </w:tc>
      </w:tr>
      <w:tr w:rsidR="00B90711" w:rsidRPr="00616706" w14:paraId="34B74870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C5DA3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304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53456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59B0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43428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800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5985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E78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30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8655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3E9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B2D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56</w:t>
            </w:r>
          </w:p>
        </w:tc>
      </w:tr>
      <w:tr w:rsidR="00B90711" w:rsidRPr="00616706" w14:paraId="22C1FD9D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62B21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Пазарджик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58E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92843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963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71661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B862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12868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B5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6892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5647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CCD1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3E8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0693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</w:t>
            </w:r>
          </w:p>
        </w:tc>
      </w:tr>
      <w:tr w:rsidR="00B90711" w:rsidRPr="00616706" w14:paraId="446627C6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2B293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Перник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8A06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49493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F956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38837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149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5F1B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E62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FB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6DA4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DA7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</w:t>
            </w:r>
          </w:p>
        </w:tc>
      </w:tr>
      <w:tr w:rsidR="00B90711" w:rsidRPr="00616706" w14:paraId="5F37A12F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0A10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Плевен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A26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98945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EB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79372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FCCF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11702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16E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CEE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0B4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761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E9A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101</w:t>
            </w:r>
          </w:p>
        </w:tc>
      </w:tr>
      <w:tr w:rsidR="00B90711" w:rsidRPr="00616706" w14:paraId="5E9002CB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2F744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5FF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268472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B86E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204669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296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39759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CEC0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7CAF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554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768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10F2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166</w:t>
            </w:r>
          </w:p>
        </w:tc>
      </w:tr>
      <w:tr w:rsidR="00B90711" w:rsidRPr="00616706" w14:paraId="2E5F8F39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8109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71C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42277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DC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32927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F878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5692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04AE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0EA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40F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C44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ED5D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</w:t>
            </w:r>
          </w:p>
        </w:tc>
      </w:tr>
      <w:tr w:rsidR="00B90711" w:rsidRPr="00616706" w14:paraId="058F824E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0654E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Русе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CC0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88640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2B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5A3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DAA2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5536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8BC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796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13BC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5FE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</w:t>
            </w:r>
          </w:p>
        </w:tc>
      </w:tr>
      <w:tr w:rsidR="00B90711" w:rsidRPr="00616706" w14:paraId="0C166FBC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86AC3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Силистра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ED6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40640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70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32222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AB75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302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9D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61DD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2F06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AD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31</w:t>
            </w:r>
          </w:p>
        </w:tc>
      </w:tr>
      <w:tr w:rsidR="00B90711" w:rsidRPr="00616706" w14:paraId="1E98AE3E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C944D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Сливен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2686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69500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D47F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52406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F6A7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9034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4EC0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F2E8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633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FEAD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9E0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166</w:t>
            </w:r>
          </w:p>
        </w:tc>
      </w:tr>
      <w:tr w:rsidR="00B90711" w:rsidRPr="00616706" w14:paraId="5DBFB70D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1345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Смолян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150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42717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A725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34805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D0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FF78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678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8DD0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3D20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CF5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</w:t>
            </w:r>
          </w:p>
        </w:tc>
      </w:tr>
      <w:tr w:rsidR="00B90711" w:rsidRPr="00616706" w14:paraId="1856696F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DE5BD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72DF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97330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254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75506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085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BA84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2C8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46F2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995E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975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</w:t>
            </w:r>
          </w:p>
        </w:tc>
      </w:tr>
      <w:tr w:rsidR="00B90711" w:rsidRPr="00616706" w14:paraId="3E37A60A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785F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(столица)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B346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614392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2EB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478657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65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88962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AB1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6D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AF71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681E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3470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</w:t>
            </w:r>
          </w:p>
        </w:tc>
      </w:tr>
      <w:tr w:rsidR="00B90711" w:rsidRPr="00616706" w14:paraId="01DB390C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99BB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 Загора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52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129051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56F1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100383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4B8F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17704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0C7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C23E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AB22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775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016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120</w:t>
            </w:r>
          </w:p>
        </w:tc>
      </w:tr>
      <w:tr w:rsidR="00B90711" w:rsidRPr="00616706" w14:paraId="0E0C9C56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8264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Търговище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208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42412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DF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33594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24B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5361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7524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B818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4B97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BBE2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AD9A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</w:t>
            </w:r>
          </w:p>
        </w:tc>
      </w:tr>
      <w:tr w:rsidR="00B90711" w:rsidRPr="00616706" w14:paraId="6B6F915F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6396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Хасково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5EE8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88677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D7CE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69137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702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11960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5D0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4DAD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494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838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AAD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</w:t>
            </w:r>
          </w:p>
        </w:tc>
      </w:tr>
      <w:tr w:rsidR="00B90711" w:rsidRPr="00616706" w14:paraId="185C2F7D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8EAC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Шумен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216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64775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5D2E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50670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890E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8777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D57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4403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377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2503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077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B669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</w:tr>
      <w:tr w:rsidR="00B90711" w:rsidRPr="00616706" w14:paraId="77700017" w14:textId="77777777" w:rsidTr="00616706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96867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Ямбол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0B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48207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5A7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38694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F396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5517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FF8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CF07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1692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12C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031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104</w:t>
            </w:r>
          </w:p>
        </w:tc>
      </w:tr>
    </w:tbl>
    <w:p w14:paraId="6FAC65A8" w14:textId="05B141A8" w:rsidR="00B90711" w:rsidRPr="00373BA5" w:rsidRDefault="00B90711" w:rsidP="00B90711">
      <w:pPr>
        <w:rPr>
          <w:rFonts w:ascii="Times New Roman" w:hAnsi="Times New Roman" w:cs="Times New Roman"/>
        </w:rPr>
      </w:pPr>
    </w:p>
    <w:p w14:paraId="5C1577E5" w14:textId="77777777" w:rsidR="00B90711" w:rsidRPr="00616706" w:rsidRDefault="00B90711" w:rsidP="00B90711">
      <w:pPr>
        <w:rPr>
          <w:rFonts w:ascii="Times New Roman" w:hAnsi="Times New Roman" w:cs="Times New Roman"/>
          <w:b/>
        </w:rPr>
      </w:pPr>
      <w:r w:rsidRPr="00616706">
        <w:rPr>
          <w:rFonts w:ascii="Times New Roman" w:hAnsi="Times New Roman" w:cs="Times New Roman"/>
          <w:b/>
        </w:rPr>
        <w:lastRenderedPageBreak/>
        <w:t>5. Домакинства по области и по етническо самоопределение на главата на домакинството към 7.09.2021 година</w:t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  <w:r w:rsidRPr="00616706">
        <w:rPr>
          <w:rFonts w:ascii="Times New Roman" w:hAnsi="Times New Roman" w:cs="Times New Roman"/>
          <w:b/>
        </w:rPr>
        <w:tab/>
      </w:r>
    </w:p>
    <w:tbl>
      <w:tblPr>
        <w:tblW w:w="9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1033"/>
        <w:gridCol w:w="1134"/>
        <w:gridCol w:w="1134"/>
        <w:gridCol w:w="992"/>
        <w:gridCol w:w="780"/>
        <w:gridCol w:w="966"/>
        <w:gridCol w:w="957"/>
        <w:gridCol w:w="1211"/>
      </w:tblGrid>
      <w:tr w:rsidR="00B90711" w:rsidRPr="00616706" w14:paraId="228C5871" w14:textId="77777777" w:rsidTr="00616706">
        <w:trPr>
          <w:trHeight w:val="31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561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0D1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2FE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972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0D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F92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32D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750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E2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616706" w:rsidRPr="00616706" w14:paraId="2EC67B39" w14:textId="77777777" w:rsidTr="00616706">
        <w:trPr>
          <w:trHeight w:val="270"/>
        </w:trPr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DEEAF6"/>
            <w:noWrap/>
            <w:vAlign w:val="center"/>
            <w:hideMark/>
          </w:tcPr>
          <w:p w14:paraId="38A7AC46" w14:textId="77777777" w:rsidR="00616706" w:rsidRPr="00616706" w:rsidRDefault="00616706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  <w:p w14:paraId="7D299BB9" w14:textId="1388D55F" w:rsidR="00616706" w:rsidRPr="00616706" w:rsidRDefault="00616706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ECBBF79" w14:textId="77777777" w:rsidR="00616706" w:rsidRPr="00616706" w:rsidRDefault="00616706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</w:t>
            </w:r>
          </w:p>
          <w:p w14:paraId="4047FCA5" w14:textId="797D5D25" w:rsidR="00616706" w:rsidRPr="00616706" w:rsidRDefault="00616706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7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24B42A46" w14:textId="77777777" w:rsidR="00616706" w:rsidRPr="00616706" w:rsidRDefault="00616706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Етническа група на главата на домакинството</w:t>
            </w:r>
          </w:p>
        </w:tc>
      </w:tr>
      <w:tr w:rsidR="00616706" w:rsidRPr="00616706" w14:paraId="6A64A590" w14:textId="77777777" w:rsidTr="00616706">
        <w:trPr>
          <w:trHeight w:val="1065"/>
        </w:trPr>
        <w:tc>
          <w:tcPr>
            <w:tcW w:w="151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noWrap/>
            <w:hideMark/>
          </w:tcPr>
          <w:p w14:paraId="0F72119A" w14:textId="78824540" w:rsidR="00616706" w:rsidRPr="00616706" w:rsidRDefault="00616706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619F6E5" w14:textId="7B678E51" w:rsidR="00616706" w:rsidRPr="00616706" w:rsidRDefault="00616706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D2180A3" w14:textId="77777777" w:rsidR="00616706" w:rsidRPr="00616706" w:rsidRDefault="00616706" w:rsidP="0061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Българска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1950D811" w14:textId="77777777" w:rsidR="00616706" w:rsidRPr="00616706" w:rsidRDefault="00616706" w:rsidP="0061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Турска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D7DB866" w14:textId="77777777" w:rsidR="00616706" w:rsidRPr="00616706" w:rsidRDefault="00616706" w:rsidP="0061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Ромска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6B18120B" w14:textId="77777777" w:rsidR="00616706" w:rsidRPr="00616706" w:rsidRDefault="00616706" w:rsidP="0061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Друга</w:t>
            </w:r>
            <w:proofErr w:type="spellEnd"/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792CE8" w14:textId="77777777" w:rsidR="00616706" w:rsidRPr="00616706" w:rsidRDefault="00616706" w:rsidP="0061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Не</w:t>
            </w:r>
            <w:proofErr w:type="spellEnd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мога</w:t>
            </w:r>
            <w:proofErr w:type="spellEnd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да</w:t>
            </w:r>
            <w:proofErr w:type="spellEnd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определя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4BC6BF6" w14:textId="77777777" w:rsidR="00616706" w:rsidRPr="00616706" w:rsidRDefault="00616706" w:rsidP="0061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Не</w:t>
            </w:r>
            <w:proofErr w:type="spellEnd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желая</w:t>
            </w:r>
            <w:proofErr w:type="spellEnd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да</w:t>
            </w:r>
            <w:proofErr w:type="spellEnd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отговоря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B86B89A" w14:textId="77777777" w:rsidR="00616706" w:rsidRPr="00616706" w:rsidRDefault="00616706" w:rsidP="00616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Непоказано</w:t>
            </w:r>
            <w:proofErr w:type="spellEnd"/>
          </w:p>
        </w:tc>
      </w:tr>
      <w:tr w:rsidR="00B90711" w:rsidRPr="00616706" w14:paraId="6DCEB4A2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0794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A5FB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2865708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669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2303263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E62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189631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4A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75484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E67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32876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F8F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4581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3C2C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23415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CB6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236458</w:t>
            </w:r>
          </w:p>
        </w:tc>
      </w:tr>
      <w:tr w:rsidR="00B90711" w:rsidRPr="00616706" w14:paraId="2A02F06E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4ADF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Благоевград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24D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115142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A12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E8E9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06E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6790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EE87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600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795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43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6768</w:t>
            </w:r>
          </w:p>
        </w:tc>
      </w:tr>
      <w:tr w:rsidR="00B90711" w:rsidRPr="00616706" w14:paraId="19CE33EF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862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Бургас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3A8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165197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054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91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3AE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AE5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6A0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9CAF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1F1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12658</w:t>
            </w:r>
          </w:p>
        </w:tc>
      </w:tr>
      <w:tr w:rsidR="00B90711" w:rsidRPr="00616706" w14:paraId="7027A6B5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B206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F62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194376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BEA7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FF54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1C1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DAAF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53E3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C3E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4B0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16628</w:t>
            </w:r>
          </w:p>
        </w:tc>
      </w:tr>
      <w:tr w:rsidR="00B90711" w:rsidRPr="00616706" w14:paraId="118FBEA3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530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 Търново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301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93055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447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0509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A1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6D9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F5DB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B4E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0621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4799</w:t>
            </w:r>
          </w:p>
        </w:tc>
      </w:tr>
      <w:tr w:rsidR="00B90711" w:rsidRPr="00616706" w14:paraId="39F577F9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1221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6CDD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45F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28B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CAB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D19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D61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CC4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B02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243</w:t>
            </w:r>
          </w:p>
        </w:tc>
      </w:tr>
      <w:tr w:rsidR="00B90711" w:rsidRPr="00616706" w14:paraId="7DE9575D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860F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Враца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2DC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533E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6A6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AA3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CDA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73E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69A7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CB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415</w:t>
            </w:r>
          </w:p>
        </w:tc>
      </w:tr>
      <w:tr w:rsidR="00B90711" w:rsidRPr="00616706" w14:paraId="45599077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97DA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Габрово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34A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FB5E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204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6C8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79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5F9F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454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8D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308</w:t>
            </w:r>
          </w:p>
        </w:tc>
      </w:tr>
      <w:tr w:rsidR="00B90711" w:rsidRPr="00616706" w14:paraId="634FC110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7EFB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Добрич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E1B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506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0D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F53D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F9C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FB1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E8E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418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4046</w:t>
            </w:r>
          </w:p>
        </w:tc>
      </w:tr>
      <w:tr w:rsidR="00B90711" w:rsidRPr="00616706" w14:paraId="371E54CB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E5C6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Кърджали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CA4B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8595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7924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31672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9DE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96E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6841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495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400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6656</w:t>
            </w:r>
          </w:p>
        </w:tc>
      </w:tr>
      <w:tr w:rsidR="00B90711" w:rsidRPr="00616706" w14:paraId="00BE4BF9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7C55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Кюстендил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788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FD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57FF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B482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D73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CF1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B80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DF14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472</w:t>
            </w:r>
          </w:p>
        </w:tc>
      </w:tr>
      <w:tr w:rsidR="00B90711" w:rsidRPr="00616706" w14:paraId="5225B70A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549D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Ловеч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109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FA6F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513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850C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31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6B3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F22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B63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326</w:t>
            </w:r>
          </w:p>
        </w:tc>
      </w:tr>
      <w:tr w:rsidR="00B90711" w:rsidRPr="00616706" w14:paraId="4EB56DBA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BE5C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AF9C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53456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41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E48C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CAB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E46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37BB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FB9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5D7D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2595</w:t>
            </w:r>
          </w:p>
        </w:tc>
      </w:tr>
      <w:tr w:rsidR="00B90711" w:rsidRPr="00616706" w14:paraId="77D9084A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5BA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Пазарджик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AE7E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A6D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77223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1689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64FC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081B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B77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6C9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999A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6582</w:t>
            </w:r>
          </w:p>
        </w:tc>
      </w:tr>
      <w:tr w:rsidR="00B90711" w:rsidRPr="00616706" w14:paraId="09D726F9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F08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Перник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19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B43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099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845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47C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5E03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7E97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20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293</w:t>
            </w:r>
          </w:p>
        </w:tc>
      </w:tr>
      <w:tr w:rsidR="00B90711" w:rsidRPr="00616706" w14:paraId="51E957BC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C62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Плевен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43C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6E3B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89108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DD6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0C6E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ACAF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E05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1A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857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4918</w:t>
            </w:r>
          </w:p>
        </w:tc>
      </w:tr>
      <w:tr w:rsidR="00B90711" w:rsidRPr="00616706" w14:paraId="0D7E6425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ACE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0D9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268472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4D94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C8F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E70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4EEA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4B81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22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7009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20987</w:t>
            </w:r>
          </w:p>
        </w:tc>
      </w:tr>
      <w:tr w:rsidR="00B90711" w:rsidRPr="00616706" w14:paraId="19A99A6C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974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D93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8447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088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0177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FF41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C60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028A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2DB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2470</w:t>
            </w:r>
          </w:p>
        </w:tc>
      </w:tr>
      <w:tr w:rsidR="00B90711" w:rsidRPr="00616706" w14:paraId="43FA355D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EF2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Русе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4CE2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4F12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52AB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2A8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DCB7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A48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3C3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DF98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5233</w:t>
            </w:r>
          </w:p>
        </w:tc>
      </w:tr>
      <w:tr w:rsidR="00B90711" w:rsidRPr="00616706" w14:paraId="0C46DC88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E06A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Силистра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14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F185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B5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B2E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9C14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210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E28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9FE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2397</w:t>
            </w:r>
          </w:p>
        </w:tc>
      </w:tr>
      <w:tr w:rsidR="00B90711" w:rsidRPr="00616706" w14:paraId="3587EED2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6FEF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Сливен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EF32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2572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AAD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3F57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D5C8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8A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2455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EEB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5388</w:t>
            </w:r>
          </w:p>
        </w:tc>
      </w:tr>
      <w:tr w:rsidR="00B90711" w:rsidRPr="00616706" w14:paraId="4CF1B49C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1D04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Смолян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0BD9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21D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112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ABD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2F45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344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67B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512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150</w:t>
            </w:r>
          </w:p>
        </w:tc>
      </w:tr>
      <w:tr w:rsidR="00B90711" w:rsidRPr="00616706" w14:paraId="6BE3A103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990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E02B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86C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87617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1AD4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4C7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8E3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4F5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8660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441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F78A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5489</w:t>
            </w:r>
          </w:p>
        </w:tc>
      </w:tr>
      <w:tr w:rsidR="00B90711" w:rsidRPr="00616706" w14:paraId="42C9FC17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4D8D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(столица)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F878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614392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DEB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494887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49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F6D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5F7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6058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050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E1B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28EB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99490</w:t>
            </w:r>
          </w:p>
        </w:tc>
      </w:tr>
      <w:tr w:rsidR="00B90711" w:rsidRPr="00616706" w14:paraId="3C983947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8D0A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 Загора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874E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129051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96F2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107958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E01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F5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6DB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F59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FE2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6AC2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9942</w:t>
            </w:r>
          </w:p>
        </w:tc>
      </w:tr>
      <w:tr w:rsidR="00B90711" w:rsidRPr="00616706" w14:paraId="60F43F67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A273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Търговище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562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708A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29F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F2D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133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829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A67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9BAE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2691</w:t>
            </w:r>
          </w:p>
        </w:tc>
      </w:tr>
      <w:tr w:rsidR="00B90711" w:rsidRPr="00616706" w14:paraId="62CE41AC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14C8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Хасково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99E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4D9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68334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7B04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96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3524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90AC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7D4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4EA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2CE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6434</w:t>
            </w:r>
          </w:p>
        </w:tc>
      </w:tr>
      <w:tr w:rsidR="00B90711" w:rsidRPr="00616706" w14:paraId="316FA552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A5B7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Шумен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2F6D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442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37B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F6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EBF3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337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15D4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38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4752</w:t>
            </w:r>
          </w:p>
        </w:tc>
      </w:tr>
      <w:tr w:rsidR="00B90711" w:rsidRPr="00616706" w14:paraId="4F10922A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FF5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Ямбол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DAE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7235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712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900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F10A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DB01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9B78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286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3328</w:t>
            </w:r>
          </w:p>
        </w:tc>
      </w:tr>
    </w:tbl>
    <w:p w14:paraId="59D6728E" w14:textId="0FD34B14" w:rsidR="00B90711" w:rsidRDefault="00B90711" w:rsidP="00B90711">
      <w:pPr>
        <w:rPr>
          <w:rFonts w:ascii="Times New Roman" w:hAnsi="Times New Roman" w:cs="Times New Roman"/>
        </w:rPr>
      </w:pPr>
    </w:p>
    <w:p w14:paraId="37F40380" w14:textId="747F4848" w:rsidR="00616706" w:rsidRDefault="00616706" w:rsidP="00B90711">
      <w:pPr>
        <w:rPr>
          <w:rFonts w:ascii="Times New Roman" w:hAnsi="Times New Roman" w:cs="Times New Roman"/>
        </w:rPr>
      </w:pPr>
    </w:p>
    <w:p w14:paraId="5204FA26" w14:textId="25746C5A" w:rsidR="00616706" w:rsidRDefault="00616706" w:rsidP="00B90711">
      <w:pPr>
        <w:rPr>
          <w:rFonts w:ascii="Times New Roman" w:hAnsi="Times New Roman" w:cs="Times New Roman"/>
        </w:rPr>
      </w:pPr>
    </w:p>
    <w:p w14:paraId="7E6D796E" w14:textId="25353F58" w:rsidR="00616706" w:rsidRDefault="00616706" w:rsidP="00B90711">
      <w:pPr>
        <w:rPr>
          <w:rFonts w:ascii="Times New Roman" w:hAnsi="Times New Roman" w:cs="Times New Roman"/>
        </w:rPr>
      </w:pPr>
    </w:p>
    <w:p w14:paraId="06CBDB6E" w14:textId="4830F499" w:rsidR="00616706" w:rsidRDefault="00616706" w:rsidP="00B90711">
      <w:pPr>
        <w:rPr>
          <w:rFonts w:ascii="Times New Roman" w:hAnsi="Times New Roman" w:cs="Times New Roman"/>
        </w:rPr>
      </w:pPr>
    </w:p>
    <w:p w14:paraId="19245D43" w14:textId="38DAD300" w:rsidR="00616706" w:rsidRDefault="00616706" w:rsidP="00B90711">
      <w:pPr>
        <w:rPr>
          <w:rFonts w:ascii="Times New Roman" w:hAnsi="Times New Roman" w:cs="Times New Roman"/>
        </w:rPr>
      </w:pPr>
    </w:p>
    <w:p w14:paraId="3DDD86E9" w14:textId="77777777" w:rsidR="00616706" w:rsidRPr="00373BA5" w:rsidRDefault="00616706" w:rsidP="00B90711">
      <w:pPr>
        <w:rPr>
          <w:rFonts w:ascii="Times New Roman" w:hAnsi="Times New Roman" w:cs="Times New Roman"/>
        </w:rPr>
      </w:pPr>
    </w:p>
    <w:p w14:paraId="70349F45" w14:textId="77777777" w:rsidR="00B90711" w:rsidRPr="00616706" w:rsidRDefault="00B90711" w:rsidP="00B90711">
      <w:pPr>
        <w:rPr>
          <w:rFonts w:ascii="Times New Roman" w:hAnsi="Times New Roman" w:cs="Times New Roman"/>
          <w:b/>
        </w:rPr>
      </w:pPr>
      <w:r w:rsidRPr="00616706">
        <w:rPr>
          <w:rFonts w:ascii="Times New Roman" w:hAnsi="Times New Roman" w:cs="Times New Roman"/>
          <w:b/>
        </w:rPr>
        <w:lastRenderedPageBreak/>
        <w:t>6. Домакинства по области и по възраст на главата на домакинството към 7.09.2021 година</w:t>
      </w:r>
      <w:r w:rsidRPr="00616706">
        <w:rPr>
          <w:rFonts w:ascii="Times New Roman" w:hAnsi="Times New Roman" w:cs="Times New Roman"/>
          <w:b/>
        </w:rPr>
        <w:tab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891"/>
        <w:gridCol w:w="992"/>
        <w:gridCol w:w="992"/>
        <w:gridCol w:w="851"/>
        <w:gridCol w:w="850"/>
        <w:gridCol w:w="840"/>
        <w:gridCol w:w="820"/>
        <w:gridCol w:w="840"/>
        <w:gridCol w:w="903"/>
      </w:tblGrid>
      <w:tr w:rsidR="00B90711" w:rsidRPr="00616706" w14:paraId="48FD8E63" w14:textId="77777777" w:rsidTr="00616706">
        <w:trPr>
          <w:trHeight w:val="31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15A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62D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8B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A44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AB6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75ED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C3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CF32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5EA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C39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B90711" w:rsidRPr="00616706" w14:paraId="5B2C0FE8" w14:textId="77777777" w:rsidTr="00616706">
        <w:trPr>
          <w:trHeight w:val="270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EEAF6"/>
            <w:noWrap/>
            <w:vAlign w:val="center"/>
            <w:hideMark/>
          </w:tcPr>
          <w:p w14:paraId="424C429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2A3271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708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481EA851" w14:textId="77777777" w:rsidR="00B90711" w:rsidRPr="00616706" w:rsidRDefault="00B90711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Възраст на главата на домакинството</w:t>
            </w:r>
          </w:p>
        </w:tc>
      </w:tr>
      <w:tr w:rsidR="00B90711" w:rsidRPr="00616706" w14:paraId="77A9C594" w14:textId="77777777" w:rsidTr="00616706">
        <w:trPr>
          <w:trHeight w:val="645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noWrap/>
            <w:hideMark/>
          </w:tcPr>
          <w:p w14:paraId="446B1804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B85180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BF7EF28" w14:textId="1BAC3053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 19 г</w:t>
            </w:r>
            <w:r w:rsidR="00671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119E9BDD" w14:textId="02868F7E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20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-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29 г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одини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CCE27F5" w14:textId="19231A0C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30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-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39 г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одини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5BDF9E18" w14:textId="2E788803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40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-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49 г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одини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CC0F27C" w14:textId="3B8A6571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50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-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59 г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одини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1234AE1" w14:textId="5ADA7DA9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60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-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69 г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одини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1FC4652" w14:textId="22DE375C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70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-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79 г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одини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22948E" w14:textId="1241D01F" w:rsidR="00B90711" w:rsidRPr="00616706" w:rsidRDefault="00B90711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80 и повече г</w:t>
            </w:r>
            <w:r w:rsidR="006713AD">
              <w:rPr>
                <w:rFonts w:ascii="Times New Roman" w:eastAsia="Μοντέρνα" w:hAnsi="Times New Roman" w:cs="Times New Roman"/>
                <w:b/>
                <w:bCs/>
                <w:sz w:val="20"/>
                <w:szCs w:val="20"/>
              </w:rPr>
              <w:t>одини</w:t>
            </w:r>
          </w:p>
        </w:tc>
      </w:tr>
      <w:tr w:rsidR="00B90711" w:rsidRPr="00616706" w14:paraId="22CF39C9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AF3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85CF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2865708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986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55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170860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A3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369681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1D5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487476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CD0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509926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460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574717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449D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490581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DD9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233817</w:t>
            </w:r>
          </w:p>
        </w:tc>
      </w:tr>
      <w:tr w:rsidR="00B90711" w:rsidRPr="00616706" w14:paraId="1F68ADCC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898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Благоевград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0815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115142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DDA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A59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35C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743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18614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B9D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9F6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25296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24A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18536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E6BC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9244</w:t>
            </w:r>
          </w:p>
        </w:tc>
      </w:tr>
      <w:tr w:rsidR="00B90711" w:rsidRPr="00616706" w14:paraId="1171DBE7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270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Бургас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038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165197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0C4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46B9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719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2CA1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30900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F56C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30111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FFCC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33347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85B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26250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715F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12239</w:t>
            </w:r>
          </w:p>
        </w:tc>
      </w:tr>
      <w:tr w:rsidR="00B90711" w:rsidRPr="00616706" w14:paraId="7F0778CF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F17A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5B6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194376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9C3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7F3C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0F44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752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37314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255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32856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C32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34595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3C5D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29484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FA6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13604</w:t>
            </w:r>
          </w:p>
        </w:tc>
      </w:tr>
      <w:tr w:rsidR="00B90711" w:rsidRPr="00616706" w14:paraId="072D7B02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29D0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 Търново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EEAE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93055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5DC0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709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FAC5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B19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14282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FDC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16311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FF8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20369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C870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18762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253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8390</w:t>
            </w:r>
          </w:p>
        </w:tc>
      </w:tr>
      <w:tr w:rsidR="00B90711" w:rsidRPr="00616706" w14:paraId="1BE31D5E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A3A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837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BCD8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086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3B55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0188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ACC8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5928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2974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8297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CB5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3531</w:t>
            </w:r>
          </w:p>
        </w:tc>
      </w:tr>
      <w:tr w:rsidR="00B90711" w:rsidRPr="00616706" w14:paraId="7BDDE92D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A5CF6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Враца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D43F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4A1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114B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43C3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8043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10087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6AF3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12809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B8BE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14043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9B2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12597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3E67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5441</w:t>
            </w:r>
          </w:p>
        </w:tc>
      </w:tr>
      <w:tr w:rsidR="00B90711" w:rsidRPr="00616706" w14:paraId="797A756F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642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Габрово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9E8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45509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FE9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840D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D5A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992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B952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8056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602A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9436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F33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A5D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4908</w:t>
            </w:r>
          </w:p>
        </w:tc>
      </w:tr>
      <w:tr w:rsidR="00B90711" w:rsidRPr="00616706" w14:paraId="51D55F64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0A0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66FC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65209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59E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84A5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8A77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ABE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28F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3F9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14948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2B7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13185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A43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5061</w:t>
            </w:r>
          </w:p>
        </w:tc>
      </w:tr>
      <w:tr w:rsidR="00B90711" w:rsidRPr="00616706" w14:paraId="55EE5269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96CE1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Кърджали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2964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17E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D0DC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222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CEA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445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AFF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D71B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10378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A6D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5112</w:t>
            </w:r>
          </w:p>
        </w:tc>
      </w:tr>
      <w:tr w:rsidR="00B90711" w:rsidRPr="00616706" w14:paraId="35EE6E02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761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Кюстендил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121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0FB7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67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53D4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FAB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956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3156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10836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8904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10447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72F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5235</w:t>
            </w:r>
          </w:p>
        </w:tc>
      </w:tr>
      <w:tr w:rsidR="00B90711" w:rsidRPr="00616706" w14:paraId="1D461537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1B5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Ловеч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9BA6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697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0F3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B822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DB4B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B9F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758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10647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0B6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10697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97D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5511</w:t>
            </w:r>
          </w:p>
        </w:tc>
      </w:tr>
      <w:tr w:rsidR="00B90711" w:rsidRPr="00616706" w14:paraId="21C9BAA8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8923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Монтана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EC49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AE1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D8F6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2C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82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7474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C59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8F3F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11859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46C6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11577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6AA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5451</w:t>
            </w:r>
          </w:p>
        </w:tc>
      </w:tr>
      <w:tr w:rsidR="00B90711" w:rsidRPr="00616706" w14:paraId="5D0457FA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A74E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Пазарджик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B2C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DAB7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70EA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904A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D7D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010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537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21948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DC7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17188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EBD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8074</w:t>
            </w:r>
          </w:p>
        </w:tc>
      </w:tr>
      <w:tr w:rsidR="00B90711" w:rsidRPr="00616706" w14:paraId="53DCD4C8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009E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Перник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CFD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756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6FD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93B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8D2A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7837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9A2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8767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48E3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10564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380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6E4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4916</w:t>
            </w:r>
          </w:p>
        </w:tc>
      </w:tr>
      <w:tr w:rsidR="00B90711" w:rsidRPr="00616706" w14:paraId="1189FD55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F1C5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Плевен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6E8B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B49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ADE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BFB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FF9F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13933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62F1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17619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9204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21946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3F7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20963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C0F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9782</w:t>
            </w:r>
          </w:p>
        </w:tc>
      </w:tr>
      <w:tr w:rsidR="00B90711" w:rsidRPr="00616706" w14:paraId="13368898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8566E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8AE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268472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C2A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9BA5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E797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A11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46135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C437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46391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581C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51672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07CB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43243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849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22670</w:t>
            </w:r>
          </w:p>
        </w:tc>
      </w:tr>
      <w:tr w:rsidR="00B90711" w:rsidRPr="00616706" w14:paraId="07E3D8D3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2E17F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9A6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D56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B5D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8A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5D5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6391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A90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D4F4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10068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739A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8205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A791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3117</w:t>
            </w:r>
          </w:p>
        </w:tc>
      </w:tr>
      <w:tr w:rsidR="00B90711" w:rsidRPr="00616706" w14:paraId="110F1CEA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1C12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Русе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352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FAE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5DE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8A65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F4C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82F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CE26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18648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6E34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17105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2FA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7603</w:t>
            </w:r>
          </w:p>
        </w:tc>
      </w:tr>
      <w:tr w:rsidR="00B90711" w:rsidRPr="00616706" w14:paraId="60419E00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064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Силистра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F111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486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F90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584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FB59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5448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B16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29C2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9670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235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979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3273</w:t>
            </w:r>
          </w:p>
        </w:tc>
      </w:tr>
      <w:tr w:rsidR="00B90711" w:rsidRPr="00616706" w14:paraId="41326372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4289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Сливен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681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74BB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BA1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378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75BA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10862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F9C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0145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14954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9833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C53A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5787</w:t>
            </w:r>
          </w:p>
        </w:tc>
      </w:tr>
      <w:tr w:rsidR="00B90711" w:rsidRPr="00616706" w14:paraId="7CB4C35B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D937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Смолян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F3C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F59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FF9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0E9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E617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DB9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971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10913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43AA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8107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1F6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3782</w:t>
            </w:r>
          </w:p>
        </w:tc>
      </w:tr>
      <w:tr w:rsidR="00B90711" w:rsidRPr="00616706" w14:paraId="5B0BD397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78B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D0E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12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A366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0A0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8AB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15791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2B5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18146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849E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808D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17947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3B5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8776</w:t>
            </w:r>
          </w:p>
        </w:tc>
      </w:tr>
      <w:tr w:rsidR="00B90711" w:rsidRPr="00616706" w14:paraId="6736ED8F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2C08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(столица)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297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614392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B808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F300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59695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387F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113207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2EFE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125014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87F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1166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95283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5057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79051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B246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39264</w:t>
            </w:r>
          </w:p>
        </w:tc>
      </w:tr>
      <w:tr w:rsidR="00B90711" w:rsidRPr="00616706" w14:paraId="52DB33CE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487C0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 Загора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8B3C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129051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C49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D90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0F15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15757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394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22061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93C7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23375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28B5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26122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1D3E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22468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9EA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11225</w:t>
            </w:r>
          </w:p>
        </w:tc>
      </w:tr>
      <w:tr w:rsidR="00B90711" w:rsidRPr="00616706" w14:paraId="39FEC52E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F4153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Търговище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DEA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42412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5E4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E867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683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73D8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6299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277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E062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9717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EA2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8450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46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3534</w:t>
            </w:r>
          </w:p>
        </w:tc>
      </w:tr>
      <w:tr w:rsidR="00B90711" w:rsidRPr="00616706" w14:paraId="0EDF31AE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425C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Хасково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BCA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88677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4EF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58D7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19E84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314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40DA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91A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19960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AD4A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16076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24F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8434</w:t>
            </w:r>
          </w:p>
        </w:tc>
      </w:tr>
      <w:tr w:rsidR="00B90711" w:rsidRPr="00616706" w14:paraId="413389B6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1AAE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Шумен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B08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64775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EAC2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BCE5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7DC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F3F1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10353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245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12441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00102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14417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36B9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12258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34CBC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5166</w:t>
            </w:r>
          </w:p>
        </w:tc>
      </w:tr>
      <w:tr w:rsidR="00B90711" w:rsidRPr="00616706" w14:paraId="0B6383C8" w14:textId="77777777" w:rsidTr="00616706">
        <w:trPr>
          <w:trHeight w:val="270"/>
        </w:trPr>
        <w:tc>
          <w:tcPr>
            <w:tcW w:w="1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D48B" w14:textId="77777777" w:rsidR="00B90711" w:rsidRPr="00616706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Ямбол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D8F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48207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9C4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5FD9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F9CB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EB83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FE9B7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8644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E540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11011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8A4EF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9011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C591D" w14:textId="77777777" w:rsidR="00B90711" w:rsidRPr="00616706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4687</w:t>
            </w:r>
          </w:p>
        </w:tc>
      </w:tr>
    </w:tbl>
    <w:p w14:paraId="53156F6E" w14:textId="014EA38C" w:rsidR="00B90711" w:rsidRDefault="00B90711" w:rsidP="00B90711">
      <w:pPr>
        <w:rPr>
          <w:rFonts w:ascii="Times New Roman" w:hAnsi="Times New Roman" w:cs="Times New Roman"/>
        </w:rPr>
      </w:pPr>
      <w:r w:rsidRPr="00373BA5">
        <w:rPr>
          <w:rFonts w:ascii="Times New Roman" w:hAnsi="Times New Roman" w:cs="Times New Roman"/>
        </w:rPr>
        <w:tab/>
      </w:r>
    </w:p>
    <w:p w14:paraId="40E4F140" w14:textId="67451192" w:rsidR="00760015" w:rsidRDefault="00760015" w:rsidP="00B90711">
      <w:pPr>
        <w:rPr>
          <w:rFonts w:ascii="Times New Roman" w:hAnsi="Times New Roman" w:cs="Times New Roman"/>
        </w:rPr>
      </w:pPr>
    </w:p>
    <w:p w14:paraId="5FC00074" w14:textId="141673B9" w:rsidR="00760015" w:rsidRDefault="00760015" w:rsidP="00B90711">
      <w:pPr>
        <w:rPr>
          <w:rFonts w:ascii="Times New Roman" w:hAnsi="Times New Roman" w:cs="Times New Roman"/>
        </w:rPr>
      </w:pPr>
    </w:p>
    <w:p w14:paraId="3C624717" w14:textId="26C3A7E2" w:rsidR="00760015" w:rsidRDefault="00760015" w:rsidP="00B90711">
      <w:pPr>
        <w:rPr>
          <w:rFonts w:ascii="Times New Roman" w:hAnsi="Times New Roman" w:cs="Times New Roman"/>
        </w:rPr>
      </w:pPr>
    </w:p>
    <w:p w14:paraId="3B0C4E30" w14:textId="234AE116" w:rsidR="00760015" w:rsidRDefault="00760015" w:rsidP="00B90711">
      <w:pPr>
        <w:rPr>
          <w:rFonts w:ascii="Times New Roman" w:hAnsi="Times New Roman" w:cs="Times New Roman"/>
        </w:rPr>
      </w:pPr>
    </w:p>
    <w:p w14:paraId="0AA9D1FA" w14:textId="7F0E62BF" w:rsidR="00760015" w:rsidRDefault="00760015" w:rsidP="00B90711">
      <w:pPr>
        <w:rPr>
          <w:rFonts w:ascii="Times New Roman" w:hAnsi="Times New Roman" w:cs="Times New Roman"/>
        </w:rPr>
      </w:pPr>
    </w:p>
    <w:p w14:paraId="65EF3E15" w14:textId="1696C756" w:rsidR="00760015" w:rsidRDefault="00760015" w:rsidP="00B90711">
      <w:pPr>
        <w:rPr>
          <w:rFonts w:ascii="Times New Roman" w:hAnsi="Times New Roman" w:cs="Times New Roman"/>
        </w:rPr>
      </w:pPr>
    </w:p>
    <w:p w14:paraId="3169ED2F" w14:textId="77777777" w:rsidR="00760015" w:rsidRPr="00373BA5" w:rsidRDefault="00760015" w:rsidP="00B90711">
      <w:pPr>
        <w:rPr>
          <w:rFonts w:ascii="Times New Roman" w:hAnsi="Times New Roman" w:cs="Times New Roman"/>
        </w:rPr>
      </w:pPr>
    </w:p>
    <w:p w14:paraId="5976F82B" w14:textId="4A751A2C" w:rsidR="00B90711" w:rsidRPr="00760015" w:rsidRDefault="00B90711" w:rsidP="00B90711">
      <w:pPr>
        <w:rPr>
          <w:rFonts w:ascii="Times New Roman" w:hAnsi="Times New Roman" w:cs="Times New Roman"/>
          <w:b/>
        </w:rPr>
      </w:pPr>
      <w:r w:rsidRPr="00760015">
        <w:rPr>
          <w:rFonts w:ascii="Times New Roman" w:hAnsi="Times New Roman" w:cs="Times New Roman"/>
          <w:b/>
        </w:rPr>
        <w:lastRenderedPageBreak/>
        <w:t>7. Домакинства по области и икономическа активност на главата на домакинството към 7.09.2021 година</w:t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</w:p>
    <w:tbl>
      <w:tblPr>
        <w:tblW w:w="8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600"/>
        <w:gridCol w:w="1246"/>
        <w:gridCol w:w="594"/>
        <w:gridCol w:w="190"/>
        <w:gridCol w:w="633"/>
        <w:gridCol w:w="787"/>
        <w:gridCol w:w="631"/>
        <w:gridCol w:w="160"/>
        <w:gridCol w:w="614"/>
        <w:gridCol w:w="840"/>
        <w:gridCol w:w="6"/>
        <w:gridCol w:w="774"/>
      </w:tblGrid>
      <w:tr w:rsidR="00B90711" w:rsidRPr="00760015" w14:paraId="70095173" w14:textId="77777777" w:rsidTr="001A6540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1FC8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42AB3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F635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03FA5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68877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09E3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F5FA" w14:textId="28EFBE8F" w:rsidR="00B90711" w:rsidRPr="00760015" w:rsidRDefault="00B90711" w:rsidP="0067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22740" w14:textId="3A6AB81E" w:rsidR="00B90711" w:rsidRPr="00760015" w:rsidRDefault="00B90711" w:rsidP="001A6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713AD"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9B43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34F9" w:rsidRPr="00760015" w14:paraId="16B45533" w14:textId="77777777" w:rsidTr="0043322F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30868923" w14:textId="77777777" w:rsidR="002334F9" w:rsidRPr="00760015" w:rsidRDefault="002334F9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3447CDF8" w14:textId="77777777" w:rsidR="002334F9" w:rsidRPr="00760015" w:rsidRDefault="002334F9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41B57D28" w14:textId="77777777" w:rsidR="002334F9" w:rsidRPr="00760015" w:rsidRDefault="002334F9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Икономически активни 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A8F4E1B" w14:textId="77777777" w:rsidR="002334F9" w:rsidRPr="00760015" w:rsidRDefault="002334F9" w:rsidP="00B9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Икономически неактивни</w:t>
            </w:r>
          </w:p>
        </w:tc>
      </w:tr>
      <w:tr w:rsidR="002334F9" w:rsidRPr="00760015" w14:paraId="0BC5B021" w14:textId="77777777" w:rsidTr="0043322F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hideMark/>
          </w:tcPr>
          <w:p w14:paraId="1F3554E1" w14:textId="77777777" w:rsidR="002334F9" w:rsidRPr="00760015" w:rsidRDefault="002334F9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5FCED" w14:textId="77777777" w:rsidR="002334F9" w:rsidRPr="00760015" w:rsidRDefault="002334F9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6CC4EAFC" w14:textId="77777777" w:rsidR="002334F9" w:rsidRPr="00760015" w:rsidRDefault="002334F9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Заети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noWrap/>
            <w:vAlign w:val="center"/>
            <w:hideMark/>
          </w:tcPr>
          <w:p w14:paraId="5977AC0C" w14:textId="77777777" w:rsidR="002334F9" w:rsidRPr="00760015" w:rsidRDefault="002334F9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Безработни</w:t>
            </w:r>
          </w:p>
        </w:tc>
        <w:tc>
          <w:tcPr>
            <w:tcW w:w="1620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034C7" w14:textId="77777777" w:rsidR="002334F9" w:rsidRPr="00760015" w:rsidRDefault="002334F9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0711" w:rsidRPr="00760015" w14:paraId="1C803D86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02A2CD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C70E3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2865708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F362D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1371030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3E305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113650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C8F58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1381028</w:t>
            </w:r>
          </w:p>
        </w:tc>
      </w:tr>
      <w:tr w:rsidR="00B90711" w:rsidRPr="00760015" w14:paraId="59007D81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C4EC5B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Благоевград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AC657A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115142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DF46D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49656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56E424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6117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7B4486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59369</w:t>
            </w:r>
          </w:p>
        </w:tc>
      </w:tr>
      <w:tr w:rsidR="00B90711" w:rsidRPr="00760015" w14:paraId="086E275F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DB99E1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Бургас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B0250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165197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48C0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79371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CFF00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6745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CF72A6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79081</w:t>
            </w:r>
          </w:p>
        </w:tc>
      </w:tr>
      <w:tr w:rsidR="00B90711" w:rsidRPr="00760015" w14:paraId="59EE508A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E90B8E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Варна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6D083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194376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1510B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EE0D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7461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4B41C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84505</w:t>
            </w:r>
          </w:p>
        </w:tc>
      </w:tr>
      <w:tr w:rsidR="00B90711" w:rsidRPr="00760015" w14:paraId="56A50789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4AB15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73FC2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93055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D2E7F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39953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D9F2B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0172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49736</w:t>
            </w:r>
          </w:p>
        </w:tc>
      </w:tr>
      <w:tr w:rsidR="00B90711" w:rsidRPr="00760015" w14:paraId="7DA22229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F00D8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Видин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00B6E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34208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732DD6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B25165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E963AF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20695</w:t>
            </w:r>
          </w:p>
        </w:tc>
      </w:tr>
      <w:tr w:rsidR="00B90711" w:rsidRPr="00760015" w14:paraId="6B8CD56A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058D2F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61B85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65273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5A6FD2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25233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808F19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EA856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36001</w:t>
            </w:r>
          </w:p>
        </w:tc>
      </w:tr>
      <w:tr w:rsidR="00B90711" w:rsidRPr="00760015" w14:paraId="7C47F8F7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E42C1C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Габрово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CF78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0C93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A40E4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C4CF0D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23658</w:t>
            </w:r>
          </w:p>
        </w:tc>
      </w:tr>
      <w:tr w:rsidR="00B90711" w:rsidRPr="00760015" w14:paraId="15BBEEA9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27145D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Добрич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451EB6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65209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B7E763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48E70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4957D9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35026</w:t>
            </w:r>
          </w:p>
        </w:tc>
      </w:tr>
      <w:tr w:rsidR="00B90711" w:rsidRPr="00760015" w14:paraId="0DC23D3B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BF802A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Кърджали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A4C2FD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57349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96E2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19384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3ACF3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EDDDD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35659</w:t>
            </w:r>
          </w:p>
        </w:tc>
      </w:tr>
      <w:tr w:rsidR="00B90711" w:rsidRPr="00760015" w14:paraId="316AAC8B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B3C105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Кюстендил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0CCAF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49197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B936C1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767A81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469262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29572</w:t>
            </w:r>
          </w:p>
        </w:tc>
      </w:tr>
      <w:tr w:rsidR="00B90711" w:rsidRPr="00760015" w14:paraId="4CE3B206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6A1C66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Ловеч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04EF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49366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7258BC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2F991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ECFE4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29071</w:t>
            </w:r>
          </w:p>
        </w:tc>
      </w:tr>
      <w:tr w:rsidR="00B90711" w:rsidRPr="00760015" w14:paraId="7C225EC4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16DEA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Монтана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528CC3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53456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EEFE1E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7803D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F9EF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30480</w:t>
            </w:r>
          </w:p>
        </w:tc>
      </w:tr>
      <w:tr w:rsidR="00B90711" w:rsidRPr="00760015" w14:paraId="32C616C1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9A7AEA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Пазарджик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A4AA2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92843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BE0AB6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ADA423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5474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E9926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49365</w:t>
            </w:r>
          </w:p>
        </w:tc>
      </w:tr>
      <w:tr w:rsidR="00B90711" w:rsidRPr="00760015" w14:paraId="1A04842D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63BCAE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Перник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4A65DC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49493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26C23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21961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B2B92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34401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25543</w:t>
            </w:r>
          </w:p>
        </w:tc>
      </w:tr>
      <w:tr w:rsidR="00B90711" w:rsidRPr="00760015" w14:paraId="68C1BE51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4F7376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Плевен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0D49CA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98945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D48EA5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7115A0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7721E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55131</w:t>
            </w:r>
          </w:p>
        </w:tc>
      </w:tr>
      <w:tr w:rsidR="00B90711" w:rsidRPr="00760015" w14:paraId="45F9F3FF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AF05F6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Пловдив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8494B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268472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A357A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133438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F272F9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9054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31724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125980</w:t>
            </w:r>
          </w:p>
        </w:tc>
      </w:tr>
      <w:tr w:rsidR="00B90711" w:rsidRPr="00760015" w14:paraId="239A5CFB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126531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Разград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C0BD53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42277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2BFFA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FB9616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B9C3D3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23450</w:t>
            </w:r>
          </w:p>
        </w:tc>
      </w:tr>
      <w:tr w:rsidR="00B90711" w:rsidRPr="00760015" w14:paraId="48D497A1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EDCF2A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Русе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317120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88640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D9DA2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40741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534DA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989B5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44743</w:t>
            </w:r>
          </w:p>
        </w:tc>
      </w:tr>
      <w:tr w:rsidR="00B90711" w:rsidRPr="00760015" w14:paraId="3C678C4E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C9E225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Силистра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F55E89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40640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38975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14191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12E22F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C0F6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24063</w:t>
            </w:r>
          </w:p>
        </w:tc>
      </w:tr>
      <w:tr w:rsidR="00B90711" w:rsidRPr="00760015" w14:paraId="109FF81F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7E546A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Сливен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95CAB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69500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E4F732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EC024B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20DBE1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38376</w:t>
            </w:r>
          </w:p>
        </w:tc>
      </w:tr>
      <w:tr w:rsidR="00B90711" w:rsidRPr="00760015" w14:paraId="230D234B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E6546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Смолян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80081F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42717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C45100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642844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69AC8A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23159</w:t>
            </w:r>
          </w:p>
        </w:tc>
      </w:tr>
      <w:tr w:rsidR="00B90711" w:rsidRPr="00760015" w14:paraId="1F917C21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FC312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B66AC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97330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5ECC39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D643A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ABD6C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50019</w:t>
            </w:r>
          </w:p>
        </w:tc>
      </w:tr>
      <w:tr w:rsidR="00B90711" w:rsidRPr="00760015" w14:paraId="1221B32D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53B1B1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София (столица)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D4AA84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614392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9E744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386455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F97F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14325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D5C635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213612</w:t>
            </w:r>
          </w:p>
        </w:tc>
      </w:tr>
      <w:tr w:rsidR="00B90711" w:rsidRPr="00760015" w14:paraId="274B8B93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E3899C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Загора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2EB5C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129051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ABD90D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60762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29D24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5374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43561D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62915</w:t>
            </w:r>
          </w:p>
        </w:tc>
      </w:tr>
      <w:tr w:rsidR="00B90711" w:rsidRPr="00760015" w14:paraId="34DE6965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655C1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Търговище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848E4C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42412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3FADD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16088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BB080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3EEB8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23774</w:t>
            </w:r>
          </w:p>
        </w:tc>
      </w:tr>
      <w:tr w:rsidR="00B90711" w:rsidRPr="00760015" w14:paraId="10C7C391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E08E1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Хасково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77AA1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88677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832A0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DB108C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169E6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48504</w:t>
            </w:r>
          </w:p>
        </w:tc>
      </w:tr>
      <w:tr w:rsidR="00B90711" w:rsidRPr="00760015" w14:paraId="7DFA2F8C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6459A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Шумен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C8FA11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64775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E1ED7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27205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1EE94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A80C1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33891</w:t>
            </w:r>
          </w:p>
        </w:tc>
      </w:tr>
      <w:tr w:rsidR="00B90711" w:rsidRPr="00760015" w14:paraId="1DB382C5" w14:textId="77777777" w:rsidTr="00B90711">
        <w:trPr>
          <w:gridAfter w:val="1"/>
          <w:wAfter w:w="774" w:type="dxa"/>
          <w:trHeight w:val="315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FEF9FC" w14:textId="77777777" w:rsidR="00B90711" w:rsidRPr="00760015" w:rsidRDefault="00B90711" w:rsidP="00B9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Ямбол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C8F038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48207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46C9D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20563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78C76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48B5F" w14:textId="77777777" w:rsidR="00B90711" w:rsidRPr="00760015" w:rsidRDefault="00B90711" w:rsidP="00B90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25650</w:t>
            </w:r>
          </w:p>
        </w:tc>
      </w:tr>
    </w:tbl>
    <w:p w14:paraId="7C30788F" w14:textId="69A94B0D" w:rsidR="00B90711" w:rsidRPr="00373BA5" w:rsidRDefault="00B90711" w:rsidP="00B90711">
      <w:pPr>
        <w:rPr>
          <w:rFonts w:ascii="Times New Roman" w:hAnsi="Times New Roman" w:cs="Times New Roman"/>
        </w:rPr>
      </w:pPr>
    </w:p>
    <w:p w14:paraId="76C5E6B2" w14:textId="77777777" w:rsidR="00760015" w:rsidRDefault="00760015" w:rsidP="00B90711">
      <w:pPr>
        <w:rPr>
          <w:rFonts w:ascii="Times New Roman" w:hAnsi="Times New Roman" w:cs="Times New Roman"/>
        </w:rPr>
      </w:pPr>
    </w:p>
    <w:p w14:paraId="038DB9AB" w14:textId="77777777" w:rsidR="00760015" w:rsidRDefault="00760015" w:rsidP="00B90711">
      <w:pPr>
        <w:rPr>
          <w:rFonts w:ascii="Times New Roman" w:hAnsi="Times New Roman" w:cs="Times New Roman"/>
        </w:rPr>
      </w:pPr>
    </w:p>
    <w:p w14:paraId="34DCA08F" w14:textId="77777777" w:rsidR="00760015" w:rsidRDefault="00760015" w:rsidP="00B90711">
      <w:pPr>
        <w:rPr>
          <w:rFonts w:ascii="Times New Roman" w:hAnsi="Times New Roman" w:cs="Times New Roman"/>
        </w:rPr>
      </w:pPr>
    </w:p>
    <w:p w14:paraId="57326B43" w14:textId="77777777" w:rsidR="00760015" w:rsidRDefault="00760015" w:rsidP="00B90711">
      <w:pPr>
        <w:rPr>
          <w:rFonts w:ascii="Times New Roman" w:hAnsi="Times New Roman" w:cs="Times New Roman"/>
        </w:rPr>
      </w:pPr>
    </w:p>
    <w:p w14:paraId="609E7D09" w14:textId="77777777" w:rsidR="00760015" w:rsidRDefault="00760015" w:rsidP="00B90711">
      <w:pPr>
        <w:rPr>
          <w:rFonts w:ascii="Times New Roman" w:hAnsi="Times New Roman" w:cs="Times New Roman"/>
        </w:rPr>
      </w:pPr>
    </w:p>
    <w:p w14:paraId="1EB11A1A" w14:textId="097174E7" w:rsidR="00B90711" w:rsidRPr="00760015" w:rsidRDefault="00B90711" w:rsidP="00B90711">
      <w:pPr>
        <w:rPr>
          <w:rFonts w:ascii="Times New Roman" w:hAnsi="Times New Roman" w:cs="Times New Roman"/>
          <w:b/>
        </w:rPr>
      </w:pPr>
      <w:r w:rsidRPr="00760015">
        <w:rPr>
          <w:rFonts w:ascii="Times New Roman" w:hAnsi="Times New Roman" w:cs="Times New Roman"/>
          <w:b/>
        </w:rPr>
        <w:lastRenderedPageBreak/>
        <w:t>8. Колективни домакинства, лицата в колективните домакинства и среден брой членове в едно домакинство по области към 7.09.2021 година</w:t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  <w:r w:rsidRPr="00760015">
        <w:rPr>
          <w:rFonts w:ascii="Times New Roman" w:hAnsi="Times New Roman" w:cs="Times New Roman"/>
          <w:b/>
        </w:rPr>
        <w:tab/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600"/>
        <w:gridCol w:w="2350"/>
        <w:gridCol w:w="2410"/>
      </w:tblGrid>
      <w:tr w:rsidR="00760015" w:rsidRPr="00760015" w14:paraId="6486E531" w14:textId="77777777" w:rsidTr="00760015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B59759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B7BEE40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C6FDA93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249F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760015" w:rsidRPr="00760015" w14:paraId="77F61BDF" w14:textId="77777777" w:rsidTr="00760015">
        <w:trPr>
          <w:trHeight w:val="64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6136557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1237A98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Колективни домакинства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922F7B4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Лица в колективните домакинства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D85901B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Среден брой членове в едно домакинство</w:t>
            </w:r>
          </w:p>
        </w:tc>
      </w:tr>
      <w:tr w:rsidR="00760015" w:rsidRPr="00760015" w14:paraId="15B44047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1F77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EFF8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1F1D6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521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</w:tr>
      <w:tr w:rsidR="00760015" w:rsidRPr="00760015" w14:paraId="4DD60F68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9F10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Благоевград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F64A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147AE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AD09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14.0</w:t>
            </w:r>
          </w:p>
        </w:tc>
      </w:tr>
      <w:tr w:rsidR="00760015" w:rsidRPr="00760015" w14:paraId="660551D0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DA28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Бургас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2EE0D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32111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879CC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31.5</w:t>
            </w:r>
          </w:p>
        </w:tc>
      </w:tr>
      <w:tr w:rsidR="00760015" w:rsidRPr="00760015" w14:paraId="294BA8A2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07612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Варна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84C0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7AF77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3297E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33.1</w:t>
            </w:r>
          </w:p>
        </w:tc>
      </w:tr>
      <w:tr w:rsidR="00760015" w:rsidRPr="00760015" w14:paraId="6CC6E957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0ADE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 Търново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D37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8C5D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9E5C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29.3</w:t>
            </w:r>
          </w:p>
        </w:tc>
      </w:tr>
      <w:tr w:rsidR="00760015" w:rsidRPr="00760015" w14:paraId="10CB65E4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981B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140E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4B88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7035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12.8</w:t>
            </w:r>
          </w:p>
        </w:tc>
      </w:tr>
      <w:tr w:rsidR="00760015" w:rsidRPr="00760015" w14:paraId="116693B4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9DFD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Враца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DBA9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B9B0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5FDE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24.6</w:t>
            </w:r>
          </w:p>
        </w:tc>
      </w:tr>
      <w:tr w:rsidR="00760015" w:rsidRPr="00760015" w14:paraId="4E6D2B04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21E1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Габрово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852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65BB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A4DC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17.9</w:t>
            </w:r>
          </w:p>
        </w:tc>
      </w:tr>
      <w:tr w:rsidR="00760015" w:rsidRPr="00760015" w14:paraId="383FA622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20E8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Добрич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36B4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69BD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34309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22.2</w:t>
            </w:r>
          </w:p>
        </w:tc>
      </w:tr>
      <w:tr w:rsidR="00760015" w:rsidRPr="00760015" w14:paraId="60A9F774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5358C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Кърджали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3BD7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63DF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47C4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13.7</w:t>
            </w:r>
          </w:p>
        </w:tc>
      </w:tr>
      <w:tr w:rsidR="00760015" w:rsidRPr="00760015" w14:paraId="2B5E48CC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0164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Кюстендил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D5AE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445D3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928F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31.4</w:t>
            </w:r>
          </w:p>
        </w:tc>
      </w:tr>
      <w:tr w:rsidR="00760015" w:rsidRPr="00760015" w14:paraId="391AA83E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9393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Ловеч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4398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30C37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6654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26.3</w:t>
            </w:r>
          </w:p>
        </w:tc>
      </w:tr>
      <w:tr w:rsidR="00760015" w:rsidRPr="00760015" w14:paraId="51158AB0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1296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E9F3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9C08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FBAA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</w:tr>
      <w:tr w:rsidR="00760015" w:rsidRPr="00760015" w14:paraId="6250729E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6B49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Пазарджик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EB83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267C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A5876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</w:tr>
      <w:tr w:rsidR="00760015" w:rsidRPr="00760015" w14:paraId="4554E629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09BD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Перник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788C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4104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80C18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17.7</w:t>
            </w:r>
          </w:p>
        </w:tc>
      </w:tr>
      <w:tr w:rsidR="00760015" w:rsidRPr="00760015" w14:paraId="1E9966DE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8CE2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Плевен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99B5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AC43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7BC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41.5</w:t>
            </w:r>
          </w:p>
        </w:tc>
      </w:tr>
      <w:tr w:rsidR="00760015" w:rsidRPr="00760015" w14:paraId="1E9376BC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1EA0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Пловдив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FD803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EB68B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DC8F7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23.9</w:t>
            </w:r>
          </w:p>
        </w:tc>
      </w:tr>
      <w:tr w:rsidR="00760015" w:rsidRPr="00760015" w14:paraId="5E2FD56F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DD52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5027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DF4F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85FA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19.3</w:t>
            </w:r>
          </w:p>
        </w:tc>
      </w:tr>
      <w:tr w:rsidR="00760015" w:rsidRPr="00760015" w14:paraId="29DFD555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E8DA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Русе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D1C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BBF1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5FCCA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</w:tr>
      <w:tr w:rsidR="00760015" w:rsidRPr="00760015" w14:paraId="34090D90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7F2C7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Силистра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680D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9978F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824D0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</w:tr>
      <w:tr w:rsidR="00760015" w:rsidRPr="00760015" w14:paraId="7454D224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2A86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Сливен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E2F05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B293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907D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42.0</w:t>
            </w:r>
          </w:p>
        </w:tc>
      </w:tr>
      <w:tr w:rsidR="00760015" w:rsidRPr="00760015" w14:paraId="4D854635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9AE6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Смолян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5214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EB218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2FA9D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45.3</w:t>
            </w:r>
          </w:p>
        </w:tc>
      </w:tr>
      <w:tr w:rsidR="00760015" w:rsidRPr="00760015" w14:paraId="5E58133E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2BAF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F968B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F0E4A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04C6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15.4</w:t>
            </w:r>
          </w:p>
        </w:tc>
      </w:tr>
      <w:tr w:rsidR="00760015" w:rsidRPr="00760015" w14:paraId="241F63BA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72057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София (столица)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09C40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6F36E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594EE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51.5</w:t>
            </w:r>
          </w:p>
        </w:tc>
      </w:tr>
      <w:tr w:rsidR="00760015" w:rsidRPr="00760015" w14:paraId="0194EF6C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9462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 Загора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6E2F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DE135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89D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31.4</w:t>
            </w:r>
          </w:p>
        </w:tc>
      </w:tr>
      <w:tr w:rsidR="00760015" w:rsidRPr="00760015" w14:paraId="6F2B5F69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A334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Търговище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ED8BC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773F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46249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11.9</w:t>
            </w:r>
          </w:p>
        </w:tc>
      </w:tr>
      <w:tr w:rsidR="00760015" w:rsidRPr="00760015" w14:paraId="7CAC983D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37A0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Хасково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AF853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56418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D9B52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63.9</w:t>
            </w:r>
          </w:p>
        </w:tc>
      </w:tr>
      <w:tr w:rsidR="00760015" w:rsidRPr="00760015" w14:paraId="3A12AABC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95B51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Шумен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EF57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D04B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B877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21.1</w:t>
            </w:r>
          </w:p>
        </w:tc>
      </w:tr>
      <w:tr w:rsidR="00760015" w:rsidRPr="00760015" w14:paraId="1D424B4A" w14:textId="77777777" w:rsidTr="00760015">
        <w:trPr>
          <w:trHeight w:val="27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D1B9" w14:textId="77777777" w:rsidR="00760015" w:rsidRPr="00760015" w:rsidRDefault="00760015" w:rsidP="0076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Ямбол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A7D5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7983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F55FA" w14:textId="77777777" w:rsidR="00760015" w:rsidRPr="00760015" w:rsidRDefault="00760015" w:rsidP="007600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015">
              <w:rPr>
                <w:rFonts w:ascii="Times New Roman" w:eastAsia="Times New Roman" w:hAnsi="Times New Roman" w:cs="Times New Roman"/>
                <w:sz w:val="20"/>
                <w:szCs w:val="20"/>
              </w:rPr>
              <w:t>25.0</w:t>
            </w:r>
          </w:p>
        </w:tc>
      </w:tr>
    </w:tbl>
    <w:p w14:paraId="29083DFF" w14:textId="6E3B2D88" w:rsidR="00B90711" w:rsidRPr="00373BA5" w:rsidRDefault="00B90711" w:rsidP="00B90711">
      <w:pPr>
        <w:rPr>
          <w:rFonts w:ascii="Times New Roman" w:hAnsi="Times New Roman" w:cs="Times New Roman"/>
        </w:rPr>
      </w:pP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  <w:r w:rsidRPr="00373BA5">
        <w:rPr>
          <w:rFonts w:ascii="Times New Roman" w:hAnsi="Times New Roman" w:cs="Times New Roman"/>
        </w:rPr>
        <w:tab/>
      </w:r>
    </w:p>
    <w:p w14:paraId="12B4CAE4" w14:textId="77777777" w:rsidR="00B90711" w:rsidRPr="00373BA5" w:rsidRDefault="00B90711" w:rsidP="00B90711">
      <w:pPr>
        <w:rPr>
          <w:rFonts w:ascii="Times New Roman" w:hAnsi="Times New Roman" w:cs="Times New Roman"/>
        </w:rPr>
      </w:pPr>
    </w:p>
    <w:sectPr w:rsidR="00B90711" w:rsidRPr="00373BA5" w:rsidSect="007825AA">
      <w:footerReference w:type="default" r:id="rId16"/>
      <w:pgSz w:w="11906" w:h="16838"/>
      <w:pgMar w:top="1134" w:right="1133" w:bottom="1276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4761A" w14:textId="77777777" w:rsidR="00C82D5D" w:rsidRDefault="00C82D5D" w:rsidP="00B95CC3">
      <w:pPr>
        <w:spacing w:after="0" w:line="240" w:lineRule="auto"/>
      </w:pPr>
      <w:r>
        <w:separator/>
      </w:r>
    </w:p>
  </w:endnote>
  <w:endnote w:type="continuationSeparator" w:id="0">
    <w:p w14:paraId="2C0937FF" w14:textId="77777777" w:rsidR="00C82D5D" w:rsidRDefault="00C82D5D" w:rsidP="00B9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528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45680" w14:textId="710EBB9F" w:rsidR="001A6540" w:rsidRDefault="001A65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23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9572A05" w14:textId="77777777" w:rsidR="001A6540" w:rsidRDefault="001A6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18F79" w14:textId="77777777" w:rsidR="00C82D5D" w:rsidRDefault="00C82D5D" w:rsidP="00B95CC3">
      <w:pPr>
        <w:spacing w:after="0" w:line="240" w:lineRule="auto"/>
      </w:pPr>
      <w:r>
        <w:separator/>
      </w:r>
    </w:p>
  </w:footnote>
  <w:footnote w:type="continuationSeparator" w:id="0">
    <w:p w14:paraId="7C27B557" w14:textId="77777777" w:rsidR="00C82D5D" w:rsidRDefault="00C82D5D" w:rsidP="00B95CC3">
      <w:pPr>
        <w:spacing w:after="0" w:line="240" w:lineRule="auto"/>
      </w:pPr>
      <w:r>
        <w:continuationSeparator/>
      </w:r>
    </w:p>
  </w:footnote>
  <w:footnote w:id="1">
    <w:p w14:paraId="0DDBEF2F" w14:textId="09776B04" w:rsidR="001A6540" w:rsidRPr="001A6540" w:rsidRDefault="001A6540" w:rsidP="000356D5">
      <w:pPr>
        <w:pStyle w:val="FootnoteText"/>
        <w:jc w:val="both"/>
        <w:rPr>
          <w:rFonts w:ascii="Times New Roman" w:hAnsi="Times New Roman" w:cs="Times New Roman"/>
        </w:rPr>
      </w:pPr>
      <w:r w:rsidRPr="001A6540">
        <w:rPr>
          <w:rStyle w:val="FootnoteReference"/>
          <w:rFonts w:ascii="Times New Roman" w:hAnsi="Times New Roman" w:cs="Times New Roman"/>
        </w:rPr>
        <w:footnoteRef/>
      </w:r>
      <w:r w:rsidRPr="001A6540">
        <w:rPr>
          <w:rFonts w:ascii="Times New Roman" w:hAnsi="Times New Roman" w:cs="Times New Roman"/>
        </w:rPr>
        <w:t xml:space="preserve"> Лицата в домакинствата са по-малко от преброеното население, защото не са включени лицата, добавени от административни източници, за които в използваните при преброяването регистри липсва информация необходима при формирането на домакинствата.</w:t>
      </w:r>
    </w:p>
  </w:footnote>
  <w:footnote w:id="2">
    <w:p w14:paraId="4973845D" w14:textId="77777777" w:rsidR="001A6540" w:rsidRDefault="001A6540" w:rsidP="007B3CA6">
      <w:pPr>
        <w:pStyle w:val="FootnoteText"/>
      </w:pPr>
      <w:r w:rsidRPr="001A6540">
        <w:rPr>
          <w:rStyle w:val="FootnoteReference"/>
          <w:rFonts w:ascii="Times New Roman" w:hAnsi="Times New Roman" w:cs="Times New Roman"/>
        </w:rPr>
        <w:footnoteRef/>
      </w:r>
      <w:r w:rsidRPr="001A6540">
        <w:rPr>
          <w:rFonts w:ascii="Times New Roman" w:hAnsi="Times New Roman" w:cs="Times New Roman"/>
        </w:rPr>
        <w:t xml:space="preserve"> В следващия текст терминът “обикновено/и домакинство/а” е заменен с “домакинство/а”. Там, където информацията се отнася за колективни домакинства, това е изрично посочено.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D25"/>
    <w:multiLevelType w:val="multilevel"/>
    <w:tmpl w:val="A69407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 w15:restartNumberingAfterBreak="0">
    <w:nsid w:val="15E77E06"/>
    <w:multiLevelType w:val="hybridMultilevel"/>
    <w:tmpl w:val="E8C6A8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0CC"/>
    <w:multiLevelType w:val="hybridMultilevel"/>
    <w:tmpl w:val="C820F86C"/>
    <w:lvl w:ilvl="0" w:tplc="75D4ADB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4B53"/>
    <w:multiLevelType w:val="hybridMultilevel"/>
    <w:tmpl w:val="D700BC7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B2010C"/>
    <w:multiLevelType w:val="hybridMultilevel"/>
    <w:tmpl w:val="464C5E2C"/>
    <w:lvl w:ilvl="0" w:tplc="B19886D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1025453"/>
    <w:multiLevelType w:val="hybridMultilevel"/>
    <w:tmpl w:val="69CA0C2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7DA5CA8"/>
    <w:multiLevelType w:val="hybridMultilevel"/>
    <w:tmpl w:val="61FC7E72"/>
    <w:lvl w:ilvl="0" w:tplc="934065C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FA73B81"/>
    <w:multiLevelType w:val="hybridMultilevel"/>
    <w:tmpl w:val="58900BDC"/>
    <w:lvl w:ilvl="0" w:tplc="6A8008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0A53BB3"/>
    <w:multiLevelType w:val="multilevel"/>
    <w:tmpl w:val="E588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0372E"/>
    <w:multiLevelType w:val="multilevel"/>
    <w:tmpl w:val="16F61A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425C0"/>
    <w:multiLevelType w:val="hybridMultilevel"/>
    <w:tmpl w:val="D80CC3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83453"/>
    <w:multiLevelType w:val="hybridMultilevel"/>
    <w:tmpl w:val="629A3730"/>
    <w:lvl w:ilvl="0" w:tplc="786C6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4B146C5"/>
    <w:multiLevelType w:val="hybridMultilevel"/>
    <w:tmpl w:val="FE80424C"/>
    <w:lvl w:ilvl="0" w:tplc="8568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3E78E4"/>
    <w:multiLevelType w:val="hybridMultilevel"/>
    <w:tmpl w:val="8E30335C"/>
    <w:lvl w:ilvl="0" w:tplc="B748E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294D44"/>
    <w:multiLevelType w:val="hybridMultilevel"/>
    <w:tmpl w:val="D2349628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17106AF"/>
    <w:multiLevelType w:val="hybridMultilevel"/>
    <w:tmpl w:val="1632E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10018"/>
    <w:multiLevelType w:val="hybridMultilevel"/>
    <w:tmpl w:val="AA56140E"/>
    <w:lvl w:ilvl="0" w:tplc="AA947D7E">
      <w:start w:val="1"/>
      <w:numFmt w:val="bullet"/>
      <w:lvlText w:val=""/>
      <w:lvlJc w:val="left"/>
      <w:pPr>
        <w:tabs>
          <w:tab w:val="num" w:pos="737"/>
        </w:tabs>
        <w:ind w:left="567" w:firstLine="0"/>
      </w:pPr>
      <w:rPr>
        <w:rFonts w:ascii="Symbol" w:hAnsi="Symbol" w:hint="default"/>
        <w:sz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864FD7"/>
    <w:multiLevelType w:val="hybridMultilevel"/>
    <w:tmpl w:val="4474A9A4"/>
    <w:lvl w:ilvl="0" w:tplc="934065C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96E7BE1"/>
    <w:multiLevelType w:val="hybridMultilevel"/>
    <w:tmpl w:val="7FC88EC6"/>
    <w:lvl w:ilvl="0" w:tplc="934065CA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2E80047"/>
    <w:multiLevelType w:val="hybridMultilevel"/>
    <w:tmpl w:val="7B887CF4"/>
    <w:lvl w:ilvl="0" w:tplc="6B3082A6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11"/>
  </w:num>
  <w:num w:numId="13">
    <w:abstractNumId w:val="0"/>
  </w:num>
  <w:num w:numId="14">
    <w:abstractNumId w:val="16"/>
  </w:num>
  <w:num w:numId="15">
    <w:abstractNumId w:val="19"/>
  </w:num>
  <w:num w:numId="16">
    <w:abstractNumId w:val="15"/>
  </w:num>
  <w:num w:numId="17">
    <w:abstractNumId w:val="3"/>
  </w:num>
  <w:num w:numId="18">
    <w:abstractNumId w:val="17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C3"/>
    <w:rsid w:val="000006E2"/>
    <w:rsid w:val="000013A0"/>
    <w:rsid w:val="00004BFE"/>
    <w:rsid w:val="00007475"/>
    <w:rsid w:val="00011857"/>
    <w:rsid w:val="00011F81"/>
    <w:rsid w:val="00012039"/>
    <w:rsid w:val="0001535A"/>
    <w:rsid w:val="00020E8B"/>
    <w:rsid w:val="00025107"/>
    <w:rsid w:val="00026C75"/>
    <w:rsid w:val="000300CB"/>
    <w:rsid w:val="000356D5"/>
    <w:rsid w:val="000379F0"/>
    <w:rsid w:val="00043C0F"/>
    <w:rsid w:val="00046D90"/>
    <w:rsid w:val="00051D38"/>
    <w:rsid w:val="00053F8C"/>
    <w:rsid w:val="000614F4"/>
    <w:rsid w:val="00061F32"/>
    <w:rsid w:val="0006331C"/>
    <w:rsid w:val="000677DA"/>
    <w:rsid w:val="000705DD"/>
    <w:rsid w:val="000757A5"/>
    <w:rsid w:val="00076CB2"/>
    <w:rsid w:val="000839F1"/>
    <w:rsid w:val="0008419E"/>
    <w:rsid w:val="00085EFA"/>
    <w:rsid w:val="00086052"/>
    <w:rsid w:val="000879FD"/>
    <w:rsid w:val="000968A4"/>
    <w:rsid w:val="000A124F"/>
    <w:rsid w:val="000A3F63"/>
    <w:rsid w:val="000A6A1E"/>
    <w:rsid w:val="000A6AB5"/>
    <w:rsid w:val="000A7B0C"/>
    <w:rsid w:val="000B1BB0"/>
    <w:rsid w:val="000B2FB7"/>
    <w:rsid w:val="000B3E91"/>
    <w:rsid w:val="000B7254"/>
    <w:rsid w:val="000B773F"/>
    <w:rsid w:val="000C270C"/>
    <w:rsid w:val="000C2BE5"/>
    <w:rsid w:val="000C3ED9"/>
    <w:rsid w:val="000C4F23"/>
    <w:rsid w:val="000C706A"/>
    <w:rsid w:val="000D1216"/>
    <w:rsid w:val="000D3992"/>
    <w:rsid w:val="000E22C2"/>
    <w:rsid w:val="000F1552"/>
    <w:rsid w:val="000F5F14"/>
    <w:rsid w:val="00100A79"/>
    <w:rsid w:val="00100C16"/>
    <w:rsid w:val="00103A0C"/>
    <w:rsid w:val="00107FE7"/>
    <w:rsid w:val="001107E7"/>
    <w:rsid w:val="00110E30"/>
    <w:rsid w:val="00111F60"/>
    <w:rsid w:val="00112225"/>
    <w:rsid w:val="00112B26"/>
    <w:rsid w:val="00112DEC"/>
    <w:rsid w:val="001133C8"/>
    <w:rsid w:val="00115E6E"/>
    <w:rsid w:val="00116845"/>
    <w:rsid w:val="0012038F"/>
    <w:rsid w:val="001208A7"/>
    <w:rsid w:val="00121F07"/>
    <w:rsid w:val="001245B1"/>
    <w:rsid w:val="0012773F"/>
    <w:rsid w:val="00127F7B"/>
    <w:rsid w:val="00130698"/>
    <w:rsid w:val="001314B4"/>
    <w:rsid w:val="00133D94"/>
    <w:rsid w:val="0013552E"/>
    <w:rsid w:val="00136C50"/>
    <w:rsid w:val="00140A0C"/>
    <w:rsid w:val="00142C31"/>
    <w:rsid w:val="001433D9"/>
    <w:rsid w:val="001454C1"/>
    <w:rsid w:val="001474C0"/>
    <w:rsid w:val="00147EF5"/>
    <w:rsid w:val="0015310A"/>
    <w:rsid w:val="001539F2"/>
    <w:rsid w:val="00155520"/>
    <w:rsid w:val="00157CA7"/>
    <w:rsid w:val="00160772"/>
    <w:rsid w:val="00161898"/>
    <w:rsid w:val="0016512C"/>
    <w:rsid w:val="001651EA"/>
    <w:rsid w:val="00165402"/>
    <w:rsid w:val="00172E7F"/>
    <w:rsid w:val="00174E38"/>
    <w:rsid w:val="00175618"/>
    <w:rsid w:val="0017713E"/>
    <w:rsid w:val="0017750E"/>
    <w:rsid w:val="00180739"/>
    <w:rsid w:val="00183419"/>
    <w:rsid w:val="001837C0"/>
    <w:rsid w:val="00184A88"/>
    <w:rsid w:val="00184BCB"/>
    <w:rsid w:val="00184C40"/>
    <w:rsid w:val="001905F2"/>
    <w:rsid w:val="00190B7A"/>
    <w:rsid w:val="001910FE"/>
    <w:rsid w:val="001917B5"/>
    <w:rsid w:val="00191B51"/>
    <w:rsid w:val="001932BE"/>
    <w:rsid w:val="001A24E9"/>
    <w:rsid w:val="001A2C7B"/>
    <w:rsid w:val="001A6540"/>
    <w:rsid w:val="001A679B"/>
    <w:rsid w:val="001B35B1"/>
    <w:rsid w:val="001B3D54"/>
    <w:rsid w:val="001B5B97"/>
    <w:rsid w:val="001B7BC1"/>
    <w:rsid w:val="001C1B46"/>
    <w:rsid w:val="001D0245"/>
    <w:rsid w:val="001D2878"/>
    <w:rsid w:val="001D2DBC"/>
    <w:rsid w:val="001D46DB"/>
    <w:rsid w:val="001D61CB"/>
    <w:rsid w:val="001D7F6E"/>
    <w:rsid w:val="001E046E"/>
    <w:rsid w:val="001E1C86"/>
    <w:rsid w:val="001E5009"/>
    <w:rsid w:val="001E5CDB"/>
    <w:rsid w:val="001E7002"/>
    <w:rsid w:val="001F09B0"/>
    <w:rsid w:val="001F3708"/>
    <w:rsid w:val="001F5337"/>
    <w:rsid w:val="001F7295"/>
    <w:rsid w:val="001F758E"/>
    <w:rsid w:val="001F76AB"/>
    <w:rsid w:val="00211859"/>
    <w:rsid w:val="00213F35"/>
    <w:rsid w:val="00213FF7"/>
    <w:rsid w:val="002141AD"/>
    <w:rsid w:val="002149FE"/>
    <w:rsid w:val="00215335"/>
    <w:rsid w:val="00215775"/>
    <w:rsid w:val="00216143"/>
    <w:rsid w:val="002161BB"/>
    <w:rsid w:val="002202E7"/>
    <w:rsid w:val="00223828"/>
    <w:rsid w:val="00224C52"/>
    <w:rsid w:val="00226954"/>
    <w:rsid w:val="00227497"/>
    <w:rsid w:val="002334F9"/>
    <w:rsid w:val="00241423"/>
    <w:rsid w:val="00241B70"/>
    <w:rsid w:val="0024329B"/>
    <w:rsid w:val="00244AB2"/>
    <w:rsid w:val="002468BB"/>
    <w:rsid w:val="00246ECC"/>
    <w:rsid w:val="00247244"/>
    <w:rsid w:val="00247B7A"/>
    <w:rsid w:val="00247E8C"/>
    <w:rsid w:val="002515EB"/>
    <w:rsid w:val="00251ECE"/>
    <w:rsid w:val="00255B6A"/>
    <w:rsid w:val="002561A5"/>
    <w:rsid w:val="0026107E"/>
    <w:rsid w:val="0026256C"/>
    <w:rsid w:val="002652A4"/>
    <w:rsid w:val="00270178"/>
    <w:rsid w:val="0027247A"/>
    <w:rsid w:val="002738A9"/>
    <w:rsid w:val="002738CD"/>
    <w:rsid w:val="00274E46"/>
    <w:rsid w:val="002751C6"/>
    <w:rsid w:val="00277003"/>
    <w:rsid w:val="00280A00"/>
    <w:rsid w:val="00282606"/>
    <w:rsid w:val="002833E4"/>
    <w:rsid w:val="00286F50"/>
    <w:rsid w:val="002902C1"/>
    <w:rsid w:val="00291111"/>
    <w:rsid w:val="00291869"/>
    <w:rsid w:val="00292A1E"/>
    <w:rsid w:val="002936A5"/>
    <w:rsid w:val="00296704"/>
    <w:rsid w:val="002A1B70"/>
    <w:rsid w:val="002A1EA2"/>
    <w:rsid w:val="002A3289"/>
    <w:rsid w:val="002A40F8"/>
    <w:rsid w:val="002A6D97"/>
    <w:rsid w:val="002A6DCB"/>
    <w:rsid w:val="002A7313"/>
    <w:rsid w:val="002A779A"/>
    <w:rsid w:val="002B0B49"/>
    <w:rsid w:val="002B512B"/>
    <w:rsid w:val="002C1EE8"/>
    <w:rsid w:val="002C32A7"/>
    <w:rsid w:val="002C34A0"/>
    <w:rsid w:val="002C371F"/>
    <w:rsid w:val="002C66F8"/>
    <w:rsid w:val="002C7110"/>
    <w:rsid w:val="002D0355"/>
    <w:rsid w:val="002D164A"/>
    <w:rsid w:val="002D2784"/>
    <w:rsid w:val="002D4EF8"/>
    <w:rsid w:val="002D59E5"/>
    <w:rsid w:val="002D634E"/>
    <w:rsid w:val="002E2DFD"/>
    <w:rsid w:val="002E46BE"/>
    <w:rsid w:val="002E5061"/>
    <w:rsid w:val="002F0ED3"/>
    <w:rsid w:val="002F19FB"/>
    <w:rsid w:val="002F37C0"/>
    <w:rsid w:val="002F4C33"/>
    <w:rsid w:val="002F6C55"/>
    <w:rsid w:val="00301D7F"/>
    <w:rsid w:val="003033F5"/>
    <w:rsid w:val="00312DEC"/>
    <w:rsid w:val="00314D17"/>
    <w:rsid w:val="00317EC2"/>
    <w:rsid w:val="00320C24"/>
    <w:rsid w:val="00320F7A"/>
    <w:rsid w:val="00325B5F"/>
    <w:rsid w:val="00331AF6"/>
    <w:rsid w:val="00331BB8"/>
    <w:rsid w:val="00332CAB"/>
    <w:rsid w:val="00333D17"/>
    <w:rsid w:val="003429A6"/>
    <w:rsid w:val="003431F5"/>
    <w:rsid w:val="00346E11"/>
    <w:rsid w:val="0035185D"/>
    <w:rsid w:val="003520B9"/>
    <w:rsid w:val="00352ED4"/>
    <w:rsid w:val="00354DE5"/>
    <w:rsid w:val="003562D1"/>
    <w:rsid w:val="003571F1"/>
    <w:rsid w:val="00361523"/>
    <w:rsid w:val="00363194"/>
    <w:rsid w:val="00363D2C"/>
    <w:rsid w:val="00364A81"/>
    <w:rsid w:val="00365A18"/>
    <w:rsid w:val="0036672D"/>
    <w:rsid w:val="003678CE"/>
    <w:rsid w:val="00371004"/>
    <w:rsid w:val="00373BA5"/>
    <w:rsid w:val="00383914"/>
    <w:rsid w:val="003842CD"/>
    <w:rsid w:val="0038670D"/>
    <w:rsid w:val="003870C0"/>
    <w:rsid w:val="00387303"/>
    <w:rsid w:val="00390840"/>
    <w:rsid w:val="00392DBE"/>
    <w:rsid w:val="00393596"/>
    <w:rsid w:val="0039435B"/>
    <w:rsid w:val="00396677"/>
    <w:rsid w:val="003A1255"/>
    <w:rsid w:val="003A1A72"/>
    <w:rsid w:val="003A23F0"/>
    <w:rsid w:val="003A38D2"/>
    <w:rsid w:val="003A38F5"/>
    <w:rsid w:val="003A47BA"/>
    <w:rsid w:val="003A4DC3"/>
    <w:rsid w:val="003A519A"/>
    <w:rsid w:val="003A7B70"/>
    <w:rsid w:val="003B0114"/>
    <w:rsid w:val="003B14FF"/>
    <w:rsid w:val="003B1705"/>
    <w:rsid w:val="003B3F09"/>
    <w:rsid w:val="003B462F"/>
    <w:rsid w:val="003C280B"/>
    <w:rsid w:val="003C6692"/>
    <w:rsid w:val="003C6B3B"/>
    <w:rsid w:val="003D1552"/>
    <w:rsid w:val="003D7220"/>
    <w:rsid w:val="003D728F"/>
    <w:rsid w:val="003E10C4"/>
    <w:rsid w:val="003E2B3B"/>
    <w:rsid w:val="003F064F"/>
    <w:rsid w:val="003F0C4D"/>
    <w:rsid w:val="003F3A5D"/>
    <w:rsid w:val="003F5131"/>
    <w:rsid w:val="003F6570"/>
    <w:rsid w:val="003F72CB"/>
    <w:rsid w:val="00401C1F"/>
    <w:rsid w:val="004044D6"/>
    <w:rsid w:val="00405FC8"/>
    <w:rsid w:val="00410134"/>
    <w:rsid w:val="00410D3E"/>
    <w:rsid w:val="00412AF6"/>
    <w:rsid w:val="0041328A"/>
    <w:rsid w:val="00423658"/>
    <w:rsid w:val="00430827"/>
    <w:rsid w:val="0043252B"/>
    <w:rsid w:val="0043307E"/>
    <w:rsid w:val="00433B61"/>
    <w:rsid w:val="00434017"/>
    <w:rsid w:val="0043630D"/>
    <w:rsid w:val="004369C2"/>
    <w:rsid w:val="00441F4F"/>
    <w:rsid w:val="00445582"/>
    <w:rsid w:val="00445607"/>
    <w:rsid w:val="00446179"/>
    <w:rsid w:val="0044692C"/>
    <w:rsid w:val="0045134D"/>
    <w:rsid w:val="004545E9"/>
    <w:rsid w:val="00457511"/>
    <w:rsid w:val="004577DC"/>
    <w:rsid w:val="00457B28"/>
    <w:rsid w:val="0046388E"/>
    <w:rsid w:val="00464B11"/>
    <w:rsid w:val="0046619C"/>
    <w:rsid w:val="004671D1"/>
    <w:rsid w:val="0046729D"/>
    <w:rsid w:val="00467E63"/>
    <w:rsid w:val="004732AC"/>
    <w:rsid w:val="004821EE"/>
    <w:rsid w:val="00484D85"/>
    <w:rsid w:val="00485055"/>
    <w:rsid w:val="004902F7"/>
    <w:rsid w:val="00492174"/>
    <w:rsid w:val="00492BC7"/>
    <w:rsid w:val="00492D2E"/>
    <w:rsid w:val="0049354C"/>
    <w:rsid w:val="00496C27"/>
    <w:rsid w:val="004A1DEE"/>
    <w:rsid w:val="004A2D73"/>
    <w:rsid w:val="004A3468"/>
    <w:rsid w:val="004A44FE"/>
    <w:rsid w:val="004A4736"/>
    <w:rsid w:val="004A4915"/>
    <w:rsid w:val="004A6318"/>
    <w:rsid w:val="004A7421"/>
    <w:rsid w:val="004B1D3F"/>
    <w:rsid w:val="004B4549"/>
    <w:rsid w:val="004B59E9"/>
    <w:rsid w:val="004B78D0"/>
    <w:rsid w:val="004C3D8B"/>
    <w:rsid w:val="004C4791"/>
    <w:rsid w:val="004C4ABE"/>
    <w:rsid w:val="004D0B1E"/>
    <w:rsid w:val="004D1455"/>
    <w:rsid w:val="004D47B8"/>
    <w:rsid w:val="004D5F59"/>
    <w:rsid w:val="004D6688"/>
    <w:rsid w:val="004D72F1"/>
    <w:rsid w:val="004E2E23"/>
    <w:rsid w:val="004E3A14"/>
    <w:rsid w:val="004E48CD"/>
    <w:rsid w:val="004E4A68"/>
    <w:rsid w:val="004E573C"/>
    <w:rsid w:val="004E701F"/>
    <w:rsid w:val="004E77C6"/>
    <w:rsid w:val="004F1DF3"/>
    <w:rsid w:val="004F2CB9"/>
    <w:rsid w:val="004F54CB"/>
    <w:rsid w:val="004F650C"/>
    <w:rsid w:val="00503050"/>
    <w:rsid w:val="00503B65"/>
    <w:rsid w:val="0050423B"/>
    <w:rsid w:val="005072A6"/>
    <w:rsid w:val="00511388"/>
    <w:rsid w:val="00512968"/>
    <w:rsid w:val="00513F98"/>
    <w:rsid w:val="005152C3"/>
    <w:rsid w:val="00524BBE"/>
    <w:rsid w:val="00524CFA"/>
    <w:rsid w:val="00530EAB"/>
    <w:rsid w:val="005330D8"/>
    <w:rsid w:val="0053556D"/>
    <w:rsid w:val="005357DB"/>
    <w:rsid w:val="005370F4"/>
    <w:rsid w:val="00542F21"/>
    <w:rsid w:val="005506B8"/>
    <w:rsid w:val="00556027"/>
    <w:rsid w:val="0055605B"/>
    <w:rsid w:val="0056358D"/>
    <w:rsid w:val="005648FC"/>
    <w:rsid w:val="00565B49"/>
    <w:rsid w:val="00567B07"/>
    <w:rsid w:val="0057315D"/>
    <w:rsid w:val="00576AD4"/>
    <w:rsid w:val="00577831"/>
    <w:rsid w:val="005831AC"/>
    <w:rsid w:val="005846E4"/>
    <w:rsid w:val="00584E79"/>
    <w:rsid w:val="005873FA"/>
    <w:rsid w:val="0058752B"/>
    <w:rsid w:val="00590586"/>
    <w:rsid w:val="0059128D"/>
    <w:rsid w:val="005938F9"/>
    <w:rsid w:val="0059666E"/>
    <w:rsid w:val="005A55ED"/>
    <w:rsid w:val="005A6473"/>
    <w:rsid w:val="005B1069"/>
    <w:rsid w:val="005B1456"/>
    <w:rsid w:val="005B2CF6"/>
    <w:rsid w:val="005B335A"/>
    <w:rsid w:val="005B3FB2"/>
    <w:rsid w:val="005C23DD"/>
    <w:rsid w:val="005C34B1"/>
    <w:rsid w:val="005C420D"/>
    <w:rsid w:val="005C5713"/>
    <w:rsid w:val="005C647B"/>
    <w:rsid w:val="005C7873"/>
    <w:rsid w:val="005C78AA"/>
    <w:rsid w:val="005D02EF"/>
    <w:rsid w:val="005D0F0E"/>
    <w:rsid w:val="005D50B9"/>
    <w:rsid w:val="005D51E1"/>
    <w:rsid w:val="005D583B"/>
    <w:rsid w:val="005D65FF"/>
    <w:rsid w:val="005D72BD"/>
    <w:rsid w:val="005D7B0B"/>
    <w:rsid w:val="005E0B11"/>
    <w:rsid w:val="005E6975"/>
    <w:rsid w:val="005F0AD2"/>
    <w:rsid w:val="005F21E5"/>
    <w:rsid w:val="005F33C0"/>
    <w:rsid w:val="005F3FC8"/>
    <w:rsid w:val="005F429E"/>
    <w:rsid w:val="005F5D32"/>
    <w:rsid w:val="00602E17"/>
    <w:rsid w:val="00604BBA"/>
    <w:rsid w:val="006062AA"/>
    <w:rsid w:val="006067A9"/>
    <w:rsid w:val="00610085"/>
    <w:rsid w:val="0061166B"/>
    <w:rsid w:val="00611F86"/>
    <w:rsid w:val="0061222A"/>
    <w:rsid w:val="0061223C"/>
    <w:rsid w:val="006140D0"/>
    <w:rsid w:val="00614649"/>
    <w:rsid w:val="00614936"/>
    <w:rsid w:val="00615400"/>
    <w:rsid w:val="006157AF"/>
    <w:rsid w:val="00616706"/>
    <w:rsid w:val="006174F2"/>
    <w:rsid w:val="00617A73"/>
    <w:rsid w:val="00620CA4"/>
    <w:rsid w:val="0062456A"/>
    <w:rsid w:val="00624AE1"/>
    <w:rsid w:val="00631839"/>
    <w:rsid w:val="00632B0F"/>
    <w:rsid w:val="00632FF0"/>
    <w:rsid w:val="00635044"/>
    <w:rsid w:val="00635AAF"/>
    <w:rsid w:val="00635F72"/>
    <w:rsid w:val="00636467"/>
    <w:rsid w:val="0064197C"/>
    <w:rsid w:val="00641F7C"/>
    <w:rsid w:val="00644FEE"/>
    <w:rsid w:val="00645304"/>
    <w:rsid w:val="00651A46"/>
    <w:rsid w:val="006551B1"/>
    <w:rsid w:val="0065748B"/>
    <w:rsid w:val="00660EBA"/>
    <w:rsid w:val="006646C7"/>
    <w:rsid w:val="006662B8"/>
    <w:rsid w:val="00667747"/>
    <w:rsid w:val="00670B23"/>
    <w:rsid w:val="00671122"/>
    <w:rsid w:val="006713AD"/>
    <w:rsid w:val="006726F5"/>
    <w:rsid w:val="00673429"/>
    <w:rsid w:val="006753BB"/>
    <w:rsid w:val="00675E35"/>
    <w:rsid w:val="00676128"/>
    <w:rsid w:val="00676822"/>
    <w:rsid w:val="00681988"/>
    <w:rsid w:val="00683277"/>
    <w:rsid w:val="006845DB"/>
    <w:rsid w:val="006873C7"/>
    <w:rsid w:val="0069162C"/>
    <w:rsid w:val="006939E2"/>
    <w:rsid w:val="00695CDC"/>
    <w:rsid w:val="006A070D"/>
    <w:rsid w:val="006A2CE4"/>
    <w:rsid w:val="006A4D25"/>
    <w:rsid w:val="006A588F"/>
    <w:rsid w:val="006B16CF"/>
    <w:rsid w:val="006B2E77"/>
    <w:rsid w:val="006B3DB2"/>
    <w:rsid w:val="006B43FC"/>
    <w:rsid w:val="006B5355"/>
    <w:rsid w:val="006B6782"/>
    <w:rsid w:val="006B7BBF"/>
    <w:rsid w:val="006C235A"/>
    <w:rsid w:val="006C2524"/>
    <w:rsid w:val="006C298A"/>
    <w:rsid w:val="006C31D4"/>
    <w:rsid w:val="006C388A"/>
    <w:rsid w:val="006C4273"/>
    <w:rsid w:val="006C77AD"/>
    <w:rsid w:val="006D118E"/>
    <w:rsid w:val="006D1355"/>
    <w:rsid w:val="006D3D7A"/>
    <w:rsid w:val="006D54B0"/>
    <w:rsid w:val="006E2784"/>
    <w:rsid w:val="006E6B2D"/>
    <w:rsid w:val="006E7C9C"/>
    <w:rsid w:val="006E7CB2"/>
    <w:rsid w:val="006F35E2"/>
    <w:rsid w:val="006F3622"/>
    <w:rsid w:val="006F43DB"/>
    <w:rsid w:val="006F6CA9"/>
    <w:rsid w:val="006F708E"/>
    <w:rsid w:val="007002C4"/>
    <w:rsid w:val="00700637"/>
    <w:rsid w:val="00701C87"/>
    <w:rsid w:val="0070729A"/>
    <w:rsid w:val="00710768"/>
    <w:rsid w:val="00710E28"/>
    <w:rsid w:val="00711018"/>
    <w:rsid w:val="00712D1A"/>
    <w:rsid w:val="007135D2"/>
    <w:rsid w:val="00715B58"/>
    <w:rsid w:val="00715BF1"/>
    <w:rsid w:val="007171DB"/>
    <w:rsid w:val="007211E9"/>
    <w:rsid w:val="00724BFF"/>
    <w:rsid w:val="007269F7"/>
    <w:rsid w:val="00726CA7"/>
    <w:rsid w:val="0072750D"/>
    <w:rsid w:val="00730906"/>
    <w:rsid w:val="007407D5"/>
    <w:rsid w:val="007444A8"/>
    <w:rsid w:val="00746F95"/>
    <w:rsid w:val="00753911"/>
    <w:rsid w:val="007545FB"/>
    <w:rsid w:val="00760015"/>
    <w:rsid w:val="007600FD"/>
    <w:rsid w:val="00760771"/>
    <w:rsid w:val="00760A62"/>
    <w:rsid w:val="007614D4"/>
    <w:rsid w:val="00762D92"/>
    <w:rsid w:val="007651F9"/>
    <w:rsid w:val="00767588"/>
    <w:rsid w:val="00770EA5"/>
    <w:rsid w:val="00775890"/>
    <w:rsid w:val="00777993"/>
    <w:rsid w:val="007814AF"/>
    <w:rsid w:val="007825AA"/>
    <w:rsid w:val="007827CF"/>
    <w:rsid w:val="007835F6"/>
    <w:rsid w:val="00790D37"/>
    <w:rsid w:val="00790FF1"/>
    <w:rsid w:val="00792846"/>
    <w:rsid w:val="00792880"/>
    <w:rsid w:val="00794F43"/>
    <w:rsid w:val="00795ADF"/>
    <w:rsid w:val="007970E7"/>
    <w:rsid w:val="007977E8"/>
    <w:rsid w:val="007B06E1"/>
    <w:rsid w:val="007B3CA6"/>
    <w:rsid w:val="007C0F3E"/>
    <w:rsid w:val="007C2792"/>
    <w:rsid w:val="007C4312"/>
    <w:rsid w:val="007C5435"/>
    <w:rsid w:val="007D0E5C"/>
    <w:rsid w:val="007D12D9"/>
    <w:rsid w:val="007D2AE1"/>
    <w:rsid w:val="007D321E"/>
    <w:rsid w:val="007D3D7F"/>
    <w:rsid w:val="007D73D1"/>
    <w:rsid w:val="007E3872"/>
    <w:rsid w:val="007F040D"/>
    <w:rsid w:val="007F0558"/>
    <w:rsid w:val="007F0DB3"/>
    <w:rsid w:val="007F1BA0"/>
    <w:rsid w:val="007F3A3D"/>
    <w:rsid w:val="007F5A74"/>
    <w:rsid w:val="008001F6"/>
    <w:rsid w:val="00800D6A"/>
    <w:rsid w:val="00806927"/>
    <w:rsid w:val="00806A15"/>
    <w:rsid w:val="008103CF"/>
    <w:rsid w:val="008107E1"/>
    <w:rsid w:val="00810E34"/>
    <w:rsid w:val="00811B1F"/>
    <w:rsid w:val="00813619"/>
    <w:rsid w:val="00813BFC"/>
    <w:rsid w:val="00814FCB"/>
    <w:rsid w:val="00817F22"/>
    <w:rsid w:val="00821363"/>
    <w:rsid w:val="0082377D"/>
    <w:rsid w:val="00831061"/>
    <w:rsid w:val="008333D5"/>
    <w:rsid w:val="0083437B"/>
    <w:rsid w:val="00834AA8"/>
    <w:rsid w:val="00836FE1"/>
    <w:rsid w:val="0083746C"/>
    <w:rsid w:val="00837F45"/>
    <w:rsid w:val="0084316E"/>
    <w:rsid w:val="0085179D"/>
    <w:rsid w:val="00854201"/>
    <w:rsid w:val="008613DE"/>
    <w:rsid w:val="00865585"/>
    <w:rsid w:val="00865CCA"/>
    <w:rsid w:val="0086689C"/>
    <w:rsid w:val="0087131F"/>
    <w:rsid w:val="0087383D"/>
    <w:rsid w:val="00874166"/>
    <w:rsid w:val="00875CE4"/>
    <w:rsid w:val="008761C5"/>
    <w:rsid w:val="008769E3"/>
    <w:rsid w:val="00877F8C"/>
    <w:rsid w:val="0088008E"/>
    <w:rsid w:val="008815FE"/>
    <w:rsid w:val="00884128"/>
    <w:rsid w:val="008854D4"/>
    <w:rsid w:val="0088625F"/>
    <w:rsid w:val="00887597"/>
    <w:rsid w:val="008907E2"/>
    <w:rsid w:val="008921C9"/>
    <w:rsid w:val="0089377A"/>
    <w:rsid w:val="00896A59"/>
    <w:rsid w:val="00897625"/>
    <w:rsid w:val="008A12AD"/>
    <w:rsid w:val="008A135A"/>
    <w:rsid w:val="008A2D4E"/>
    <w:rsid w:val="008A3182"/>
    <w:rsid w:val="008A3885"/>
    <w:rsid w:val="008B1122"/>
    <w:rsid w:val="008B64C8"/>
    <w:rsid w:val="008B7E3F"/>
    <w:rsid w:val="008C53CD"/>
    <w:rsid w:val="008C59AC"/>
    <w:rsid w:val="008C74EA"/>
    <w:rsid w:val="008C7B2D"/>
    <w:rsid w:val="008D0B91"/>
    <w:rsid w:val="008D1499"/>
    <w:rsid w:val="008D3DD1"/>
    <w:rsid w:val="008D63C4"/>
    <w:rsid w:val="008E040F"/>
    <w:rsid w:val="008E3407"/>
    <w:rsid w:val="008E4749"/>
    <w:rsid w:val="008F0061"/>
    <w:rsid w:val="008F06CB"/>
    <w:rsid w:val="008F0AD3"/>
    <w:rsid w:val="008F0B17"/>
    <w:rsid w:val="008F1742"/>
    <w:rsid w:val="008F43E7"/>
    <w:rsid w:val="008F4D43"/>
    <w:rsid w:val="008F6E81"/>
    <w:rsid w:val="008F78A6"/>
    <w:rsid w:val="008F7FB8"/>
    <w:rsid w:val="00900F5E"/>
    <w:rsid w:val="00904441"/>
    <w:rsid w:val="00906B05"/>
    <w:rsid w:val="009071BB"/>
    <w:rsid w:val="009134EB"/>
    <w:rsid w:val="00914F10"/>
    <w:rsid w:val="009158EA"/>
    <w:rsid w:val="00915CC4"/>
    <w:rsid w:val="00917B27"/>
    <w:rsid w:val="00920D1F"/>
    <w:rsid w:val="009267B6"/>
    <w:rsid w:val="00931403"/>
    <w:rsid w:val="009315D2"/>
    <w:rsid w:val="009360ED"/>
    <w:rsid w:val="00937F7C"/>
    <w:rsid w:val="00940E15"/>
    <w:rsid w:val="009417B7"/>
    <w:rsid w:val="009434D3"/>
    <w:rsid w:val="00945DF4"/>
    <w:rsid w:val="00946599"/>
    <w:rsid w:val="009469EC"/>
    <w:rsid w:val="00947410"/>
    <w:rsid w:val="009476E6"/>
    <w:rsid w:val="00954929"/>
    <w:rsid w:val="00957639"/>
    <w:rsid w:val="0096253D"/>
    <w:rsid w:val="00962A1A"/>
    <w:rsid w:val="00964AF6"/>
    <w:rsid w:val="00964FD1"/>
    <w:rsid w:val="009707DF"/>
    <w:rsid w:val="00972C44"/>
    <w:rsid w:val="00973094"/>
    <w:rsid w:val="00975D7F"/>
    <w:rsid w:val="00976267"/>
    <w:rsid w:val="00980087"/>
    <w:rsid w:val="00980BD9"/>
    <w:rsid w:val="0098157D"/>
    <w:rsid w:val="009837D3"/>
    <w:rsid w:val="00983830"/>
    <w:rsid w:val="00990B15"/>
    <w:rsid w:val="0099128E"/>
    <w:rsid w:val="00997090"/>
    <w:rsid w:val="0099772A"/>
    <w:rsid w:val="009A4EE9"/>
    <w:rsid w:val="009A52A2"/>
    <w:rsid w:val="009A5B98"/>
    <w:rsid w:val="009A5E04"/>
    <w:rsid w:val="009A7507"/>
    <w:rsid w:val="009A7BCB"/>
    <w:rsid w:val="009B1C2C"/>
    <w:rsid w:val="009B3881"/>
    <w:rsid w:val="009B56B4"/>
    <w:rsid w:val="009C000F"/>
    <w:rsid w:val="009C07C3"/>
    <w:rsid w:val="009C249A"/>
    <w:rsid w:val="009D1226"/>
    <w:rsid w:val="009D4B0E"/>
    <w:rsid w:val="009D631A"/>
    <w:rsid w:val="009D6546"/>
    <w:rsid w:val="009E02C6"/>
    <w:rsid w:val="009E7935"/>
    <w:rsid w:val="009E7DCB"/>
    <w:rsid w:val="009F3AF0"/>
    <w:rsid w:val="00A00224"/>
    <w:rsid w:val="00A0077F"/>
    <w:rsid w:val="00A02BF9"/>
    <w:rsid w:val="00A101CC"/>
    <w:rsid w:val="00A11B3D"/>
    <w:rsid w:val="00A12838"/>
    <w:rsid w:val="00A1564F"/>
    <w:rsid w:val="00A15A9B"/>
    <w:rsid w:val="00A17FD6"/>
    <w:rsid w:val="00A21EB6"/>
    <w:rsid w:val="00A2291B"/>
    <w:rsid w:val="00A229E3"/>
    <w:rsid w:val="00A26604"/>
    <w:rsid w:val="00A27DE4"/>
    <w:rsid w:val="00A334BB"/>
    <w:rsid w:val="00A340CD"/>
    <w:rsid w:val="00A365E9"/>
    <w:rsid w:val="00A41AE5"/>
    <w:rsid w:val="00A42EBF"/>
    <w:rsid w:val="00A4385E"/>
    <w:rsid w:val="00A43F2F"/>
    <w:rsid w:val="00A45210"/>
    <w:rsid w:val="00A45F4F"/>
    <w:rsid w:val="00A473CD"/>
    <w:rsid w:val="00A51479"/>
    <w:rsid w:val="00A51AE0"/>
    <w:rsid w:val="00A51F64"/>
    <w:rsid w:val="00A52D14"/>
    <w:rsid w:val="00A556B8"/>
    <w:rsid w:val="00A57041"/>
    <w:rsid w:val="00A60311"/>
    <w:rsid w:val="00A615A1"/>
    <w:rsid w:val="00A617F8"/>
    <w:rsid w:val="00A61EC1"/>
    <w:rsid w:val="00A62BB1"/>
    <w:rsid w:val="00A63756"/>
    <w:rsid w:val="00A63FCE"/>
    <w:rsid w:val="00A640CA"/>
    <w:rsid w:val="00A674D8"/>
    <w:rsid w:val="00A67E9B"/>
    <w:rsid w:val="00A67EFD"/>
    <w:rsid w:val="00A715BB"/>
    <w:rsid w:val="00A71686"/>
    <w:rsid w:val="00A72248"/>
    <w:rsid w:val="00A74A0A"/>
    <w:rsid w:val="00A75339"/>
    <w:rsid w:val="00A80A9B"/>
    <w:rsid w:val="00A82CF7"/>
    <w:rsid w:val="00A82F3B"/>
    <w:rsid w:val="00A84234"/>
    <w:rsid w:val="00A846B0"/>
    <w:rsid w:val="00A90A10"/>
    <w:rsid w:val="00A972CD"/>
    <w:rsid w:val="00AA0A8D"/>
    <w:rsid w:val="00AA1DD4"/>
    <w:rsid w:val="00AA5E55"/>
    <w:rsid w:val="00AA7298"/>
    <w:rsid w:val="00AA7444"/>
    <w:rsid w:val="00AB1228"/>
    <w:rsid w:val="00AB30A5"/>
    <w:rsid w:val="00AB3599"/>
    <w:rsid w:val="00AC12C3"/>
    <w:rsid w:val="00AC3FF0"/>
    <w:rsid w:val="00AD0434"/>
    <w:rsid w:val="00AD1005"/>
    <w:rsid w:val="00AD26F9"/>
    <w:rsid w:val="00AD2E28"/>
    <w:rsid w:val="00AD37FF"/>
    <w:rsid w:val="00AD4071"/>
    <w:rsid w:val="00AD5DD7"/>
    <w:rsid w:val="00AD6AFD"/>
    <w:rsid w:val="00AE76BA"/>
    <w:rsid w:val="00AF0710"/>
    <w:rsid w:val="00AF07D0"/>
    <w:rsid w:val="00AF492A"/>
    <w:rsid w:val="00B00CA4"/>
    <w:rsid w:val="00B07220"/>
    <w:rsid w:val="00B07D67"/>
    <w:rsid w:val="00B11774"/>
    <w:rsid w:val="00B15376"/>
    <w:rsid w:val="00B155E0"/>
    <w:rsid w:val="00B217F9"/>
    <w:rsid w:val="00B21C49"/>
    <w:rsid w:val="00B225A9"/>
    <w:rsid w:val="00B231AF"/>
    <w:rsid w:val="00B24410"/>
    <w:rsid w:val="00B24934"/>
    <w:rsid w:val="00B25B3F"/>
    <w:rsid w:val="00B268AE"/>
    <w:rsid w:val="00B2723A"/>
    <w:rsid w:val="00B31409"/>
    <w:rsid w:val="00B331DA"/>
    <w:rsid w:val="00B35891"/>
    <w:rsid w:val="00B402BB"/>
    <w:rsid w:val="00B4104C"/>
    <w:rsid w:val="00B421E5"/>
    <w:rsid w:val="00B439C3"/>
    <w:rsid w:val="00B46F36"/>
    <w:rsid w:val="00B476D7"/>
    <w:rsid w:val="00B53915"/>
    <w:rsid w:val="00B5622E"/>
    <w:rsid w:val="00B56EF0"/>
    <w:rsid w:val="00B60F5A"/>
    <w:rsid w:val="00B630BA"/>
    <w:rsid w:val="00B670EB"/>
    <w:rsid w:val="00B72306"/>
    <w:rsid w:val="00B765F6"/>
    <w:rsid w:val="00B82274"/>
    <w:rsid w:val="00B83B72"/>
    <w:rsid w:val="00B852B6"/>
    <w:rsid w:val="00B85710"/>
    <w:rsid w:val="00B85B64"/>
    <w:rsid w:val="00B866FD"/>
    <w:rsid w:val="00B90711"/>
    <w:rsid w:val="00B90D30"/>
    <w:rsid w:val="00B90DCD"/>
    <w:rsid w:val="00B914FB"/>
    <w:rsid w:val="00B91DA2"/>
    <w:rsid w:val="00B9325B"/>
    <w:rsid w:val="00B95CC3"/>
    <w:rsid w:val="00B97893"/>
    <w:rsid w:val="00BA0C4B"/>
    <w:rsid w:val="00BA1860"/>
    <w:rsid w:val="00BA27C5"/>
    <w:rsid w:val="00BA3463"/>
    <w:rsid w:val="00BA34B8"/>
    <w:rsid w:val="00BA3889"/>
    <w:rsid w:val="00BA3B55"/>
    <w:rsid w:val="00BA70D1"/>
    <w:rsid w:val="00BB0242"/>
    <w:rsid w:val="00BC27EF"/>
    <w:rsid w:val="00BC7614"/>
    <w:rsid w:val="00BC79AC"/>
    <w:rsid w:val="00BD2ADF"/>
    <w:rsid w:val="00BD2B3E"/>
    <w:rsid w:val="00BD7AB3"/>
    <w:rsid w:val="00BE4A61"/>
    <w:rsid w:val="00BE5546"/>
    <w:rsid w:val="00BE64A3"/>
    <w:rsid w:val="00BF2279"/>
    <w:rsid w:val="00BF49EF"/>
    <w:rsid w:val="00BF6769"/>
    <w:rsid w:val="00C00F24"/>
    <w:rsid w:val="00C02629"/>
    <w:rsid w:val="00C037CF"/>
    <w:rsid w:val="00C06212"/>
    <w:rsid w:val="00C16115"/>
    <w:rsid w:val="00C20C9E"/>
    <w:rsid w:val="00C21638"/>
    <w:rsid w:val="00C23E8E"/>
    <w:rsid w:val="00C2488C"/>
    <w:rsid w:val="00C30522"/>
    <w:rsid w:val="00C30E5A"/>
    <w:rsid w:val="00C31AC6"/>
    <w:rsid w:val="00C32F9C"/>
    <w:rsid w:val="00C345C5"/>
    <w:rsid w:val="00C3789B"/>
    <w:rsid w:val="00C40F74"/>
    <w:rsid w:val="00C419F5"/>
    <w:rsid w:val="00C449FD"/>
    <w:rsid w:val="00C44EFA"/>
    <w:rsid w:val="00C47DF8"/>
    <w:rsid w:val="00C536DE"/>
    <w:rsid w:val="00C56003"/>
    <w:rsid w:val="00C57024"/>
    <w:rsid w:val="00C606B0"/>
    <w:rsid w:val="00C61756"/>
    <w:rsid w:val="00C63FE4"/>
    <w:rsid w:val="00C64B1B"/>
    <w:rsid w:val="00C64BFC"/>
    <w:rsid w:val="00C64CAF"/>
    <w:rsid w:val="00C6723C"/>
    <w:rsid w:val="00C72215"/>
    <w:rsid w:val="00C75339"/>
    <w:rsid w:val="00C776C7"/>
    <w:rsid w:val="00C77F21"/>
    <w:rsid w:val="00C82D5D"/>
    <w:rsid w:val="00C831FC"/>
    <w:rsid w:val="00C85143"/>
    <w:rsid w:val="00C859B3"/>
    <w:rsid w:val="00C86D28"/>
    <w:rsid w:val="00C90A1C"/>
    <w:rsid w:val="00C90CB8"/>
    <w:rsid w:val="00C90D78"/>
    <w:rsid w:val="00C9478C"/>
    <w:rsid w:val="00CA01CC"/>
    <w:rsid w:val="00CA0324"/>
    <w:rsid w:val="00CA3983"/>
    <w:rsid w:val="00CA41C9"/>
    <w:rsid w:val="00CA696C"/>
    <w:rsid w:val="00CC52D3"/>
    <w:rsid w:val="00CC57A0"/>
    <w:rsid w:val="00CD0628"/>
    <w:rsid w:val="00CD227C"/>
    <w:rsid w:val="00CD3964"/>
    <w:rsid w:val="00CD41FD"/>
    <w:rsid w:val="00CE0D87"/>
    <w:rsid w:val="00CE146A"/>
    <w:rsid w:val="00CE1E4C"/>
    <w:rsid w:val="00CE3593"/>
    <w:rsid w:val="00CE374C"/>
    <w:rsid w:val="00CE77A7"/>
    <w:rsid w:val="00CF0D8D"/>
    <w:rsid w:val="00D0290B"/>
    <w:rsid w:val="00D033DE"/>
    <w:rsid w:val="00D054FA"/>
    <w:rsid w:val="00D05E23"/>
    <w:rsid w:val="00D0623B"/>
    <w:rsid w:val="00D1010C"/>
    <w:rsid w:val="00D1288D"/>
    <w:rsid w:val="00D12A5C"/>
    <w:rsid w:val="00D1326E"/>
    <w:rsid w:val="00D13332"/>
    <w:rsid w:val="00D14897"/>
    <w:rsid w:val="00D16A5A"/>
    <w:rsid w:val="00D2128A"/>
    <w:rsid w:val="00D21C2C"/>
    <w:rsid w:val="00D231F6"/>
    <w:rsid w:val="00D23563"/>
    <w:rsid w:val="00D23972"/>
    <w:rsid w:val="00D25BE2"/>
    <w:rsid w:val="00D27002"/>
    <w:rsid w:val="00D30B23"/>
    <w:rsid w:val="00D31AE6"/>
    <w:rsid w:val="00D32676"/>
    <w:rsid w:val="00D36A16"/>
    <w:rsid w:val="00D36EB0"/>
    <w:rsid w:val="00D3786E"/>
    <w:rsid w:val="00D42855"/>
    <w:rsid w:val="00D450BB"/>
    <w:rsid w:val="00D46C8A"/>
    <w:rsid w:val="00D5049C"/>
    <w:rsid w:val="00D534E1"/>
    <w:rsid w:val="00D54B19"/>
    <w:rsid w:val="00D57D40"/>
    <w:rsid w:val="00D60656"/>
    <w:rsid w:val="00D64C80"/>
    <w:rsid w:val="00D67220"/>
    <w:rsid w:val="00D673E4"/>
    <w:rsid w:val="00D67EAD"/>
    <w:rsid w:val="00D70571"/>
    <w:rsid w:val="00D706C8"/>
    <w:rsid w:val="00D70A5E"/>
    <w:rsid w:val="00D753FF"/>
    <w:rsid w:val="00D8431C"/>
    <w:rsid w:val="00D87AAA"/>
    <w:rsid w:val="00D92179"/>
    <w:rsid w:val="00D937E1"/>
    <w:rsid w:val="00D94BDF"/>
    <w:rsid w:val="00D95C31"/>
    <w:rsid w:val="00D95EC4"/>
    <w:rsid w:val="00D97034"/>
    <w:rsid w:val="00D9753E"/>
    <w:rsid w:val="00D9759D"/>
    <w:rsid w:val="00DA5E26"/>
    <w:rsid w:val="00DA66EB"/>
    <w:rsid w:val="00DA6D13"/>
    <w:rsid w:val="00DB0741"/>
    <w:rsid w:val="00DB1D2E"/>
    <w:rsid w:val="00DB2FFA"/>
    <w:rsid w:val="00DB4C43"/>
    <w:rsid w:val="00DB54C2"/>
    <w:rsid w:val="00DB7325"/>
    <w:rsid w:val="00DC28E0"/>
    <w:rsid w:val="00DC37DF"/>
    <w:rsid w:val="00DC3956"/>
    <w:rsid w:val="00DC3AFB"/>
    <w:rsid w:val="00DC72EB"/>
    <w:rsid w:val="00DC7F4E"/>
    <w:rsid w:val="00DD0BC6"/>
    <w:rsid w:val="00DD0EBF"/>
    <w:rsid w:val="00DD4989"/>
    <w:rsid w:val="00DD4D35"/>
    <w:rsid w:val="00DD4DBC"/>
    <w:rsid w:val="00DD74CB"/>
    <w:rsid w:val="00DD7FBF"/>
    <w:rsid w:val="00DE0AA0"/>
    <w:rsid w:val="00DE1731"/>
    <w:rsid w:val="00DE270F"/>
    <w:rsid w:val="00DE29F3"/>
    <w:rsid w:val="00DE3DBF"/>
    <w:rsid w:val="00DE40E4"/>
    <w:rsid w:val="00DE44E7"/>
    <w:rsid w:val="00DE4A19"/>
    <w:rsid w:val="00DE51CA"/>
    <w:rsid w:val="00DE7803"/>
    <w:rsid w:val="00DF03DB"/>
    <w:rsid w:val="00DF0F02"/>
    <w:rsid w:val="00DF63A1"/>
    <w:rsid w:val="00DF6586"/>
    <w:rsid w:val="00DF7332"/>
    <w:rsid w:val="00E046B4"/>
    <w:rsid w:val="00E06100"/>
    <w:rsid w:val="00E07412"/>
    <w:rsid w:val="00E11F76"/>
    <w:rsid w:val="00E14456"/>
    <w:rsid w:val="00E16263"/>
    <w:rsid w:val="00E21084"/>
    <w:rsid w:val="00E210C2"/>
    <w:rsid w:val="00E21624"/>
    <w:rsid w:val="00E21AA5"/>
    <w:rsid w:val="00E2292C"/>
    <w:rsid w:val="00E33322"/>
    <w:rsid w:val="00E37B9C"/>
    <w:rsid w:val="00E426D2"/>
    <w:rsid w:val="00E4460E"/>
    <w:rsid w:val="00E44CA2"/>
    <w:rsid w:val="00E450F7"/>
    <w:rsid w:val="00E53D0A"/>
    <w:rsid w:val="00E56D82"/>
    <w:rsid w:val="00E570CB"/>
    <w:rsid w:val="00E61380"/>
    <w:rsid w:val="00E62485"/>
    <w:rsid w:val="00E641A6"/>
    <w:rsid w:val="00E66597"/>
    <w:rsid w:val="00E669A0"/>
    <w:rsid w:val="00E66FD4"/>
    <w:rsid w:val="00E7026B"/>
    <w:rsid w:val="00E7272B"/>
    <w:rsid w:val="00E72C0F"/>
    <w:rsid w:val="00E7391C"/>
    <w:rsid w:val="00E749D9"/>
    <w:rsid w:val="00E752DE"/>
    <w:rsid w:val="00E76430"/>
    <w:rsid w:val="00E77E00"/>
    <w:rsid w:val="00E83C5D"/>
    <w:rsid w:val="00E84126"/>
    <w:rsid w:val="00E927F2"/>
    <w:rsid w:val="00E95A90"/>
    <w:rsid w:val="00E963D4"/>
    <w:rsid w:val="00EA0C42"/>
    <w:rsid w:val="00EA2DD2"/>
    <w:rsid w:val="00EA2EFB"/>
    <w:rsid w:val="00EA357C"/>
    <w:rsid w:val="00EA451A"/>
    <w:rsid w:val="00EA6243"/>
    <w:rsid w:val="00EA6B91"/>
    <w:rsid w:val="00EB137E"/>
    <w:rsid w:val="00EB1448"/>
    <w:rsid w:val="00EB1B04"/>
    <w:rsid w:val="00EB598B"/>
    <w:rsid w:val="00EB5FD0"/>
    <w:rsid w:val="00EB7473"/>
    <w:rsid w:val="00EC2E9E"/>
    <w:rsid w:val="00EC3403"/>
    <w:rsid w:val="00EC7CD4"/>
    <w:rsid w:val="00ED4759"/>
    <w:rsid w:val="00ED6991"/>
    <w:rsid w:val="00ED740E"/>
    <w:rsid w:val="00ED7A13"/>
    <w:rsid w:val="00EE0B91"/>
    <w:rsid w:val="00EE2E04"/>
    <w:rsid w:val="00EE38D2"/>
    <w:rsid w:val="00EE4967"/>
    <w:rsid w:val="00EE549A"/>
    <w:rsid w:val="00EE6118"/>
    <w:rsid w:val="00EE65F8"/>
    <w:rsid w:val="00EE7442"/>
    <w:rsid w:val="00EE7ACA"/>
    <w:rsid w:val="00EF0F73"/>
    <w:rsid w:val="00EF1EE8"/>
    <w:rsid w:val="00EF4A95"/>
    <w:rsid w:val="00EF679B"/>
    <w:rsid w:val="00EF74D5"/>
    <w:rsid w:val="00F00373"/>
    <w:rsid w:val="00F00AD4"/>
    <w:rsid w:val="00F02AB7"/>
    <w:rsid w:val="00F04257"/>
    <w:rsid w:val="00F0639A"/>
    <w:rsid w:val="00F06851"/>
    <w:rsid w:val="00F10F2E"/>
    <w:rsid w:val="00F129D6"/>
    <w:rsid w:val="00F156ED"/>
    <w:rsid w:val="00F160FD"/>
    <w:rsid w:val="00F16386"/>
    <w:rsid w:val="00F16556"/>
    <w:rsid w:val="00F25DFC"/>
    <w:rsid w:val="00F30147"/>
    <w:rsid w:val="00F32064"/>
    <w:rsid w:val="00F35414"/>
    <w:rsid w:val="00F35E07"/>
    <w:rsid w:val="00F361B0"/>
    <w:rsid w:val="00F369EB"/>
    <w:rsid w:val="00F36BA8"/>
    <w:rsid w:val="00F42B3D"/>
    <w:rsid w:val="00F43E08"/>
    <w:rsid w:val="00F460AF"/>
    <w:rsid w:val="00F46396"/>
    <w:rsid w:val="00F4702D"/>
    <w:rsid w:val="00F50EF8"/>
    <w:rsid w:val="00F54FE8"/>
    <w:rsid w:val="00F579ED"/>
    <w:rsid w:val="00F61A98"/>
    <w:rsid w:val="00F6469E"/>
    <w:rsid w:val="00F7658D"/>
    <w:rsid w:val="00F81085"/>
    <w:rsid w:val="00F83AAE"/>
    <w:rsid w:val="00F85CD4"/>
    <w:rsid w:val="00F878A9"/>
    <w:rsid w:val="00F907E6"/>
    <w:rsid w:val="00F92133"/>
    <w:rsid w:val="00F9641E"/>
    <w:rsid w:val="00F9750E"/>
    <w:rsid w:val="00FA2BF1"/>
    <w:rsid w:val="00FA2D75"/>
    <w:rsid w:val="00FA378F"/>
    <w:rsid w:val="00FA486A"/>
    <w:rsid w:val="00FA6167"/>
    <w:rsid w:val="00FA7446"/>
    <w:rsid w:val="00FA772F"/>
    <w:rsid w:val="00FB0229"/>
    <w:rsid w:val="00FB11DD"/>
    <w:rsid w:val="00FB4C8C"/>
    <w:rsid w:val="00FC10EE"/>
    <w:rsid w:val="00FC151C"/>
    <w:rsid w:val="00FC2C69"/>
    <w:rsid w:val="00FC38BC"/>
    <w:rsid w:val="00FC3D18"/>
    <w:rsid w:val="00FC5B00"/>
    <w:rsid w:val="00FD3087"/>
    <w:rsid w:val="00FD4CF4"/>
    <w:rsid w:val="00FD5D9E"/>
    <w:rsid w:val="00FD6ABE"/>
    <w:rsid w:val="00FD6F53"/>
    <w:rsid w:val="00FD7AC8"/>
    <w:rsid w:val="00FE7D45"/>
    <w:rsid w:val="00FF14E8"/>
    <w:rsid w:val="00FF24B5"/>
    <w:rsid w:val="00FF24BE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D6DC5"/>
  <w15:chartTrackingRefBased/>
  <w15:docId w15:val="{3F9F8A40-98D1-4A7B-A37C-59E26CC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BF"/>
    <w:rPr>
      <w:rFonts w:eastAsiaTheme="minorEastAsia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C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3C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7B3C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C3"/>
    <w:rPr>
      <w:rFonts w:eastAsiaTheme="minorEastAsia"/>
      <w:lang w:eastAsia="bg-BG"/>
    </w:rPr>
  </w:style>
  <w:style w:type="paragraph" w:styleId="Footer">
    <w:name w:val="footer"/>
    <w:basedOn w:val="Normal"/>
    <w:link w:val="FooterChar"/>
    <w:unhideWhenUsed/>
    <w:rsid w:val="00B9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CC3"/>
    <w:rPr>
      <w:rFonts w:eastAsiaTheme="minorEastAsia"/>
      <w:lang w:eastAsia="bg-BG"/>
    </w:rPr>
  </w:style>
  <w:style w:type="paragraph" w:styleId="NoSpacing">
    <w:name w:val="No Spacing"/>
    <w:uiPriority w:val="1"/>
    <w:qFormat/>
    <w:rsid w:val="002F37C0"/>
    <w:pPr>
      <w:spacing w:after="0" w:line="240" w:lineRule="auto"/>
    </w:pPr>
    <w:rPr>
      <w:rFonts w:eastAsiaTheme="minorEastAsia"/>
      <w:lang w:eastAsia="bg-BG"/>
    </w:rPr>
  </w:style>
  <w:style w:type="paragraph" w:styleId="FootnoteText">
    <w:name w:val="footnote text"/>
    <w:basedOn w:val="Normal"/>
    <w:link w:val="FootnoteTextChar"/>
    <w:semiHidden/>
    <w:unhideWhenUsed/>
    <w:rsid w:val="0017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750E"/>
    <w:rPr>
      <w:rFonts w:eastAsiaTheme="minorEastAsia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unhideWhenUsed/>
    <w:rsid w:val="0017750E"/>
    <w:rPr>
      <w:vertAlign w:val="superscript"/>
    </w:rPr>
  </w:style>
  <w:style w:type="paragraph" w:styleId="Revision">
    <w:name w:val="Revision"/>
    <w:hidden/>
    <w:uiPriority w:val="99"/>
    <w:semiHidden/>
    <w:rsid w:val="001917B5"/>
    <w:pPr>
      <w:spacing w:after="0" w:line="240" w:lineRule="auto"/>
    </w:pPr>
    <w:rPr>
      <w:rFonts w:eastAsiaTheme="minorEastAsia"/>
      <w:lang w:eastAsia="bg-BG"/>
    </w:rPr>
  </w:style>
  <w:style w:type="character" w:styleId="CommentReference">
    <w:name w:val="annotation reference"/>
    <w:basedOn w:val="DefaultParagraphFont"/>
    <w:semiHidden/>
    <w:unhideWhenUsed/>
    <w:rsid w:val="00CE14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1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46A"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46A"/>
    <w:rPr>
      <w:rFonts w:eastAsiaTheme="minorEastAsia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semiHidden/>
    <w:unhideWhenUsed/>
    <w:rsid w:val="00CE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87"/>
    <w:rPr>
      <w:rFonts w:ascii="Segoe UI" w:eastAsiaTheme="minorEastAsia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046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3CA6"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B3CA6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7B3CA6"/>
    <w:rPr>
      <w:rFonts w:ascii="Times New Roman" w:eastAsia="Times New Roman" w:hAnsi="Times New Roman" w:cs="Times New Roman"/>
      <w:i/>
      <w:iCs/>
      <w:sz w:val="20"/>
      <w:szCs w:val="20"/>
      <w:lang w:val="en-AU"/>
    </w:rPr>
  </w:style>
  <w:style w:type="numbering" w:customStyle="1" w:styleId="NoList1">
    <w:name w:val="No List1"/>
    <w:next w:val="NoList"/>
    <w:uiPriority w:val="99"/>
    <w:semiHidden/>
    <w:rsid w:val="007B3CA6"/>
  </w:style>
  <w:style w:type="paragraph" w:styleId="DocumentMap">
    <w:name w:val="Document Map"/>
    <w:basedOn w:val="Normal"/>
    <w:link w:val="DocumentMapChar"/>
    <w:semiHidden/>
    <w:rsid w:val="007B3CA6"/>
    <w:pPr>
      <w:shd w:val="clear" w:color="auto" w:fill="000080"/>
      <w:spacing w:after="0" w:line="240" w:lineRule="auto"/>
    </w:pPr>
    <w:rPr>
      <w:rFonts w:ascii="Tahoma" w:eastAsia="Μοντέρνα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7B3CA6"/>
    <w:rPr>
      <w:rFonts w:ascii="Tahoma" w:eastAsia="Μοντέρνα" w:hAnsi="Tahoma" w:cs="Tahoma"/>
      <w:sz w:val="20"/>
      <w:szCs w:val="20"/>
      <w:shd w:val="clear" w:color="auto" w:fill="000080"/>
      <w:lang w:val="en-GB" w:eastAsia="bg-BG"/>
    </w:rPr>
  </w:style>
  <w:style w:type="paragraph" w:styleId="BodyText2">
    <w:name w:val="Body Text 2"/>
    <w:basedOn w:val="Normal"/>
    <w:link w:val="BodyText2Char"/>
    <w:rsid w:val="007B3CA6"/>
    <w:pPr>
      <w:spacing w:after="0" w:line="240" w:lineRule="auto"/>
      <w:jc w:val="both"/>
    </w:pPr>
    <w:rPr>
      <w:rFonts w:ascii="A4p" w:eastAsia="Times New Roman" w:hAnsi="A4p" w:cs="Times New Roman"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B3CA6"/>
    <w:rPr>
      <w:rFonts w:ascii="A4p" w:eastAsia="Times New Roman" w:hAnsi="A4p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B3CA6"/>
    <w:pPr>
      <w:autoSpaceDE w:val="0"/>
      <w:autoSpaceDN w:val="0"/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B3C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7B3CA6"/>
    <w:pPr>
      <w:spacing w:after="120" w:line="240" w:lineRule="auto"/>
    </w:pPr>
    <w:rPr>
      <w:rFonts w:ascii="Μοντέρνα" w:eastAsia="Μοντέρνα" w:hAnsi="Μοντέρνα" w:cs="Times New Roman"/>
      <w:sz w:val="24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3CA6"/>
    <w:rPr>
      <w:rFonts w:ascii="Μοντέρνα" w:eastAsia="Μοντέρνα" w:hAnsi="Μοντέρνα" w:cs="Times New Roman"/>
      <w:sz w:val="24"/>
      <w:szCs w:val="20"/>
      <w:lang w:val="en-GB" w:eastAsia="x-none"/>
    </w:rPr>
  </w:style>
  <w:style w:type="table" w:customStyle="1" w:styleId="TableGrid1">
    <w:name w:val="Table Grid1"/>
    <w:basedOn w:val="TableNormal"/>
    <w:next w:val="TableGrid"/>
    <w:rsid w:val="007B3CA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90711"/>
  </w:style>
  <w:style w:type="character" w:styleId="Hyperlink">
    <w:name w:val="Hyperlink"/>
    <w:basedOn w:val="DefaultParagraphFont"/>
    <w:uiPriority w:val="99"/>
    <w:semiHidden/>
    <w:unhideWhenUsed/>
    <w:rsid w:val="00B907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711"/>
    <w:rPr>
      <w:color w:val="800080"/>
      <w:u w:val="single"/>
    </w:rPr>
  </w:style>
  <w:style w:type="paragraph" w:customStyle="1" w:styleId="msonormal0">
    <w:name w:val="msonormal"/>
    <w:basedOn w:val="Normal"/>
    <w:rsid w:val="00B9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90711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B90711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Normal"/>
    <w:rsid w:val="00B90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0">
    <w:name w:val="xl70"/>
    <w:basedOn w:val="Normal"/>
    <w:rsid w:val="00B90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B9071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2">
    <w:name w:val="xl72"/>
    <w:basedOn w:val="Normal"/>
    <w:rsid w:val="00B90711"/>
    <w:pPr>
      <w:pBdr>
        <w:top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3">
    <w:name w:val="xl73"/>
    <w:basedOn w:val="Normal"/>
    <w:rsid w:val="00B907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4">
    <w:name w:val="xl74"/>
    <w:basedOn w:val="Normal"/>
    <w:rsid w:val="00B90711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5">
    <w:name w:val="xl75"/>
    <w:basedOn w:val="Normal"/>
    <w:rsid w:val="00B907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B907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7">
    <w:name w:val="xl77"/>
    <w:basedOn w:val="Normal"/>
    <w:rsid w:val="00B907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8">
    <w:name w:val="xl78"/>
    <w:basedOn w:val="Normal"/>
    <w:rsid w:val="00B907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9">
    <w:name w:val="xl79"/>
    <w:basedOn w:val="Normal"/>
    <w:rsid w:val="00B907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0">
    <w:name w:val="xl80"/>
    <w:basedOn w:val="Normal"/>
    <w:rsid w:val="00B907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1">
    <w:name w:val="xl81"/>
    <w:basedOn w:val="Normal"/>
    <w:rsid w:val="00B90711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82">
    <w:name w:val="xl82"/>
    <w:basedOn w:val="Normal"/>
    <w:rsid w:val="00B907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3">
    <w:name w:val="xl83"/>
    <w:basedOn w:val="Normal"/>
    <w:rsid w:val="00B907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4">
    <w:name w:val="xl84"/>
    <w:basedOn w:val="Normal"/>
    <w:rsid w:val="00B90711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5">
    <w:name w:val="xl85"/>
    <w:basedOn w:val="Normal"/>
    <w:rsid w:val="00B90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B90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7">
    <w:name w:val="xl87"/>
    <w:basedOn w:val="Normal"/>
    <w:rsid w:val="00B90711"/>
    <w:pPr>
      <w:pBdr>
        <w:top w:val="single" w:sz="8" w:space="0" w:color="auto"/>
        <w:lef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8">
    <w:name w:val="xl88"/>
    <w:basedOn w:val="Normal"/>
    <w:rsid w:val="00B90711"/>
    <w:pPr>
      <w:pBdr>
        <w:top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9">
    <w:name w:val="xl89"/>
    <w:basedOn w:val="Normal"/>
    <w:rsid w:val="00B90711"/>
    <w:pPr>
      <w:pBdr>
        <w:top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0">
    <w:name w:val="xl90"/>
    <w:basedOn w:val="Normal"/>
    <w:rsid w:val="00B90711"/>
    <w:pPr>
      <w:pBdr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1">
    <w:name w:val="xl91"/>
    <w:basedOn w:val="Normal"/>
    <w:rsid w:val="00B90711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2">
    <w:name w:val="xl92"/>
    <w:basedOn w:val="Normal"/>
    <w:rsid w:val="00B90711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irectia\Prebroiavane2021\Census2021\cubove\press\graf_press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91426071741033"/>
          <c:y val="0.15782407407407409"/>
          <c:w val="0.83953018372703414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'1'!$A$6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cat>
            <c:numRef>
              <c:f>'1'!$B$5:$P$5</c:f>
              <c:numCache>
                <c:formatCode>General</c:formatCode>
                <c:ptCount val="15"/>
                <c:pt idx="0">
                  <c:v>1900</c:v>
                </c:pt>
                <c:pt idx="1">
                  <c:v>1905</c:v>
                </c:pt>
                <c:pt idx="2">
                  <c:v>1910</c:v>
                </c:pt>
                <c:pt idx="3">
                  <c:v>1920</c:v>
                </c:pt>
                <c:pt idx="4">
                  <c:v>1926</c:v>
                </c:pt>
                <c:pt idx="5">
                  <c:v>1934</c:v>
                </c:pt>
                <c:pt idx="6">
                  <c:v>1946</c:v>
                </c:pt>
                <c:pt idx="7">
                  <c:v>1956</c:v>
                </c:pt>
                <c:pt idx="8">
                  <c:v>1965</c:v>
                </c:pt>
                <c:pt idx="9">
                  <c:v>1975</c:v>
                </c:pt>
                <c:pt idx="10">
                  <c:v>1985</c:v>
                </c:pt>
                <c:pt idx="11">
                  <c:v>1992</c:v>
                </c:pt>
                <c:pt idx="12">
                  <c:v>2001</c:v>
                </c:pt>
                <c:pt idx="13">
                  <c:v>2011</c:v>
                </c:pt>
                <c:pt idx="14">
                  <c:v>2021</c:v>
                </c:pt>
              </c:numCache>
            </c:numRef>
          </c:cat>
          <c:val>
            <c:numRef>
              <c:f>'1'!$B$6:$P$6</c:f>
              <c:numCache>
                <c:formatCode>General</c:formatCode>
                <c:ptCount val="15"/>
                <c:pt idx="0">
                  <c:v>663978</c:v>
                </c:pt>
                <c:pt idx="1">
                  <c:v>707501</c:v>
                </c:pt>
                <c:pt idx="2">
                  <c:v>773544</c:v>
                </c:pt>
                <c:pt idx="3">
                  <c:v>916113</c:v>
                </c:pt>
                <c:pt idx="4">
                  <c:v>1098364</c:v>
                </c:pt>
                <c:pt idx="5">
                  <c:v>1284993</c:v>
                </c:pt>
                <c:pt idx="6">
                  <c:v>1750679</c:v>
                </c:pt>
                <c:pt idx="7">
                  <c:v>2237895</c:v>
                </c:pt>
                <c:pt idx="8">
                  <c:v>2542480</c:v>
                </c:pt>
                <c:pt idx="9">
                  <c:v>2755022</c:v>
                </c:pt>
                <c:pt idx="10">
                  <c:v>3030303</c:v>
                </c:pt>
                <c:pt idx="11">
                  <c:v>2964577</c:v>
                </c:pt>
                <c:pt idx="12">
                  <c:v>2921887</c:v>
                </c:pt>
                <c:pt idx="13">
                  <c:v>3005589</c:v>
                </c:pt>
                <c:pt idx="14">
                  <c:v>2865708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2B-47D1-A084-D6233CFA248F}"/>
            </c:ext>
          </c:extLst>
        </c:ser>
        <c:ser>
          <c:idx val="1"/>
          <c:order val="1"/>
          <c:tx>
            <c:strRef>
              <c:f>'1'!$A$7</c:f>
              <c:strCache>
                <c:ptCount val="1"/>
                <c:pt idx="0">
                  <c:v>В градовете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numRef>
              <c:f>'1'!$B$5:$P$5</c:f>
              <c:numCache>
                <c:formatCode>General</c:formatCode>
                <c:ptCount val="15"/>
                <c:pt idx="0">
                  <c:v>1900</c:v>
                </c:pt>
                <c:pt idx="1">
                  <c:v>1905</c:v>
                </c:pt>
                <c:pt idx="2">
                  <c:v>1910</c:v>
                </c:pt>
                <c:pt idx="3">
                  <c:v>1920</c:v>
                </c:pt>
                <c:pt idx="4">
                  <c:v>1926</c:v>
                </c:pt>
                <c:pt idx="5">
                  <c:v>1934</c:v>
                </c:pt>
                <c:pt idx="6">
                  <c:v>1946</c:v>
                </c:pt>
                <c:pt idx="7">
                  <c:v>1956</c:v>
                </c:pt>
                <c:pt idx="8">
                  <c:v>1965</c:v>
                </c:pt>
                <c:pt idx="9">
                  <c:v>1975</c:v>
                </c:pt>
                <c:pt idx="10">
                  <c:v>1985</c:v>
                </c:pt>
                <c:pt idx="11">
                  <c:v>1992</c:v>
                </c:pt>
                <c:pt idx="12">
                  <c:v>2001</c:v>
                </c:pt>
                <c:pt idx="13">
                  <c:v>2011</c:v>
                </c:pt>
                <c:pt idx="14">
                  <c:v>2021</c:v>
                </c:pt>
              </c:numCache>
            </c:numRef>
          </c:cat>
          <c:val>
            <c:numRef>
              <c:f>'1'!$B$7:$P$7</c:f>
              <c:numCache>
                <c:formatCode>General</c:formatCode>
                <c:ptCount val="15"/>
                <c:pt idx="0">
                  <c:v>163579</c:v>
                </c:pt>
                <c:pt idx="1">
                  <c:v>177361</c:v>
                </c:pt>
                <c:pt idx="2">
                  <c:v>198007</c:v>
                </c:pt>
                <c:pt idx="3">
                  <c:v>241073</c:v>
                </c:pt>
                <c:pt idx="4">
                  <c:v>304329</c:v>
                </c:pt>
                <c:pt idx="5">
                  <c:v>365059</c:v>
                </c:pt>
                <c:pt idx="6">
                  <c:v>585533</c:v>
                </c:pt>
                <c:pt idx="7">
                  <c:v>906988</c:v>
                </c:pt>
                <c:pt idx="8">
                  <c:v>1290554</c:v>
                </c:pt>
                <c:pt idx="9">
                  <c:v>1654379</c:v>
                </c:pt>
                <c:pt idx="10">
                  <c:v>1999456</c:v>
                </c:pt>
                <c:pt idx="11">
                  <c:v>1989211</c:v>
                </c:pt>
                <c:pt idx="12">
                  <c:v>1994781</c:v>
                </c:pt>
                <c:pt idx="13">
                  <c:v>2202498</c:v>
                </c:pt>
                <c:pt idx="14">
                  <c:v>2147013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2B-47D1-A084-D6233CFA248F}"/>
            </c:ext>
          </c:extLst>
        </c:ser>
        <c:ser>
          <c:idx val="2"/>
          <c:order val="2"/>
          <c:tx>
            <c:strRef>
              <c:f>'1'!$A$8</c:f>
              <c:strCache>
                <c:ptCount val="1"/>
                <c:pt idx="0">
                  <c:v>В селата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'1'!$B$5:$P$5</c:f>
              <c:numCache>
                <c:formatCode>General</c:formatCode>
                <c:ptCount val="15"/>
                <c:pt idx="0">
                  <c:v>1900</c:v>
                </c:pt>
                <c:pt idx="1">
                  <c:v>1905</c:v>
                </c:pt>
                <c:pt idx="2">
                  <c:v>1910</c:v>
                </c:pt>
                <c:pt idx="3">
                  <c:v>1920</c:v>
                </c:pt>
                <c:pt idx="4">
                  <c:v>1926</c:v>
                </c:pt>
                <c:pt idx="5">
                  <c:v>1934</c:v>
                </c:pt>
                <c:pt idx="6">
                  <c:v>1946</c:v>
                </c:pt>
                <c:pt idx="7">
                  <c:v>1956</c:v>
                </c:pt>
                <c:pt idx="8">
                  <c:v>1965</c:v>
                </c:pt>
                <c:pt idx="9">
                  <c:v>1975</c:v>
                </c:pt>
                <c:pt idx="10">
                  <c:v>1985</c:v>
                </c:pt>
                <c:pt idx="11">
                  <c:v>1992</c:v>
                </c:pt>
                <c:pt idx="12">
                  <c:v>2001</c:v>
                </c:pt>
                <c:pt idx="13">
                  <c:v>2011</c:v>
                </c:pt>
                <c:pt idx="14">
                  <c:v>2021</c:v>
                </c:pt>
              </c:numCache>
            </c:numRef>
          </c:cat>
          <c:val>
            <c:numRef>
              <c:f>'1'!$B$8:$P$8</c:f>
              <c:numCache>
                <c:formatCode>General</c:formatCode>
                <c:ptCount val="15"/>
                <c:pt idx="0">
                  <c:v>500399</c:v>
                </c:pt>
                <c:pt idx="1">
                  <c:v>530140</c:v>
                </c:pt>
                <c:pt idx="2">
                  <c:v>575537</c:v>
                </c:pt>
                <c:pt idx="3">
                  <c:v>675040</c:v>
                </c:pt>
                <c:pt idx="4">
                  <c:v>794035</c:v>
                </c:pt>
                <c:pt idx="5">
                  <c:v>919934</c:v>
                </c:pt>
                <c:pt idx="6">
                  <c:v>1165146</c:v>
                </c:pt>
                <c:pt idx="7">
                  <c:v>1330907</c:v>
                </c:pt>
                <c:pt idx="8">
                  <c:v>1251926</c:v>
                </c:pt>
                <c:pt idx="9">
                  <c:v>1100643</c:v>
                </c:pt>
                <c:pt idx="10">
                  <c:v>1030847</c:v>
                </c:pt>
                <c:pt idx="11">
                  <c:v>975366</c:v>
                </c:pt>
                <c:pt idx="12">
                  <c:v>927106</c:v>
                </c:pt>
                <c:pt idx="13">
                  <c:v>803091</c:v>
                </c:pt>
                <c:pt idx="14">
                  <c:v>718695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2B-47D1-A084-D6233CFA24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644806047"/>
        <c:axId val="1"/>
      </c:barChart>
      <c:catAx>
        <c:axId val="6448060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bg-BG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Брой</a:t>
                </a:r>
                <a:endParaRPr lang="en-GB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6.0543878756014004E-2"/>
              <c:y val="4.7227547643501087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64480604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BC90E-59E0-4409-8428-8A47F618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Kostova</dc:creator>
  <cp:keywords/>
  <dc:description/>
  <cp:lastModifiedBy>Desislava Dimitrova</cp:lastModifiedBy>
  <cp:revision>4</cp:revision>
  <cp:lastPrinted>2023-01-30T07:19:00Z</cp:lastPrinted>
  <dcterms:created xsi:type="dcterms:W3CDTF">2023-05-30T08:16:00Z</dcterms:created>
  <dcterms:modified xsi:type="dcterms:W3CDTF">2023-05-30T08:29:00Z</dcterms:modified>
</cp:coreProperties>
</file>