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3876" w14:textId="77777777" w:rsidR="00A02BBE" w:rsidRPr="00735078" w:rsidRDefault="00A02BBE" w:rsidP="00357608">
      <w:pPr>
        <w:ind w:right="283" w:hanging="426"/>
        <w:jc w:val="both"/>
        <w:rPr>
          <w:rFonts w:ascii="Times New Roman" w:hAnsi="Times New Roman"/>
          <w:lang w:val="bg-BG"/>
        </w:rPr>
      </w:pPr>
    </w:p>
    <w:p w14:paraId="7EB3CF18" w14:textId="5D032E10" w:rsidR="00B320DE" w:rsidRPr="00D745E1" w:rsidRDefault="000F0477" w:rsidP="00836A24">
      <w:pPr>
        <w:pStyle w:val="Heading1"/>
        <w:keepNext w:val="0"/>
        <w:spacing w:before="0" w:after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ИНДЕКСИ НА ПРОМИШЛЕНОТО ПРОИЗВОДСТВО ПРЕЗ </w:t>
      </w:r>
      <w:r w:rsidR="00041617">
        <w:rPr>
          <w:rFonts w:ascii="Times New Roman" w:hAnsi="Times New Roman" w:cs="Times New Roman"/>
          <w:sz w:val="24"/>
          <w:szCs w:val="24"/>
          <w:lang w:val="bg-BG"/>
        </w:rPr>
        <w:t>МАРТ</w:t>
      </w:r>
      <w:r w:rsidR="00AE5C31"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A476F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745E1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D745E1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</w:p>
    <w:p w14:paraId="531CCFD1" w14:textId="5B80B30D" w:rsidR="000F0477" w:rsidRPr="00D745E1" w:rsidRDefault="005B2635" w:rsidP="00836A24">
      <w:pPr>
        <w:pStyle w:val="Heading1"/>
        <w:keepNext w:val="0"/>
        <w:spacing w:before="0" w:after="0"/>
        <w:ind w:firstLine="709"/>
        <w:jc w:val="both"/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</w:pP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Индексът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на промишленото производство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vertAlign w:val="superscript"/>
          <w:lang w:val="bg-BG"/>
        </w:rPr>
        <w:footnoteReference w:id="2"/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през </w:t>
      </w:r>
      <w:r w:rsidR="0004161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март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202</w:t>
      </w:r>
      <w:r w:rsidR="00A476FF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г. </w:t>
      </w:r>
      <w:r w:rsidR="001C72EB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се понижава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с </w:t>
      </w:r>
      <w:r w:rsidR="00116DCD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1</w:t>
      </w:r>
      <w:r w:rsidR="00D460DB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  <w:r w:rsidR="00116DCD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</w:t>
      </w:r>
      <w:r w:rsidR="00B320DE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%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в сравнение </w:t>
      </w:r>
      <w:r w:rsidR="00824F31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с</w:t>
      </w:r>
      <w:r w:rsidR="00444E6D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41617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февруари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202</w:t>
      </w:r>
      <w:r w:rsidR="008832B8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3</w:t>
      </w:r>
      <w:r w:rsidR="000F0477" w:rsidRPr="00550F12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 </w:t>
      </w:r>
      <w:r w:rsidR="000F0477"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 xml:space="preserve">година. </w:t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Данните са предварителни и сезонно изгладени</w:t>
      </w:r>
      <w:r w:rsidRPr="00D745E1">
        <w:rPr>
          <w:rStyle w:val="FootnoteReference"/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footnoteReference w:id="3"/>
      </w:r>
      <w:r w:rsidRPr="00D745E1">
        <w:rPr>
          <w:rFonts w:ascii="Times New Roman" w:eastAsia="Μοντέρνα" w:hAnsi="Times New Roman" w:cs="Times New Roman"/>
          <w:b w:val="0"/>
          <w:kern w:val="0"/>
          <w:sz w:val="24"/>
          <w:szCs w:val="24"/>
          <w:lang w:val="bg-BG"/>
        </w:rPr>
        <w:t>.</w:t>
      </w:r>
    </w:p>
    <w:p w14:paraId="135D67C2" w14:textId="21CE6878" w:rsidR="005B2635" w:rsidRPr="00D745E1" w:rsidRDefault="005B2635" w:rsidP="00836A24">
      <w:pPr>
        <w:ind w:firstLine="709"/>
        <w:jc w:val="both"/>
        <w:outlineLvl w:val="0"/>
        <w:rPr>
          <w:rFonts w:ascii="Times New Roman" w:hAnsi="Times New Roman"/>
          <w:bCs/>
          <w:szCs w:val="24"/>
          <w:lang w:val="bg-BG"/>
        </w:rPr>
      </w:pPr>
      <w:r w:rsidRPr="00D745E1">
        <w:rPr>
          <w:rFonts w:ascii="Times New Roman" w:hAnsi="Times New Roman"/>
          <w:bCs/>
          <w:szCs w:val="24"/>
          <w:lang w:val="bg-BG"/>
        </w:rPr>
        <w:t>П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рез </w:t>
      </w:r>
      <w:r w:rsidR="00041617">
        <w:rPr>
          <w:rFonts w:ascii="Times New Roman" w:hAnsi="Times New Roman"/>
          <w:bCs/>
          <w:szCs w:val="24"/>
          <w:lang w:val="bg-BG"/>
        </w:rPr>
        <w:t>март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202</w:t>
      </w:r>
      <w:r w:rsidR="00A476FF">
        <w:rPr>
          <w:rFonts w:ascii="Times New Roman" w:hAnsi="Times New Roman"/>
          <w:bCs/>
          <w:szCs w:val="24"/>
          <w:lang w:val="bg-BG"/>
        </w:rPr>
        <w:t>3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г. </w:t>
      </w:r>
      <w:r w:rsidRPr="00D745E1">
        <w:rPr>
          <w:rFonts w:ascii="Times New Roman" w:hAnsi="Times New Roman"/>
          <w:bCs/>
          <w:szCs w:val="24"/>
          <w:lang w:val="bg-BG"/>
        </w:rPr>
        <w:t>е регистриран</w:t>
      </w:r>
      <w:r w:rsidR="001C72EB">
        <w:rPr>
          <w:rFonts w:ascii="Times New Roman" w:hAnsi="Times New Roman"/>
          <w:bCs/>
          <w:szCs w:val="24"/>
          <w:lang w:val="bg-BG"/>
        </w:rPr>
        <w:t>о</w:t>
      </w:r>
      <w:r w:rsidRPr="00D745E1">
        <w:rPr>
          <w:rFonts w:ascii="Times New Roman" w:hAnsi="Times New Roman"/>
          <w:bCs/>
          <w:szCs w:val="24"/>
          <w:lang w:val="bg-BG"/>
        </w:rPr>
        <w:t xml:space="preserve"> </w:t>
      </w:r>
      <w:r w:rsidR="001C72EB">
        <w:rPr>
          <w:rFonts w:ascii="Times New Roman" w:hAnsi="Times New Roman"/>
          <w:bCs/>
          <w:szCs w:val="24"/>
          <w:lang w:val="bg-BG"/>
        </w:rPr>
        <w:t>намаление</w:t>
      </w:r>
      <w:r w:rsidR="00EF1247" w:rsidRPr="00D745E1">
        <w:rPr>
          <w:rFonts w:ascii="Times New Roman" w:hAnsi="Times New Roman"/>
          <w:bCs/>
          <w:szCs w:val="24"/>
          <w:lang w:val="bg-BG"/>
        </w:rPr>
        <w:t xml:space="preserve"> с </w:t>
      </w:r>
      <w:r w:rsidR="00116DCD">
        <w:rPr>
          <w:rFonts w:ascii="Times New Roman" w:hAnsi="Times New Roman"/>
          <w:bCs/>
          <w:szCs w:val="24"/>
          <w:lang w:val="bg-BG"/>
        </w:rPr>
        <w:t>9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116DCD">
        <w:rPr>
          <w:rFonts w:ascii="Times New Roman" w:hAnsi="Times New Roman"/>
          <w:bCs/>
          <w:szCs w:val="24"/>
          <w:lang w:val="bg-BG"/>
        </w:rPr>
        <w:t>0</w:t>
      </w:r>
      <w:r w:rsidR="000F0477" w:rsidRPr="00D745E1">
        <w:rPr>
          <w:rFonts w:ascii="Times New Roman" w:hAnsi="Times New Roman"/>
          <w:bCs/>
          <w:szCs w:val="24"/>
          <w:lang w:val="bg-BG"/>
        </w:rPr>
        <w:t xml:space="preserve">% </w:t>
      </w:r>
      <w:r w:rsidRPr="00D745E1">
        <w:rPr>
          <w:rFonts w:ascii="Times New Roman" w:hAnsi="Times New Roman"/>
          <w:szCs w:val="24"/>
          <w:lang w:val="bg-BG"/>
        </w:rPr>
        <w:t>на календарно изгладения</w:t>
      </w:r>
      <w:r w:rsidRPr="00D745E1">
        <w:rPr>
          <w:rFonts w:ascii="Times New Roman" w:hAnsi="Times New Roman"/>
          <w:szCs w:val="24"/>
          <w:vertAlign w:val="superscript"/>
        </w:rPr>
        <w:footnoteReference w:id="4"/>
      </w:r>
      <w:r w:rsidRPr="00D745E1">
        <w:rPr>
          <w:rFonts w:ascii="Times New Roman" w:hAnsi="Times New Roman"/>
          <w:szCs w:val="24"/>
          <w:lang w:val="bg-BG"/>
        </w:rPr>
        <w:t xml:space="preserve"> индекс на промишленото производство спрямо съответния месец на 202</w:t>
      </w:r>
      <w:r w:rsidR="00A476FF">
        <w:rPr>
          <w:rFonts w:ascii="Times New Roman" w:hAnsi="Times New Roman"/>
          <w:szCs w:val="24"/>
          <w:lang w:val="bg-BG"/>
        </w:rPr>
        <w:t>2</w:t>
      </w:r>
      <w:r w:rsidRPr="00D745E1">
        <w:rPr>
          <w:rFonts w:ascii="Times New Roman" w:hAnsi="Times New Roman"/>
          <w:szCs w:val="24"/>
          <w:lang w:val="bg-BG"/>
        </w:rPr>
        <w:t xml:space="preserve"> година</w:t>
      </w:r>
      <w:r w:rsidR="000F0477" w:rsidRPr="00D745E1">
        <w:rPr>
          <w:rFonts w:ascii="Times New Roman" w:hAnsi="Times New Roman"/>
          <w:bCs/>
          <w:szCs w:val="24"/>
          <w:lang w:val="bg-BG"/>
        </w:rPr>
        <w:t>.</w:t>
      </w:r>
      <w:r w:rsidR="00B320DE" w:rsidRPr="00D745E1">
        <w:rPr>
          <w:rFonts w:ascii="Times New Roman" w:hAnsi="Times New Roman"/>
          <w:bCs/>
          <w:szCs w:val="24"/>
          <w:lang w:val="bg-BG"/>
        </w:rPr>
        <w:t xml:space="preserve"> </w:t>
      </w:r>
    </w:p>
    <w:p w14:paraId="0162475C" w14:textId="77777777" w:rsidR="00CC1F5A" w:rsidRPr="00550F12" w:rsidRDefault="000F0477" w:rsidP="00735078">
      <w:pPr>
        <w:spacing w:before="120"/>
        <w:jc w:val="center"/>
        <w:rPr>
          <w:rFonts w:ascii="Times New Roman" w:hAnsi="Times New Roman"/>
          <w:b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Фиг. 1. Индекси на промишленото</w:t>
      </w:r>
      <w:r w:rsidR="00580FDC" w:rsidRPr="00D745E1">
        <w:rPr>
          <w:rFonts w:ascii="Times New Roman" w:hAnsi="Times New Roman"/>
          <w:b/>
          <w:szCs w:val="24"/>
          <w:lang w:val="bg-BG"/>
        </w:rPr>
        <w:t xml:space="preserve"> производство</w:t>
      </w:r>
      <w:r w:rsidR="00401F1F" w:rsidRPr="00D745E1">
        <w:rPr>
          <w:rFonts w:ascii="Times New Roman" w:hAnsi="Times New Roman"/>
          <w:b/>
          <w:szCs w:val="24"/>
          <w:lang w:val="bg-BG"/>
        </w:rPr>
        <w:t xml:space="preserve"> </w:t>
      </w:r>
      <w:r w:rsidR="001B2ACD" w:rsidRPr="00550F12">
        <w:rPr>
          <w:rFonts w:ascii="Times New Roman" w:hAnsi="Times New Roman"/>
          <w:b/>
          <w:lang w:val="bg-BG"/>
        </w:rPr>
        <w:t>(2015 = 100)</w:t>
      </w:r>
    </w:p>
    <w:p w14:paraId="32584BA5" w14:textId="51ADC418" w:rsidR="006250AE" w:rsidRPr="00550F12" w:rsidRDefault="006250AE" w:rsidP="007C4208">
      <w:pPr>
        <w:spacing w:before="120"/>
        <w:ind w:left="-142" w:firstLine="142"/>
        <w:jc w:val="both"/>
        <w:rPr>
          <w:rFonts w:ascii="Times New Roman" w:hAnsi="Times New Roman"/>
          <w:b/>
          <w:lang w:val="bg-BG"/>
        </w:rPr>
      </w:pPr>
    </w:p>
    <w:p w14:paraId="005ACDC4" w14:textId="20476E08" w:rsidR="00E97E45" w:rsidRPr="00D745E1" w:rsidRDefault="00B4419A" w:rsidP="00D25530">
      <w:p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550F12">
        <w:rPr>
          <w:rFonts w:ascii="Times New Roman" w:hAnsi="Times New Roman"/>
          <w:lang w:val="bg-BG"/>
        </w:rPr>
        <w:t xml:space="preserve"> </w:t>
      </w:r>
      <w:r w:rsidR="00D25530">
        <w:rPr>
          <w:rFonts w:ascii="Times New Roman" w:hAnsi="Times New Roman"/>
          <w:lang w:val="bg-BG"/>
        </w:rPr>
        <w:object w:dxaOrig="14635" w:dyaOrig="9535" w14:anchorId="168C2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329.5pt" o:ole="">
            <v:imagedata r:id="rId8" o:title=""/>
          </v:shape>
          <o:OLEObject Type="Embed" ProgID="Excel.Sheet.8" ShapeID="_x0000_i1025" DrawAspect="Content" ObjectID="_1744704935" r:id="rId9"/>
        </w:object>
      </w:r>
    </w:p>
    <w:p w14:paraId="3694887F" w14:textId="77777777" w:rsidR="00B56B66" w:rsidRPr="00D745E1" w:rsidRDefault="00E97E45" w:rsidP="00634B1C">
      <w:pPr>
        <w:tabs>
          <w:tab w:val="left" w:pos="7875"/>
        </w:tabs>
        <w:ind w:hanging="993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</w:rPr>
        <w:lastRenderedPageBreak/>
        <w:tab/>
      </w:r>
    </w:p>
    <w:p w14:paraId="7B453961" w14:textId="77777777" w:rsidR="00B56B66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Месечни изменения</w:t>
      </w:r>
    </w:p>
    <w:p w14:paraId="29B7287D" w14:textId="3164FE9B" w:rsidR="000F0477" w:rsidRPr="00D745E1" w:rsidRDefault="000F0477" w:rsidP="00AB6F03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D745E1">
        <w:rPr>
          <w:rFonts w:ascii="Times New Roman" w:hAnsi="Times New Roman"/>
          <w:szCs w:val="24"/>
          <w:lang w:val="bg-BG"/>
        </w:rPr>
        <w:t xml:space="preserve">През </w:t>
      </w:r>
      <w:r w:rsidR="00041617">
        <w:rPr>
          <w:rFonts w:ascii="Times New Roman" w:hAnsi="Times New Roman"/>
          <w:szCs w:val="24"/>
          <w:lang w:val="bg-BG"/>
        </w:rPr>
        <w:t>март</w:t>
      </w:r>
      <w:r w:rsidR="00862B98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>202</w:t>
      </w:r>
      <w:r w:rsidR="00A476FF">
        <w:rPr>
          <w:rFonts w:ascii="Times New Roman" w:hAnsi="Times New Roman"/>
          <w:szCs w:val="24"/>
          <w:lang w:val="bg-BG"/>
        </w:rPr>
        <w:t>3</w:t>
      </w:r>
      <w:r w:rsidRPr="00D745E1">
        <w:rPr>
          <w:rFonts w:ascii="Times New Roman" w:hAnsi="Times New Roman"/>
          <w:szCs w:val="24"/>
          <w:lang w:val="bg-BG"/>
        </w:rPr>
        <w:t xml:space="preserve"> г. </w:t>
      </w:r>
      <w:r w:rsidR="008C7D30">
        <w:rPr>
          <w:rFonts w:ascii="Times New Roman" w:hAnsi="Times New Roman"/>
          <w:szCs w:val="24"/>
          <w:lang w:val="bg-BG"/>
        </w:rPr>
        <w:t>спад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 xml:space="preserve">спрямо предходния месец </w:t>
      </w:r>
      <w:r w:rsidR="00B320DE" w:rsidRPr="00D745E1">
        <w:rPr>
          <w:rFonts w:ascii="Times New Roman" w:hAnsi="Times New Roman"/>
          <w:szCs w:val="24"/>
          <w:lang w:val="bg-BG"/>
        </w:rPr>
        <w:t xml:space="preserve">е отчетен </w:t>
      </w:r>
      <w:r w:rsidR="00744F2A" w:rsidRPr="00744F2A">
        <w:rPr>
          <w:rFonts w:ascii="Times New Roman" w:hAnsi="Times New Roman" w:hint="cs"/>
          <w:szCs w:val="24"/>
          <w:lang w:val="bg-BG"/>
        </w:rPr>
        <w:t>при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производството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и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разпределението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на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електрическа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и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топлоенергия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и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 w:rsidRPr="00744F2A">
        <w:rPr>
          <w:rFonts w:ascii="Times New Roman" w:hAnsi="Times New Roman" w:hint="cs"/>
          <w:szCs w:val="24"/>
          <w:lang w:val="bg-BG"/>
        </w:rPr>
        <w:t>газ</w:t>
      </w:r>
      <w:r w:rsidR="00744F2A" w:rsidRPr="00744F2A">
        <w:rPr>
          <w:rFonts w:ascii="Times New Roman" w:hAnsi="Times New Roman"/>
          <w:szCs w:val="24"/>
          <w:lang w:val="bg-BG"/>
        </w:rPr>
        <w:t xml:space="preserve"> - </w:t>
      </w:r>
      <w:r w:rsidR="00744F2A" w:rsidRPr="00744F2A">
        <w:rPr>
          <w:rFonts w:ascii="Times New Roman" w:hAnsi="Times New Roman" w:hint="cs"/>
          <w:szCs w:val="24"/>
          <w:lang w:val="bg-BG"/>
        </w:rPr>
        <w:t>с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="00744F2A">
        <w:rPr>
          <w:rFonts w:ascii="Times New Roman" w:hAnsi="Times New Roman"/>
          <w:szCs w:val="24"/>
          <w:lang w:val="bg-BG"/>
        </w:rPr>
        <w:t>1</w:t>
      </w:r>
      <w:r w:rsidR="00116DCD">
        <w:rPr>
          <w:rFonts w:ascii="Times New Roman" w:hAnsi="Times New Roman"/>
          <w:szCs w:val="24"/>
          <w:lang w:val="bg-BG"/>
        </w:rPr>
        <w:t>1</w:t>
      </w:r>
      <w:r w:rsidR="00744F2A" w:rsidRPr="00744F2A">
        <w:rPr>
          <w:rFonts w:ascii="Times New Roman" w:hAnsi="Times New Roman"/>
          <w:szCs w:val="24"/>
          <w:lang w:val="bg-BG"/>
        </w:rPr>
        <w:t>.</w:t>
      </w:r>
      <w:r w:rsidR="00116DCD">
        <w:rPr>
          <w:rFonts w:ascii="Times New Roman" w:hAnsi="Times New Roman"/>
          <w:szCs w:val="24"/>
          <w:lang w:val="bg-BG"/>
        </w:rPr>
        <w:t>8</w:t>
      </w:r>
      <w:r w:rsidR="00744F2A" w:rsidRPr="00744F2A">
        <w:rPr>
          <w:rFonts w:ascii="Times New Roman" w:hAnsi="Times New Roman"/>
          <w:szCs w:val="24"/>
          <w:lang w:val="bg-BG"/>
        </w:rPr>
        <w:t>%</w:t>
      </w:r>
      <w:r w:rsidR="005123F0">
        <w:rPr>
          <w:rFonts w:ascii="Times New Roman" w:hAnsi="Times New Roman"/>
          <w:szCs w:val="24"/>
          <w:lang w:val="bg-BG"/>
        </w:rPr>
        <w:t>,</w:t>
      </w:r>
      <w:r w:rsidR="00DC2A55" w:rsidRPr="005123F0">
        <w:rPr>
          <w:rFonts w:ascii="Times New Roman" w:hAnsi="Times New Roman"/>
          <w:szCs w:val="24"/>
          <w:lang w:val="bg-BG"/>
        </w:rPr>
        <w:t xml:space="preserve"> </w:t>
      </w:r>
      <w:r w:rsidR="00116DCD">
        <w:rPr>
          <w:rFonts w:ascii="Times New Roman" w:hAnsi="Times New Roman"/>
          <w:szCs w:val="24"/>
          <w:lang w:val="bg-BG"/>
        </w:rPr>
        <w:t>а увеличение</w:t>
      </w:r>
      <w:r w:rsidR="00744F2A" w:rsidRPr="00744F2A">
        <w:rPr>
          <w:rFonts w:ascii="Times New Roman" w:hAnsi="Times New Roman"/>
          <w:szCs w:val="24"/>
          <w:lang w:val="bg-BG"/>
        </w:rPr>
        <w:t xml:space="preserve"> </w:t>
      </w:r>
      <w:r w:rsidRPr="00D745E1">
        <w:rPr>
          <w:rFonts w:ascii="Times New Roman" w:hAnsi="Times New Roman"/>
          <w:szCs w:val="24"/>
          <w:lang w:val="bg-BG"/>
        </w:rPr>
        <w:t xml:space="preserve">в </w:t>
      </w:r>
      <w:r w:rsidR="003667F8" w:rsidRPr="00D745E1">
        <w:rPr>
          <w:rFonts w:ascii="Times New Roman" w:hAnsi="Times New Roman"/>
          <w:szCs w:val="24"/>
          <w:lang w:val="bg-BG"/>
        </w:rPr>
        <w:t xml:space="preserve">добивната промишленост </w:t>
      </w:r>
      <w:r w:rsidR="00116DCD">
        <w:rPr>
          <w:rFonts w:ascii="Times New Roman" w:hAnsi="Times New Roman"/>
          <w:szCs w:val="24"/>
          <w:lang w:val="bg-BG"/>
        </w:rPr>
        <w:t xml:space="preserve">- </w:t>
      </w:r>
      <w:r w:rsidR="003667F8" w:rsidRPr="00D745E1">
        <w:rPr>
          <w:rFonts w:ascii="Times New Roman" w:hAnsi="Times New Roman"/>
          <w:szCs w:val="24"/>
          <w:lang w:val="bg-BG"/>
        </w:rPr>
        <w:t xml:space="preserve">с </w:t>
      </w:r>
      <w:r w:rsidR="00116DCD">
        <w:rPr>
          <w:rFonts w:ascii="Times New Roman" w:hAnsi="Times New Roman"/>
          <w:szCs w:val="24"/>
          <w:lang w:val="bg-BG"/>
        </w:rPr>
        <w:t>2</w:t>
      </w:r>
      <w:r w:rsidR="003667F8" w:rsidRPr="00D745E1">
        <w:rPr>
          <w:rFonts w:ascii="Times New Roman" w:hAnsi="Times New Roman"/>
          <w:szCs w:val="24"/>
          <w:lang w:val="bg-BG"/>
        </w:rPr>
        <w:t>.</w:t>
      </w:r>
      <w:r w:rsidR="00116DCD">
        <w:rPr>
          <w:rFonts w:ascii="Times New Roman" w:hAnsi="Times New Roman"/>
          <w:szCs w:val="24"/>
          <w:lang w:val="bg-BG"/>
        </w:rPr>
        <w:t>8</w:t>
      </w:r>
      <w:r w:rsidR="003667F8" w:rsidRPr="00D745E1">
        <w:rPr>
          <w:rFonts w:ascii="Times New Roman" w:hAnsi="Times New Roman"/>
          <w:szCs w:val="24"/>
          <w:lang w:val="bg-BG"/>
        </w:rPr>
        <w:t>%</w:t>
      </w:r>
      <w:r w:rsidR="003667F8">
        <w:rPr>
          <w:rFonts w:ascii="Times New Roman" w:hAnsi="Times New Roman"/>
          <w:szCs w:val="24"/>
          <w:lang w:val="bg-BG"/>
        </w:rPr>
        <w:t xml:space="preserve">, </w:t>
      </w:r>
      <w:r w:rsidR="00116DCD">
        <w:rPr>
          <w:rFonts w:ascii="Times New Roman" w:hAnsi="Times New Roman"/>
          <w:szCs w:val="24"/>
          <w:lang w:val="bg-BG"/>
        </w:rPr>
        <w:t xml:space="preserve">и </w:t>
      </w:r>
      <w:r w:rsidR="00824F31" w:rsidRPr="00D745E1">
        <w:rPr>
          <w:rFonts w:ascii="Times New Roman" w:hAnsi="Times New Roman"/>
          <w:szCs w:val="24"/>
          <w:lang w:val="bg-BG"/>
        </w:rPr>
        <w:t xml:space="preserve">в </w:t>
      </w:r>
      <w:r w:rsidR="00173514" w:rsidRPr="00D745E1">
        <w:rPr>
          <w:rFonts w:ascii="Times New Roman" w:hAnsi="Times New Roman"/>
          <w:szCs w:val="24"/>
          <w:lang w:val="bg-BG"/>
        </w:rPr>
        <w:t xml:space="preserve">преработващата промишленост </w:t>
      </w:r>
      <w:r w:rsidR="003667F8">
        <w:rPr>
          <w:rFonts w:ascii="Times New Roman" w:hAnsi="Times New Roman"/>
          <w:szCs w:val="24"/>
          <w:lang w:val="bg-BG"/>
        </w:rPr>
        <w:t>-</w:t>
      </w:r>
      <w:r w:rsidR="007C77BE">
        <w:rPr>
          <w:rFonts w:ascii="Times New Roman" w:hAnsi="Times New Roman"/>
          <w:szCs w:val="24"/>
          <w:lang w:val="bg-BG"/>
        </w:rPr>
        <w:t xml:space="preserve"> </w:t>
      </w:r>
      <w:r w:rsidR="00ED6254" w:rsidRPr="00D745E1">
        <w:rPr>
          <w:rFonts w:ascii="Times New Roman" w:hAnsi="Times New Roman"/>
          <w:szCs w:val="24"/>
          <w:lang w:val="bg-BG"/>
        </w:rPr>
        <w:t>с</w:t>
      </w:r>
      <w:r w:rsidR="003667F8">
        <w:rPr>
          <w:rFonts w:ascii="Times New Roman" w:hAnsi="Times New Roman"/>
          <w:szCs w:val="24"/>
          <w:lang w:val="bg-BG"/>
        </w:rPr>
        <w:t xml:space="preserve"> </w:t>
      </w:r>
      <w:r w:rsidR="00116DCD">
        <w:rPr>
          <w:rFonts w:ascii="Times New Roman" w:hAnsi="Times New Roman"/>
          <w:szCs w:val="24"/>
          <w:lang w:val="bg-BG"/>
        </w:rPr>
        <w:t>1</w:t>
      </w:r>
      <w:r w:rsidR="00ED6254" w:rsidRPr="00D745E1">
        <w:rPr>
          <w:rFonts w:ascii="Times New Roman" w:hAnsi="Times New Roman"/>
          <w:szCs w:val="24"/>
          <w:lang w:val="bg-BG"/>
        </w:rPr>
        <w:t>.</w:t>
      </w:r>
      <w:r w:rsidR="00116DCD">
        <w:rPr>
          <w:rFonts w:ascii="Times New Roman" w:hAnsi="Times New Roman"/>
          <w:szCs w:val="24"/>
          <w:lang w:val="bg-BG"/>
        </w:rPr>
        <w:t>5</w:t>
      </w:r>
      <w:r w:rsidR="00ED6254" w:rsidRPr="00D745E1">
        <w:rPr>
          <w:rFonts w:ascii="Times New Roman" w:hAnsi="Times New Roman"/>
          <w:szCs w:val="24"/>
          <w:lang w:val="bg-BG"/>
        </w:rPr>
        <w:t>%</w:t>
      </w:r>
      <w:r w:rsidR="00824F31" w:rsidRPr="00D745E1">
        <w:rPr>
          <w:rFonts w:ascii="Times New Roman" w:hAnsi="Times New Roman"/>
          <w:szCs w:val="24"/>
          <w:lang w:val="bg-BG"/>
        </w:rPr>
        <w:t>.</w:t>
      </w:r>
      <w:r w:rsidR="00B320DE" w:rsidRPr="00D745E1">
        <w:rPr>
          <w:rFonts w:ascii="Times New Roman" w:hAnsi="Times New Roman"/>
          <w:szCs w:val="24"/>
          <w:lang w:val="bg-BG"/>
        </w:rPr>
        <w:t xml:space="preserve"> </w:t>
      </w:r>
    </w:p>
    <w:p w14:paraId="72990CC3" w14:textId="18749461" w:rsidR="001314C6" w:rsidRPr="00D745E1" w:rsidRDefault="007F66FF" w:rsidP="00DE0EF2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 w:rsidRPr="00D745E1">
        <w:rPr>
          <w:rFonts w:ascii="Times New Roman" w:hAnsi="Times New Roman"/>
          <w:szCs w:val="24"/>
          <w:lang w:val="bg-BG"/>
        </w:rPr>
        <w:t>По-значителен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116DCD">
        <w:rPr>
          <w:rFonts w:ascii="Times New Roman" w:hAnsi="Times New Roman"/>
          <w:szCs w:val="24"/>
          <w:lang w:val="bg-BG"/>
        </w:rPr>
        <w:t>ръст</w:t>
      </w:r>
      <w:r w:rsidR="00250098" w:rsidRPr="00D745E1">
        <w:rPr>
          <w:rFonts w:ascii="Times New Roman" w:hAnsi="Times New Roman"/>
          <w:szCs w:val="24"/>
          <w:lang w:val="bg-BG"/>
        </w:rPr>
        <w:t xml:space="preserve"> </w:t>
      </w:r>
      <w:r w:rsidR="000F0477" w:rsidRPr="00D745E1">
        <w:rPr>
          <w:rFonts w:ascii="Times New Roman" w:hAnsi="Times New Roman"/>
          <w:szCs w:val="24"/>
          <w:lang w:val="bg-BG"/>
        </w:rPr>
        <w:t>в преработващата промишленост се наблюдава при:</w:t>
      </w:r>
      <w:r w:rsidR="00A34DAB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обработката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;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обувки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други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обработени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косъм</w:t>
      </w:r>
      <w:r w:rsidR="00A34DA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>- с 19.3%, п</w:t>
      </w:r>
      <w:r w:rsidR="00A34DAB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A34DAB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A34DAB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="00A34DAB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="00690F1A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A34DAB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A34DAB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A34DAB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12.5%, </w:t>
      </w:r>
      <w:r w:rsidR="00744F2A" w:rsidRPr="00D745E1">
        <w:rPr>
          <w:rFonts w:ascii="Times New Roman" w:hAnsi="Times New Roman"/>
          <w:szCs w:val="24"/>
          <w:lang w:val="bg-BG"/>
        </w:rPr>
        <w:t xml:space="preserve">производството на метални изделия, без машини и оборудване - с </w:t>
      </w:r>
      <w:r w:rsidR="00A34DAB">
        <w:rPr>
          <w:rFonts w:ascii="Times New Roman" w:hAnsi="Times New Roman"/>
          <w:szCs w:val="24"/>
          <w:lang w:val="bg-BG"/>
        </w:rPr>
        <w:t>9</w:t>
      </w:r>
      <w:r w:rsidR="00744F2A" w:rsidRPr="00D745E1">
        <w:rPr>
          <w:rFonts w:ascii="Times New Roman" w:hAnsi="Times New Roman"/>
          <w:szCs w:val="24"/>
          <w:lang w:val="bg-BG"/>
        </w:rPr>
        <w:t>.</w:t>
      </w:r>
      <w:r w:rsidR="00A34DAB">
        <w:rPr>
          <w:rFonts w:ascii="Times New Roman" w:hAnsi="Times New Roman"/>
          <w:szCs w:val="24"/>
          <w:lang w:val="bg-BG"/>
        </w:rPr>
        <w:t>1</w:t>
      </w:r>
      <w:r w:rsidR="00744F2A" w:rsidRPr="00D745E1">
        <w:rPr>
          <w:rFonts w:ascii="Times New Roman" w:hAnsi="Times New Roman"/>
          <w:szCs w:val="24"/>
          <w:lang w:val="bg-BG"/>
        </w:rPr>
        <w:t>%</w:t>
      </w:r>
      <w:r w:rsidR="00744F2A">
        <w:rPr>
          <w:rFonts w:ascii="Times New Roman" w:hAnsi="Times New Roman"/>
          <w:szCs w:val="24"/>
          <w:lang w:val="bg-BG"/>
        </w:rPr>
        <w:t>,</w:t>
      </w:r>
      <w:r w:rsidR="00A34DAB">
        <w:rPr>
          <w:rFonts w:ascii="Times New Roman" w:hAnsi="Times New Roman"/>
          <w:szCs w:val="24"/>
          <w:lang w:val="bg-BG"/>
        </w:rPr>
        <w:t xml:space="preserve"> п</w:t>
      </w:r>
      <w:r w:rsidR="00A34DAB" w:rsidRPr="00A34DAB">
        <w:rPr>
          <w:rFonts w:ascii="Times New Roman" w:hAnsi="Times New Roman" w:hint="cs"/>
          <w:szCs w:val="24"/>
          <w:lang w:val="bg-BG"/>
        </w:rPr>
        <w:t>роизводство</w:t>
      </w:r>
      <w:r w:rsidR="00A34DAB">
        <w:rPr>
          <w:rFonts w:ascii="Times New Roman" w:hAnsi="Times New Roman"/>
          <w:szCs w:val="24"/>
          <w:lang w:val="bg-BG"/>
        </w:rPr>
        <w:t>то</w:t>
      </w:r>
      <w:r w:rsidR="00A34DAB" w:rsidRPr="00A34DAB">
        <w:rPr>
          <w:rFonts w:ascii="Times New Roman" w:hAnsi="Times New Roman"/>
          <w:szCs w:val="24"/>
          <w:lang w:val="bg-BG"/>
        </w:rPr>
        <w:t xml:space="preserve"> </w:t>
      </w:r>
      <w:r w:rsidR="00A34DAB" w:rsidRPr="00A34DAB">
        <w:rPr>
          <w:rFonts w:ascii="Times New Roman" w:hAnsi="Times New Roman" w:hint="cs"/>
          <w:szCs w:val="24"/>
          <w:lang w:val="bg-BG"/>
        </w:rPr>
        <w:t>на</w:t>
      </w:r>
      <w:r w:rsidR="00A34DAB" w:rsidRPr="00A34DAB">
        <w:rPr>
          <w:rFonts w:ascii="Times New Roman" w:hAnsi="Times New Roman"/>
          <w:szCs w:val="24"/>
          <w:lang w:val="bg-BG"/>
        </w:rPr>
        <w:t xml:space="preserve"> </w:t>
      </w:r>
      <w:r w:rsidR="00A34DAB" w:rsidRPr="00A34DAB">
        <w:rPr>
          <w:rFonts w:ascii="Times New Roman" w:hAnsi="Times New Roman" w:hint="cs"/>
          <w:szCs w:val="24"/>
          <w:lang w:val="bg-BG"/>
        </w:rPr>
        <w:t>напитки</w:t>
      </w:r>
      <w:r w:rsidR="00744F2A">
        <w:rPr>
          <w:rFonts w:ascii="Times New Roman" w:hAnsi="Times New Roman"/>
          <w:szCs w:val="24"/>
          <w:lang w:val="bg-BG"/>
        </w:rPr>
        <w:t xml:space="preserve"> </w:t>
      </w:r>
      <w:r w:rsidR="00DE0EF2">
        <w:rPr>
          <w:rFonts w:ascii="Times New Roman" w:hAnsi="Times New Roman"/>
          <w:szCs w:val="24"/>
          <w:lang w:val="bg-BG"/>
        </w:rPr>
        <w:t>- с 8.2%, п</w:t>
      </w:r>
      <w:r w:rsidR="00DE0EF2" w:rsidRPr="00DE0EF2">
        <w:rPr>
          <w:rFonts w:ascii="Times New Roman" w:hAnsi="Times New Roman" w:hint="cs"/>
          <w:szCs w:val="24"/>
          <w:lang w:val="bg-BG"/>
        </w:rPr>
        <w:t>роизводство</w:t>
      </w:r>
      <w:r w:rsidR="00DE0EF2">
        <w:rPr>
          <w:rFonts w:ascii="Times New Roman" w:hAnsi="Times New Roman"/>
          <w:szCs w:val="24"/>
          <w:lang w:val="bg-BG"/>
        </w:rPr>
        <w:t>то</w:t>
      </w:r>
      <w:r w:rsidR="00DE0EF2" w:rsidRPr="00DE0EF2">
        <w:rPr>
          <w:rFonts w:ascii="Times New Roman" w:hAnsi="Times New Roman"/>
          <w:szCs w:val="24"/>
          <w:lang w:val="bg-BG"/>
        </w:rPr>
        <w:t xml:space="preserve"> </w:t>
      </w:r>
      <w:r w:rsidR="00DE0EF2" w:rsidRPr="00DE0EF2">
        <w:rPr>
          <w:rFonts w:ascii="Times New Roman" w:hAnsi="Times New Roman" w:hint="cs"/>
          <w:szCs w:val="24"/>
          <w:lang w:val="bg-BG"/>
        </w:rPr>
        <w:t>на</w:t>
      </w:r>
      <w:r w:rsidR="00DE0EF2" w:rsidRPr="00DE0EF2">
        <w:rPr>
          <w:rFonts w:ascii="Times New Roman" w:hAnsi="Times New Roman"/>
          <w:szCs w:val="24"/>
          <w:lang w:val="bg-BG"/>
        </w:rPr>
        <w:t xml:space="preserve"> </w:t>
      </w:r>
      <w:r w:rsidR="00DE0EF2" w:rsidRPr="00DE0EF2">
        <w:rPr>
          <w:rFonts w:ascii="Times New Roman" w:hAnsi="Times New Roman" w:hint="cs"/>
          <w:szCs w:val="24"/>
          <w:lang w:val="bg-BG"/>
        </w:rPr>
        <w:t>автомобили</w:t>
      </w:r>
      <w:r w:rsidR="008C7D30">
        <w:rPr>
          <w:rFonts w:ascii="Times New Roman" w:hAnsi="Times New Roman"/>
          <w:szCs w:val="24"/>
          <w:lang w:val="bg-BG"/>
        </w:rPr>
        <w:t>,</w:t>
      </w:r>
      <w:r w:rsidR="00DE0EF2" w:rsidRPr="00DE0EF2">
        <w:rPr>
          <w:rFonts w:ascii="Times New Roman" w:hAnsi="Times New Roman"/>
          <w:szCs w:val="24"/>
          <w:lang w:val="bg-BG"/>
        </w:rPr>
        <w:t xml:space="preserve"> </w:t>
      </w:r>
      <w:r w:rsidR="00DE0EF2" w:rsidRPr="00DE0EF2">
        <w:rPr>
          <w:rFonts w:ascii="Times New Roman" w:hAnsi="Times New Roman" w:hint="cs"/>
          <w:szCs w:val="24"/>
          <w:lang w:val="bg-BG"/>
        </w:rPr>
        <w:t>ремаркета</w:t>
      </w:r>
      <w:r w:rsidR="00DE0EF2" w:rsidRPr="00DE0EF2">
        <w:rPr>
          <w:rFonts w:ascii="Times New Roman" w:hAnsi="Times New Roman"/>
          <w:szCs w:val="24"/>
          <w:lang w:val="bg-BG"/>
        </w:rPr>
        <w:t xml:space="preserve"> </w:t>
      </w:r>
      <w:r w:rsidR="00DE0EF2" w:rsidRPr="00DE0EF2">
        <w:rPr>
          <w:rFonts w:ascii="Times New Roman" w:hAnsi="Times New Roman" w:hint="cs"/>
          <w:szCs w:val="24"/>
          <w:lang w:val="bg-BG"/>
        </w:rPr>
        <w:t>и</w:t>
      </w:r>
      <w:r w:rsidR="00DE0EF2" w:rsidRPr="00DE0EF2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DE0EF2" w:rsidRPr="00DE0EF2">
        <w:rPr>
          <w:rFonts w:ascii="Times New Roman" w:hAnsi="Times New Roman" w:hint="cs"/>
          <w:szCs w:val="24"/>
          <w:lang w:val="bg-BG"/>
        </w:rPr>
        <w:t>полуремаркета</w:t>
      </w:r>
      <w:proofErr w:type="spellEnd"/>
      <w:r w:rsidR="00DE0EF2">
        <w:rPr>
          <w:rFonts w:ascii="Times New Roman" w:hAnsi="Times New Roman"/>
          <w:szCs w:val="24"/>
          <w:lang w:val="bg-BG"/>
        </w:rPr>
        <w:t xml:space="preserve"> - със 7.6%.</w:t>
      </w:r>
      <w:r w:rsidR="007623B7" w:rsidRPr="007623B7">
        <w:rPr>
          <w:rFonts w:ascii="Times New Roman" w:hAnsi="Times New Roman"/>
          <w:szCs w:val="24"/>
          <w:lang w:val="bg-BG"/>
        </w:rPr>
        <w:t xml:space="preserve"> </w:t>
      </w:r>
    </w:p>
    <w:p w14:paraId="748B8E5F" w14:textId="7044014E" w:rsidR="00330E1F" w:rsidRDefault="00DE0EF2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Спад</w:t>
      </w:r>
      <w:r w:rsidR="001314C6" w:rsidRPr="00D745E1">
        <w:rPr>
          <w:rFonts w:ascii="Times New Roman" w:hAnsi="Times New Roman"/>
          <w:szCs w:val="24"/>
          <w:lang w:val="bg-BG"/>
        </w:rPr>
        <w:t xml:space="preserve"> </w:t>
      </w:r>
      <w:r w:rsidR="00330E1F" w:rsidRPr="00D745E1">
        <w:rPr>
          <w:rFonts w:ascii="Times New Roman" w:hAnsi="Times New Roman"/>
          <w:szCs w:val="24"/>
          <w:lang w:val="bg-BG"/>
        </w:rPr>
        <w:t>е регистриран при:</w:t>
      </w:r>
      <w:r w:rsidR="005123F0">
        <w:rPr>
          <w:rFonts w:asciiTheme="minorHAnsi" w:hAnsiTheme="minorHAnsi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Pr="00DE0EF2">
        <w:rPr>
          <w:rFonts w:ascii="Times New Roman" w:eastAsia="Times New Roman" w:hAnsi="Times New Roman"/>
          <w:color w:val="000000"/>
          <w:szCs w:val="24"/>
          <w:lang w:val="bg-BG" w:eastAsia="en-US"/>
        </w:rPr>
        <w:t>роизводство</w:t>
      </w:r>
      <w:r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Pr="00DE0EF2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на тютюневи изделия</w:t>
      </w:r>
      <w:r>
        <w:rPr>
          <w:rFonts w:ascii="Times New Roman" w:hAnsi="Times New Roman"/>
          <w:szCs w:val="24"/>
          <w:lang w:val="bg-BG"/>
        </w:rPr>
        <w:t xml:space="preserve"> - с 18.6%,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производството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на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лекарствени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вещества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и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 w:rsidR="00976E86" w:rsidRPr="00976E86">
        <w:rPr>
          <w:rFonts w:ascii="Times New Roman" w:hAnsi="Times New Roman" w:hint="cs"/>
          <w:szCs w:val="24"/>
          <w:lang w:val="bg-BG"/>
        </w:rPr>
        <w:t>продукти</w:t>
      </w:r>
      <w:r w:rsidR="00976E86" w:rsidRPr="00976E86">
        <w:rPr>
          <w:rFonts w:ascii="Times New Roman" w:hAnsi="Times New Roman"/>
          <w:szCs w:val="24"/>
          <w:lang w:val="bg-BG"/>
        </w:rPr>
        <w:t xml:space="preserve"> - </w:t>
      </w:r>
      <w:r w:rsidR="00976E86" w:rsidRPr="00976E86">
        <w:rPr>
          <w:rFonts w:ascii="Times New Roman" w:hAnsi="Times New Roman" w:hint="cs"/>
          <w:szCs w:val="24"/>
          <w:lang w:val="bg-BG"/>
        </w:rPr>
        <w:t>с</w:t>
      </w:r>
      <w:r w:rsidR="00976E86" w:rsidRPr="00976E86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10</w:t>
      </w:r>
      <w:r w:rsidR="00976E86" w:rsidRPr="00976E86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3</w:t>
      </w:r>
      <w:r w:rsidR="00976E86" w:rsidRPr="00976E86">
        <w:rPr>
          <w:rFonts w:ascii="Times New Roman" w:hAnsi="Times New Roman"/>
          <w:szCs w:val="24"/>
          <w:lang w:val="bg-BG"/>
        </w:rPr>
        <w:t xml:space="preserve">%, </w:t>
      </w:r>
      <w:r>
        <w:rPr>
          <w:rFonts w:ascii="Times New Roman" w:hAnsi="Times New Roman"/>
          <w:szCs w:val="24"/>
          <w:lang w:val="bg-BG"/>
        </w:rPr>
        <w:t>р</w:t>
      </w:r>
      <w:r w:rsidRPr="00CB4EDB">
        <w:rPr>
          <w:rFonts w:ascii="Times New Roman" w:hAnsi="Times New Roman" w:hint="cs"/>
          <w:szCs w:val="24"/>
          <w:lang w:val="bg-BG"/>
        </w:rPr>
        <w:t>емонт</w:t>
      </w:r>
      <w:r>
        <w:rPr>
          <w:rFonts w:ascii="Times New Roman" w:hAnsi="Times New Roman"/>
          <w:szCs w:val="24"/>
          <w:lang w:val="bg-BG"/>
        </w:rPr>
        <w:t>а</w:t>
      </w:r>
      <w:r w:rsidRPr="00CB4EDB">
        <w:rPr>
          <w:rFonts w:ascii="Times New Roman" w:hAnsi="Times New Roman"/>
          <w:szCs w:val="24"/>
          <w:lang w:val="bg-BG"/>
        </w:rPr>
        <w:t xml:space="preserve"> </w:t>
      </w:r>
      <w:r w:rsidRPr="00CB4EDB">
        <w:rPr>
          <w:rFonts w:ascii="Times New Roman" w:hAnsi="Times New Roman" w:hint="cs"/>
          <w:szCs w:val="24"/>
          <w:lang w:val="bg-BG"/>
        </w:rPr>
        <w:t>и</w:t>
      </w:r>
      <w:r w:rsidRPr="00CB4EDB">
        <w:rPr>
          <w:rFonts w:ascii="Times New Roman" w:hAnsi="Times New Roman"/>
          <w:szCs w:val="24"/>
          <w:lang w:val="bg-BG"/>
        </w:rPr>
        <w:t xml:space="preserve"> </w:t>
      </w:r>
      <w:r w:rsidRPr="00CB4EDB">
        <w:rPr>
          <w:rFonts w:ascii="Times New Roman" w:hAnsi="Times New Roman" w:hint="cs"/>
          <w:szCs w:val="24"/>
          <w:lang w:val="bg-BG"/>
        </w:rPr>
        <w:t>инсталиране</w:t>
      </w:r>
      <w:r>
        <w:rPr>
          <w:rFonts w:ascii="Times New Roman" w:hAnsi="Times New Roman"/>
          <w:szCs w:val="24"/>
          <w:lang w:val="bg-BG"/>
        </w:rPr>
        <w:t>то</w:t>
      </w:r>
      <w:r w:rsidRPr="00CB4EDB">
        <w:rPr>
          <w:rFonts w:ascii="Times New Roman" w:hAnsi="Times New Roman"/>
          <w:szCs w:val="24"/>
          <w:lang w:val="bg-BG"/>
        </w:rPr>
        <w:t xml:space="preserve"> </w:t>
      </w:r>
      <w:r w:rsidRPr="00CB4EDB">
        <w:rPr>
          <w:rFonts w:ascii="Times New Roman" w:hAnsi="Times New Roman" w:hint="cs"/>
          <w:szCs w:val="24"/>
          <w:lang w:val="bg-BG"/>
        </w:rPr>
        <w:t>на</w:t>
      </w:r>
      <w:r w:rsidRPr="00CB4EDB">
        <w:rPr>
          <w:rFonts w:ascii="Times New Roman" w:hAnsi="Times New Roman"/>
          <w:szCs w:val="24"/>
          <w:lang w:val="bg-BG"/>
        </w:rPr>
        <w:t xml:space="preserve"> </w:t>
      </w:r>
      <w:r w:rsidRPr="00CB4EDB">
        <w:rPr>
          <w:rFonts w:ascii="Times New Roman" w:hAnsi="Times New Roman" w:hint="cs"/>
          <w:szCs w:val="24"/>
          <w:lang w:val="bg-BG"/>
        </w:rPr>
        <w:t>машини</w:t>
      </w:r>
      <w:r w:rsidRPr="00CB4EDB">
        <w:rPr>
          <w:rFonts w:ascii="Times New Roman" w:hAnsi="Times New Roman"/>
          <w:szCs w:val="24"/>
          <w:lang w:val="bg-BG"/>
        </w:rPr>
        <w:t xml:space="preserve"> </w:t>
      </w:r>
      <w:r w:rsidRPr="00CB4EDB">
        <w:rPr>
          <w:rFonts w:ascii="Times New Roman" w:hAnsi="Times New Roman" w:hint="cs"/>
          <w:szCs w:val="24"/>
          <w:lang w:val="bg-BG"/>
        </w:rPr>
        <w:t>и</w:t>
      </w:r>
      <w:r w:rsidRPr="00CB4EDB">
        <w:rPr>
          <w:rFonts w:ascii="Times New Roman" w:hAnsi="Times New Roman"/>
          <w:szCs w:val="24"/>
          <w:lang w:val="bg-BG"/>
        </w:rPr>
        <w:t xml:space="preserve"> </w:t>
      </w:r>
      <w:r w:rsidRPr="00CB4EDB">
        <w:rPr>
          <w:rFonts w:ascii="Times New Roman" w:hAnsi="Times New Roman" w:hint="cs"/>
          <w:szCs w:val="24"/>
          <w:lang w:val="bg-BG"/>
        </w:rPr>
        <w:t>оборудване</w:t>
      </w:r>
      <w:r>
        <w:rPr>
          <w:rFonts w:ascii="Times New Roman" w:hAnsi="Times New Roman"/>
          <w:szCs w:val="24"/>
          <w:lang w:val="bg-BG"/>
        </w:rPr>
        <w:t xml:space="preserve"> - с 6.3%</w:t>
      </w:r>
      <w:r w:rsidR="00966F53">
        <w:rPr>
          <w:rFonts w:ascii="Times New Roman" w:hAnsi="Times New Roman"/>
          <w:szCs w:val="24"/>
          <w:lang w:val="bg-BG"/>
        </w:rPr>
        <w:t>.</w:t>
      </w:r>
    </w:p>
    <w:p w14:paraId="2CD3B676" w14:textId="77777777" w:rsidR="0076149B" w:rsidRPr="00D745E1" w:rsidRDefault="0076149B" w:rsidP="00A33E37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8E1C454" w14:textId="43EF39B5" w:rsidR="008841B8" w:rsidRDefault="008841B8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4B85AED1" w14:textId="77777777" w:rsidR="00976E86" w:rsidRPr="00D745E1" w:rsidRDefault="00976E86" w:rsidP="00634B1C">
      <w:pPr>
        <w:ind w:firstLine="191"/>
        <w:jc w:val="both"/>
        <w:rPr>
          <w:rFonts w:ascii="Times New Roman" w:hAnsi="Times New Roman"/>
          <w:szCs w:val="24"/>
          <w:lang w:val="bg-BG"/>
        </w:rPr>
      </w:pPr>
    </w:p>
    <w:p w14:paraId="7835A10E" w14:textId="77777777" w:rsidR="002D14E0" w:rsidRPr="00F63F15" w:rsidRDefault="000F0477" w:rsidP="00AB6F03">
      <w:pPr>
        <w:pStyle w:val="BodyText"/>
        <w:spacing w:after="0"/>
        <w:ind w:left="-567" w:firstLine="567"/>
        <w:jc w:val="center"/>
        <w:rPr>
          <w:b/>
          <w:sz w:val="24"/>
          <w:szCs w:val="24"/>
          <w:lang w:val="ru-RU"/>
        </w:rPr>
      </w:pPr>
      <w:r w:rsidRPr="00D745E1">
        <w:rPr>
          <w:b/>
          <w:sz w:val="24"/>
          <w:szCs w:val="24"/>
          <w:lang w:val="bg-BG"/>
        </w:rPr>
        <w:t>Фиг. 2. Изменение на индекса на промишленото производство спрямо предходния месец</w:t>
      </w:r>
    </w:p>
    <w:p w14:paraId="3C708E6C" w14:textId="48980A06" w:rsidR="000F0477" w:rsidRDefault="000F0477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изгладени)</w:t>
      </w:r>
    </w:p>
    <w:p w14:paraId="0BC55369" w14:textId="45966847" w:rsidR="00404706" w:rsidRDefault="00404706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</w:p>
    <w:p w14:paraId="362B3E71" w14:textId="77777777" w:rsidR="00F87D00" w:rsidRPr="00D745E1" w:rsidRDefault="00F87D00" w:rsidP="00634B1C">
      <w:pPr>
        <w:pStyle w:val="BodyText"/>
        <w:spacing w:after="0"/>
        <w:ind w:left="3969"/>
        <w:jc w:val="both"/>
        <w:rPr>
          <w:b/>
          <w:sz w:val="24"/>
          <w:szCs w:val="24"/>
          <w:lang w:val="bg-BG"/>
        </w:rPr>
      </w:pPr>
    </w:p>
    <w:p w14:paraId="45149449" w14:textId="7C448518" w:rsidR="002D14E0" w:rsidRPr="00D745E1" w:rsidRDefault="007D36DF" w:rsidP="00F324ED">
      <w:pPr>
        <w:pStyle w:val="BodyText"/>
        <w:spacing w:after="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21" w:dyaOrig="9521" w14:anchorId="15F7BC31">
          <v:shape id="_x0000_i1026" type="#_x0000_t75" style="width:511.15pt;height:333.4pt" o:ole="">
            <v:imagedata r:id="rId10" o:title=""/>
          </v:shape>
          <o:OLEObject Type="Embed" ProgID="Excel.Sheet.8" ShapeID="_x0000_i1026" DrawAspect="Content" ObjectID="_1744704936" r:id="rId11"/>
        </w:object>
      </w:r>
    </w:p>
    <w:p w14:paraId="41898033" w14:textId="7E2155A7" w:rsidR="002D14E0" w:rsidRPr="00D745E1" w:rsidRDefault="002D14E0" w:rsidP="00CF3967">
      <w:pPr>
        <w:pStyle w:val="BodyText"/>
        <w:tabs>
          <w:tab w:val="left" w:pos="9781"/>
        </w:tabs>
        <w:spacing w:after="0"/>
        <w:jc w:val="both"/>
        <w:rPr>
          <w:b/>
          <w:sz w:val="24"/>
          <w:szCs w:val="24"/>
          <w:lang w:val="bg-BG"/>
        </w:rPr>
      </w:pPr>
    </w:p>
    <w:p w14:paraId="5307E989" w14:textId="4ACE56E2" w:rsidR="009B2F97" w:rsidRDefault="009B2F97" w:rsidP="00634B1C">
      <w:pPr>
        <w:pStyle w:val="BodyText"/>
        <w:tabs>
          <w:tab w:val="left" w:pos="10206"/>
        </w:tabs>
        <w:spacing w:after="0"/>
        <w:jc w:val="both"/>
        <w:rPr>
          <w:b/>
          <w:sz w:val="24"/>
          <w:szCs w:val="24"/>
          <w:lang w:val="bg-BG"/>
        </w:rPr>
      </w:pPr>
    </w:p>
    <w:p w14:paraId="01CD8BB0" w14:textId="77777777" w:rsidR="007D36DF" w:rsidRDefault="007D36DF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394BCABB" w14:textId="0FBBF7B4" w:rsidR="000F0477" w:rsidRPr="00D745E1" w:rsidRDefault="000F0477" w:rsidP="00AB6F03">
      <w:pPr>
        <w:spacing w:before="16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Годишни изменения</w:t>
      </w:r>
    </w:p>
    <w:p w14:paraId="2BAD3BEE" w14:textId="729C03B9" w:rsidR="000F0477" w:rsidRPr="005123F0" w:rsidRDefault="000F0477" w:rsidP="00AB6F03">
      <w:pPr>
        <w:pStyle w:val="BodyText"/>
        <w:tabs>
          <w:tab w:val="left" w:pos="851"/>
        </w:tabs>
        <w:spacing w:before="120" w:after="0"/>
        <w:ind w:firstLine="709"/>
        <w:jc w:val="both"/>
        <w:rPr>
          <w:sz w:val="24"/>
          <w:szCs w:val="24"/>
          <w:lang w:val="bg-BG"/>
        </w:rPr>
      </w:pPr>
      <w:r w:rsidRPr="00D745E1">
        <w:rPr>
          <w:sz w:val="24"/>
          <w:szCs w:val="24"/>
          <w:lang w:val="bg-BG"/>
        </w:rPr>
        <w:t xml:space="preserve">На годишна база </w:t>
      </w:r>
      <w:r w:rsidR="008C7D30">
        <w:rPr>
          <w:sz w:val="24"/>
          <w:szCs w:val="24"/>
          <w:lang w:val="bg-BG"/>
        </w:rPr>
        <w:t>спад</w:t>
      </w:r>
      <w:r w:rsidRPr="00D745E1">
        <w:rPr>
          <w:sz w:val="24"/>
          <w:szCs w:val="24"/>
          <w:lang w:val="bg-BG"/>
        </w:rPr>
        <w:t xml:space="preserve"> на промишленото производство, изчислен от календарно изгладените данни</w:t>
      </w:r>
      <w:r w:rsidR="005123F0">
        <w:rPr>
          <w:sz w:val="24"/>
          <w:szCs w:val="24"/>
          <w:lang w:val="bg-BG"/>
        </w:rPr>
        <w:t>,</w:t>
      </w:r>
      <w:r w:rsidRPr="00D745E1">
        <w:rPr>
          <w:sz w:val="24"/>
          <w:szCs w:val="24"/>
          <w:lang w:val="bg-BG"/>
        </w:rPr>
        <w:t xml:space="preserve"> е отчетен</w:t>
      </w:r>
      <w:r w:rsidR="00780513" w:rsidRPr="005123F0">
        <w:rPr>
          <w:rFonts w:hint="cs"/>
          <w:lang w:val="bg-BG"/>
        </w:rPr>
        <w:t xml:space="preserve"> </w:t>
      </w:r>
      <w:r w:rsidR="00780513" w:rsidRPr="00780513">
        <w:rPr>
          <w:rFonts w:hint="cs"/>
          <w:sz w:val="24"/>
          <w:szCs w:val="24"/>
          <w:lang w:val="bg-BG"/>
        </w:rPr>
        <w:t>в</w:t>
      </w:r>
      <w:r w:rsidR="00780513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производството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разпределението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на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електрическа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топлоенергия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и</w:t>
      </w:r>
      <w:r w:rsidR="00976E86" w:rsidRPr="00780513">
        <w:rPr>
          <w:sz w:val="24"/>
          <w:szCs w:val="24"/>
          <w:lang w:val="bg-BG"/>
        </w:rPr>
        <w:t xml:space="preserve"> </w:t>
      </w:r>
      <w:r w:rsidR="00976E86" w:rsidRPr="00780513">
        <w:rPr>
          <w:rFonts w:hint="cs"/>
          <w:sz w:val="24"/>
          <w:szCs w:val="24"/>
          <w:lang w:val="bg-BG"/>
        </w:rPr>
        <w:t>газ</w:t>
      </w:r>
      <w:r w:rsidR="00976E86" w:rsidRPr="00780513">
        <w:rPr>
          <w:sz w:val="24"/>
          <w:szCs w:val="24"/>
          <w:lang w:val="bg-BG"/>
        </w:rPr>
        <w:t xml:space="preserve"> - </w:t>
      </w:r>
      <w:r w:rsidR="00976E86" w:rsidRPr="00780513">
        <w:rPr>
          <w:rFonts w:hint="cs"/>
          <w:sz w:val="24"/>
          <w:szCs w:val="24"/>
          <w:lang w:val="bg-BG"/>
        </w:rPr>
        <w:t>с</w:t>
      </w:r>
      <w:r w:rsidR="00976E86" w:rsidRPr="00780513">
        <w:rPr>
          <w:sz w:val="24"/>
          <w:szCs w:val="24"/>
          <w:lang w:val="bg-BG"/>
        </w:rPr>
        <w:t xml:space="preserve"> </w:t>
      </w:r>
      <w:r w:rsidR="000131A8">
        <w:rPr>
          <w:sz w:val="24"/>
          <w:szCs w:val="24"/>
          <w:lang w:val="bg-BG"/>
        </w:rPr>
        <w:t>39</w:t>
      </w:r>
      <w:r w:rsidR="00976E86" w:rsidRPr="00780513">
        <w:rPr>
          <w:sz w:val="24"/>
          <w:szCs w:val="24"/>
          <w:lang w:val="bg-BG"/>
        </w:rPr>
        <w:t>.</w:t>
      </w:r>
      <w:r w:rsidR="000131A8">
        <w:rPr>
          <w:sz w:val="24"/>
          <w:szCs w:val="24"/>
          <w:lang w:val="bg-BG"/>
        </w:rPr>
        <w:t>3</w:t>
      </w:r>
      <w:r w:rsidR="00976E86" w:rsidRPr="00780513">
        <w:rPr>
          <w:sz w:val="24"/>
          <w:szCs w:val="24"/>
          <w:lang w:val="bg-BG"/>
        </w:rPr>
        <w:t>%</w:t>
      </w:r>
      <w:r w:rsidR="00DC2A55">
        <w:rPr>
          <w:sz w:val="24"/>
          <w:szCs w:val="24"/>
          <w:lang w:val="bg-BG"/>
        </w:rPr>
        <w:t>,</w:t>
      </w:r>
      <w:r w:rsidR="000131A8" w:rsidRPr="000131A8">
        <w:rPr>
          <w:rFonts w:hint="cs"/>
          <w:sz w:val="24"/>
          <w:szCs w:val="24"/>
          <w:lang w:val="bg-BG"/>
        </w:rPr>
        <w:t xml:space="preserve"> </w:t>
      </w:r>
      <w:r w:rsidR="009F0BBD">
        <w:rPr>
          <w:sz w:val="24"/>
          <w:szCs w:val="24"/>
          <w:lang w:val="bg-BG"/>
        </w:rPr>
        <w:t xml:space="preserve">в </w:t>
      </w:r>
      <w:r w:rsidR="000131A8" w:rsidRPr="00780513">
        <w:rPr>
          <w:rFonts w:hint="cs"/>
          <w:sz w:val="24"/>
          <w:szCs w:val="24"/>
          <w:lang w:val="bg-BG"/>
        </w:rPr>
        <w:t>добивната</w:t>
      </w:r>
      <w:r w:rsidR="000131A8" w:rsidRPr="00780513">
        <w:rPr>
          <w:sz w:val="24"/>
          <w:szCs w:val="24"/>
          <w:lang w:val="bg-BG"/>
        </w:rPr>
        <w:t xml:space="preserve"> </w:t>
      </w:r>
      <w:r w:rsidR="000131A8" w:rsidRPr="00780513">
        <w:rPr>
          <w:rFonts w:hint="cs"/>
          <w:sz w:val="24"/>
          <w:szCs w:val="24"/>
          <w:lang w:val="bg-BG"/>
        </w:rPr>
        <w:t>промишленост</w:t>
      </w:r>
      <w:r w:rsidR="000131A8" w:rsidRPr="00780513">
        <w:rPr>
          <w:sz w:val="24"/>
          <w:szCs w:val="24"/>
          <w:lang w:val="bg-BG"/>
        </w:rPr>
        <w:t xml:space="preserve"> - </w:t>
      </w:r>
      <w:r w:rsidR="000131A8" w:rsidRPr="00780513">
        <w:rPr>
          <w:rFonts w:hint="cs"/>
          <w:sz w:val="24"/>
          <w:szCs w:val="24"/>
          <w:lang w:val="bg-BG"/>
        </w:rPr>
        <w:t>с</w:t>
      </w:r>
      <w:r w:rsidR="000131A8" w:rsidRPr="00780513">
        <w:rPr>
          <w:sz w:val="24"/>
          <w:szCs w:val="24"/>
          <w:lang w:val="bg-BG"/>
        </w:rPr>
        <w:t xml:space="preserve"> 1</w:t>
      </w:r>
      <w:r w:rsidR="000131A8">
        <w:rPr>
          <w:sz w:val="24"/>
          <w:szCs w:val="24"/>
          <w:lang w:val="bg-BG"/>
        </w:rPr>
        <w:t>4.3</w:t>
      </w:r>
      <w:r w:rsidR="000131A8" w:rsidRPr="00780513">
        <w:rPr>
          <w:sz w:val="24"/>
          <w:szCs w:val="24"/>
          <w:lang w:val="bg-BG"/>
        </w:rPr>
        <w:t>%,</w:t>
      </w:r>
      <w:r w:rsidR="00780513" w:rsidRPr="00780513">
        <w:rPr>
          <w:sz w:val="24"/>
          <w:szCs w:val="24"/>
          <w:lang w:val="bg-BG"/>
        </w:rPr>
        <w:t xml:space="preserve"> </w:t>
      </w:r>
      <w:r w:rsidR="00EA7BB8">
        <w:rPr>
          <w:sz w:val="24"/>
          <w:szCs w:val="24"/>
          <w:lang w:val="bg-BG"/>
        </w:rPr>
        <w:t>и</w:t>
      </w:r>
      <w:r w:rsidR="00780513">
        <w:rPr>
          <w:sz w:val="24"/>
          <w:szCs w:val="24"/>
          <w:lang w:val="bg-BG"/>
        </w:rPr>
        <w:t xml:space="preserve"> </w:t>
      </w:r>
      <w:r w:rsidR="00A81C34" w:rsidRPr="00D745E1">
        <w:rPr>
          <w:sz w:val="24"/>
          <w:szCs w:val="24"/>
          <w:lang w:val="bg-BG"/>
        </w:rPr>
        <w:t>в</w:t>
      </w:r>
      <w:r w:rsidR="0018376D" w:rsidRPr="00D745E1">
        <w:rPr>
          <w:sz w:val="24"/>
          <w:szCs w:val="24"/>
          <w:lang w:val="bg-BG"/>
        </w:rPr>
        <w:t xml:space="preserve"> </w:t>
      </w:r>
      <w:r w:rsidR="00044288" w:rsidRPr="00D745E1">
        <w:rPr>
          <w:sz w:val="24"/>
          <w:szCs w:val="24"/>
          <w:lang w:val="bg-BG"/>
        </w:rPr>
        <w:t xml:space="preserve">преработващата промишленост - с </w:t>
      </w:r>
      <w:r w:rsidR="00EA7BB8">
        <w:rPr>
          <w:sz w:val="24"/>
          <w:szCs w:val="24"/>
          <w:lang w:val="bg-BG"/>
        </w:rPr>
        <w:t>0</w:t>
      </w:r>
      <w:r w:rsidR="00044288" w:rsidRPr="00D745E1">
        <w:rPr>
          <w:sz w:val="24"/>
          <w:szCs w:val="24"/>
          <w:lang w:val="bg-BG"/>
        </w:rPr>
        <w:t>.</w:t>
      </w:r>
      <w:r w:rsidR="000131A8">
        <w:rPr>
          <w:sz w:val="24"/>
          <w:szCs w:val="24"/>
          <w:lang w:val="bg-BG"/>
        </w:rPr>
        <w:t>9</w:t>
      </w:r>
      <w:r w:rsidR="00780513">
        <w:rPr>
          <w:sz w:val="24"/>
          <w:szCs w:val="24"/>
          <w:lang w:val="bg-BG"/>
        </w:rPr>
        <w:t>%.</w:t>
      </w:r>
    </w:p>
    <w:p w14:paraId="69CB3AD6" w14:textId="057BDADD" w:rsidR="006168ED" w:rsidRPr="00D745E1" w:rsidRDefault="004D09EB" w:rsidP="006168ED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С</w:t>
      </w:r>
      <w:r w:rsidR="000F0477" w:rsidRPr="00D745E1">
        <w:rPr>
          <w:rFonts w:ascii="Times New Roman" w:hAnsi="Times New Roman"/>
          <w:szCs w:val="24"/>
          <w:lang w:val="bg-BG"/>
        </w:rPr>
        <w:t xml:space="preserve">ъществен </w:t>
      </w:r>
      <w:r w:rsidR="006168ED">
        <w:rPr>
          <w:rFonts w:ascii="Times New Roman" w:hAnsi="Times New Roman"/>
          <w:szCs w:val="24"/>
          <w:lang w:val="bg-BG"/>
        </w:rPr>
        <w:t>спад</w:t>
      </w:r>
      <w:r w:rsidR="000F0477" w:rsidRPr="00D745E1">
        <w:rPr>
          <w:rFonts w:ascii="Times New Roman" w:hAnsi="Times New Roman"/>
          <w:szCs w:val="24"/>
          <w:lang w:val="bg-BG"/>
        </w:rPr>
        <w:t xml:space="preserve"> в преработващата промишленост спрямо съответния месец на предходната година се наблюдава при:</w:t>
      </w:r>
      <w:r w:rsidR="006168ED" w:rsidRPr="006168ED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214C31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214C31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214C31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мебели</w:t>
      </w:r>
      <w:r w:rsidR="00214C31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214C31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214C31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25</w:t>
      </w:r>
      <w:r w:rsidR="00214C31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2</w:t>
      </w:r>
      <w:r w:rsidR="00214C31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214C31">
        <w:rPr>
          <w:rFonts w:ascii="Times New Roman" w:hAnsi="Times New Roman"/>
          <w:szCs w:val="24"/>
          <w:lang w:val="bg-BG"/>
        </w:rPr>
        <w:t>п</w:t>
      </w:r>
      <w:r w:rsidR="00214C31" w:rsidRPr="00B86264">
        <w:rPr>
          <w:rFonts w:ascii="Times New Roman" w:hAnsi="Times New Roman" w:hint="cs"/>
          <w:szCs w:val="24"/>
          <w:lang w:val="bg-BG"/>
        </w:rPr>
        <w:t>роизводство</w:t>
      </w:r>
      <w:r w:rsidR="00214C31">
        <w:rPr>
          <w:rFonts w:ascii="Times New Roman" w:hAnsi="Times New Roman"/>
          <w:szCs w:val="24"/>
          <w:lang w:val="bg-BG"/>
        </w:rPr>
        <w:t>то</w:t>
      </w:r>
      <w:r w:rsidR="00214C31" w:rsidRPr="00B86264">
        <w:rPr>
          <w:rFonts w:ascii="Times New Roman" w:hAnsi="Times New Roman"/>
          <w:szCs w:val="24"/>
          <w:lang w:val="bg-BG"/>
        </w:rPr>
        <w:t xml:space="preserve"> </w:t>
      </w:r>
      <w:r w:rsidR="00214C31" w:rsidRPr="00B86264">
        <w:rPr>
          <w:rFonts w:ascii="Times New Roman" w:hAnsi="Times New Roman" w:hint="cs"/>
          <w:szCs w:val="24"/>
          <w:lang w:val="bg-BG"/>
        </w:rPr>
        <w:t>на</w:t>
      </w:r>
      <w:r w:rsidR="00214C31" w:rsidRPr="00B86264">
        <w:rPr>
          <w:rFonts w:ascii="Times New Roman" w:hAnsi="Times New Roman"/>
          <w:szCs w:val="24"/>
          <w:lang w:val="bg-BG"/>
        </w:rPr>
        <w:t xml:space="preserve"> </w:t>
      </w:r>
      <w:r w:rsidR="00214C31" w:rsidRPr="00B86264">
        <w:rPr>
          <w:rFonts w:ascii="Times New Roman" w:hAnsi="Times New Roman" w:hint="cs"/>
          <w:szCs w:val="24"/>
          <w:lang w:val="bg-BG"/>
        </w:rPr>
        <w:t>дървен</w:t>
      </w:r>
      <w:r w:rsidR="00214C31" w:rsidRPr="00B86264">
        <w:rPr>
          <w:rFonts w:ascii="Times New Roman" w:hAnsi="Times New Roman"/>
          <w:szCs w:val="24"/>
          <w:lang w:val="bg-BG"/>
        </w:rPr>
        <w:t xml:space="preserve"> </w:t>
      </w:r>
      <w:r w:rsidR="00214C31" w:rsidRPr="00B86264">
        <w:rPr>
          <w:rFonts w:ascii="Times New Roman" w:hAnsi="Times New Roman" w:hint="cs"/>
          <w:szCs w:val="24"/>
          <w:lang w:val="bg-BG"/>
        </w:rPr>
        <w:t>материал</w:t>
      </w:r>
      <w:r w:rsidR="00214C31" w:rsidRPr="00B86264">
        <w:rPr>
          <w:rFonts w:ascii="Times New Roman" w:hAnsi="Times New Roman"/>
          <w:szCs w:val="24"/>
          <w:lang w:val="bg-BG"/>
        </w:rPr>
        <w:t xml:space="preserve"> </w:t>
      </w:r>
      <w:r w:rsidR="00214C31" w:rsidRPr="00B86264">
        <w:rPr>
          <w:rFonts w:ascii="Times New Roman" w:hAnsi="Times New Roman" w:hint="cs"/>
          <w:szCs w:val="24"/>
          <w:lang w:val="bg-BG"/>
        </w:rPr>
        <w:t>и</w:t>
      </w:r>
      <w:r w:rsidR="00214C31" w:rsidRPr="00B86264">
        <w:rPr>
          <w:rFonts w:ascii="Times New Roman" w:hAnsi="Times New Roman"/>
          <w:szCs w:val="24"/>
          <w:lang w:val="bg-BG"/>
        </w:rPr>
        <w:t xml:space="preserve"> </w:t>
      </w:r>
      <w:r w:rsidR="00214C31" w:rsidRPr="00B86264">
        <w:rPr>
          <w:rFonts w:ascii="Times New Roman" w:hAnsi="Times New Roman" w:hint="cs"/>
          <w:szCs w:val="24"/>
          <w:lang w:val="bg-BG"/>
        </w:rPr>
        <w:t>изделия</w:t>
      </w:r>
      <w:r w:rsidR="00214C31" w:rsidRPr="00B86264">
        <w:rPr>
          <w:rFonts w:ascii="Times New Roman" w:hAnsi="Times New Roman"/>
          <w:szCs w:val="24"/>
          <w:lang w:val="bg-BG"/>
        </w:rPr>
        <w:t xml:space="preserve"> </w:t>
      </w:r>
      <w:r w:rsidR="00214C31" w:rsidRPr="00B86264">
        <w:rPr>
          <w:rFonts w:ascii="Times New Roman" w:hAnsi="Times New Roman" w:hint="cs"/>
          <w:szCs w:val="24"/>
          <w:lang w:val="bg-BG"/>
        </w:rPr>
        <w:t>от</w:t>
      </w:r>
      <w:r w:rsidR="00214C31" w:rsidRPr="00B86264">
        <w:rPr>
          <w:rFonts w:ascii="Times New Roman" w:hAnsi="Times New Roman"/>
          <w:szCs w:val="24"/>
          <w:lang w:val="bg-BG"/>
        </w:rPr>
        <w:t xml:space="preserve"> </w:t>
      </w:r>
      <w:r w:rsidR="00214C31" w:rsidRPr="00B86264">
        <w:rPr>
          <w:rFonts w:ascii="Times New Roman" w:hAnsi="Times New Roman" w:hint="cs"/>
          <w:szCs w:val="24"/>
          <w:lang w:val="bg-BG"/>
        </w:rPr>
        <w:t>него</w:t>
      </w:r>
      <w:r w:rsidR="00214C31" w:rsidRPr="00B86264">
        <w:rPr>
          <w:rFonts w:ascii="Times New Roman" w:hAnsi="Times New Roman"/>
          <w:szCs w:val="24"/>
          <w:lang w:val="bg-BG"/>
        </w:rPr>
        <w:t xml:space="preserve">, </w:t>
      </w:r>
      <w:r w:rsidR="00214C31" w:rsidRPr="00B86264">
        <w:rPr>
          <w:rFonts w:ascii="Times New Roman" w:hAnsi="Times New Roman" w:hint="cs"/>
          <w:szCs w:val="24"/>
          <w:lang w:val="bg-BG"/>
        </w:rPr>
        <w:t>без</w:t>
      </w:r>
      <w:r w:rsidR="00214C31" w:rsidRPr="00B86264">
        <w:rPr>
          <w:rFonts w:ascii="Times New Roman" w:hAnsi="Times New Roman"/>
          <w:szCs w:val="24"/>
          <w:lang w:val="bg-BG"/>
        </w:rPr>
        <w:t xml:space="preserve"> </w:t>
      </w:r>
      <w:r w:rsidR="00214C31" w:rsidRPr="00B86264">
        <w:rPr>
          <w:rFonts w:ascii="Times New Roman" w:hAnsi="Times New Roman" w:hint="cs"/>
          <w:szCs w:val="24"/>
          <w:lang w:val="bg-BG"/>
        </w:rPr>
        <w:t>мебели</w:t>
      </w:r>
      <w:r w:rsidR="00214C31">
        <w:rPr>
          <w:rFonts w:ascii="Times New Roman" w:hAnsi="Times New Roman"/>
          <w:szCs w:val="24"/>
          <w:lang w:val="bg-BG"/>
        </w:rPr>
        <w:t xml:space="preserve"> - с 24.7%, 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214C31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214C31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214C31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214C31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214C31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214C31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214C31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текстил</w:t>
      </w:r>
      <w:r w:rsidR="00214C31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214C31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214C31" w:rsidRPr="00B86264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B86264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облекло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24.2%,</w:t>
      </w:r>
      <w:r w:rsidR="00015D5D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химични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продукти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</w:t>
      </w:r>
      <w:r w:rsidR="006168ED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18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3</w:t>
      </w:r>
      <w:r w:rsidR="006168ED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>%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.</w:t>
      </w:r>
      <w:r w:rsidR="000F0477" w:rsidRPr="00D745E1">
        <w:rPr>
          <w:rFonts w:ascii="Times New Roman" w:hAnsi="Times New Roman"/>
          <w:szCs w:val="24"/>
          <w:lang w:val="bg-BG"/>
        </w:rPr>
        <w:t xml:space="preserve"> </w:t>
      </w:r>
    </w:p>
    <w:p w14:paraId="3B87CB50" w14:textId="4767A58E" w:rsidR="007A154B" w:rsidRPr="00D745E1" w:rsidRDefault="008C7D30" w:rsidP="007A154B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 w:eastAsia="en-US"/>
        </w:rPr>
      </w:pPr>
      <w:r>
        <w:rPr>
          <w:rFonts w:ascii="Times New Roman" w:hAnsi="Times New Roman"/>
          <w:szCs w:val="24"/>
          <w:lang w:val="bg-BG"/>
        </w:rPr>
        <w:t>Ръст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е </w:t>
      </w:r>
      <w:r w:rsidR="000536CA">
        <w:rPr>
          <w:rFonts w:ascii="Times New Roman" w:hAnsi="Times New Roman"/>
          <w:szCs w:val="24"/>
          <w:lang w:val="bg-BG"/>
        </w:rPr>
        <w:t>регистриран</w:t>
      </w:r>
      <w:r w:rsidR="00322FD1" w:rsidRPr="00D745E1">
        <w:rPr>
          <w:rFonts w:ascii="Times New Roman" w:hAnsi="Times New Roman"/>
          <w:szCs w:val="24"/>
          <w:lang w:val="bg-BG"/>
        </w:rPr>
        <w:t xml:space="preserve"> при</w:t>
      </w:r>
      <w:r w:rsidR="00322FD1" w:rsidRPr="00D745E1">
        <w:rPr>
          <w:rFonts w:ascii="Times New Roman" w:eastAsia="Times New Roman" w:hAnsi="Times New Roman"/>
          <w:color w:val="000000"/>
          <w:szCs w:val="24"/>
          <w:lang w:val="bg-BG" w:eastAsia="en-US"/>
        </w:rPr>
        <w:t>:</w:t>
      </w:r>
      <w:r w:rsid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п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роизводство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>то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превозни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средства</w:t>
      </w:r>
      <w:r w:rsidR="00690F1A">
        <w:rPr>
          <w:rFonts w:ascii="Times New Roman" w:eastAsia="Times New Roman" w:hAnsi="Times New Roman"/>
          <w:color w:val="000000"/>
          <w:szCs w:val="24"/>
          <w:lang w:val="bg-BG" w:eastAsia="en-US"/>
        </w:rPr>
        <w:t>,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214C31" w:rsidRPr="00A34DA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214C31" w:rsidRPr="00A34DA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автомобили</w:t>
      </w:r>
      <w:r w:rsidR="00214C31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- с 48.5%</w:t>
      </w:r>
      <w:r w:rsidR="007A154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, </w:t>
      </w:r>
      <w:r w:rsidR="006168ED">
        <w:rPr>
          <w:rFonts w:ascii="Times New Roman" w:hAnsi="Times New Roman"/>
          <w:szCs w:val="24"/>
          <w:lang w:val="bg-BG"/>
        </w:rPr>
        <w:t>п</w:t>
      </w:r>
      <w:r w:rsidR="006168ED" w:rsidRPr="007B50EB">
        <w:rPr>
          <w:rFonts w:ascii="Times New Roman" w:hAnsi="Times New Roman" w:hint="cs"/>
          <w:szCs w:val="24"/>
          <w:lang w:val="bg-BG"/>
        </w:rPr>
        <w:t>роизводство</w:t>
      </w:r>
      <w:r w:rsidR="006168ED">
        <w:rPr>
          <w:rFonts w:ascii="Times New Roman" w:hAnsi="Times New Roman"/>
          <w:szCs w:val="24"/>
          <w:lang w:val="bg-BG"/>
        </w:rPr>
        <w:t xml:space="preserve">то </w:t>
      </w:r>
      <w:r w:rsidR="006168ED" w:rsidRPr="007B50EB">
        <w:rPr>
          <w:rFonts w:ascii="Times New Roman" w:hAnsi="Times New Roman" w:hint="cs"/>
          <w:szCs w:val="24"/>
          <w:lang w:val="bg-BG"/>
        </w:rPr>
        <w:t>на</w:t>
      </w:r>
      <w:r w:rsidR="006168ED" w:rsidRPr="007B50EB">
        <w:rPr>
          <w:rFonts w:ascii="Times New Roman" w:hAnsi="Times New Roman"/>
          <w:szCs w:val="24"/>
          <w:lang w:val="bg-BG"/>
        </w:rPr>
        <w:t xml:space="preserve"> </w:t>
      </w:r>
      <w:r w:rsidR="006168ED" w:rsidRPr="007B50EB">
        <w:rPr>
          <w:rFonts w:ascii="Times New Roman" w:hAnsi="Times New Roman" w:hint="cs"/>
          <w:szCs w:val="24"/>
          <w:lang w:val="bg-BG"/>
        </w:rPr>
        <w:t>метални</w:t>
      </w:r>
      <w:r w:rsidR="006168ED" w:rsidRPr="007B50EB">
        <w:rPr>
          <w:rFonts w:ascii="Times New Roman" w:hAnsi="Times New Roman"/>
          <w:szCs w:val="24"/>
          <w:lang w:val="bg-BG"/>
        </w:rPr>
        <w:t xml:space="preserve"> </w:t>
      </w:r>
      <w:r w:rsidR="006168ED" w:rsidRPr="007B50EB">
        <w:rPr>
          <w:rFonts w:ascii="Times New Roman" w:hAnsi="Times New Roman" w:hint="cs"/>
          <w:szCs w:val="24"/>
          <w:lang w:val="bg-BG"/>
        </w:rPr>
        <w:t>изделия</w:t>
      </w:r>
      <w:r w:rsidR="006168ED" w:rsidRPr="007B50EB">
        <w:rPr>
          <w:rFonts w:ascii="Times New Roman" w:hAnsi="Times New Roman"/>
          <w:szCs w:val="24"/>
          <w:lang w:val="bg-BG"/>
        </w:rPr>
        <w:t xml:space="preserve">, </w:t>
      </w:r>
      <w:r w:rsidR="006168ED" w:rsidRPr="007B50EB">
        <w:rPr>
          <w:rFonts w:ascii="Times New Roman" w:hAnsi="Times New Roman" w:hint="cs"/>
          <w:szCs w:val="24"/>
          <w:lang w:val="bg-BG"/>
        </w:rPr>
        <w:t>без</w:t>
      </w:r>
      <w:r w:rsidR="006168ED" w:rsidRPr="007B50EB">
        <w:rPr>
          <w:rFonts w:ascii="Times New Roman" w:hAnsi="Times New Roman"/>
          <w:szCs w:val="24"/>
          <w:lang w:val="bg-BG"/>
        </w:rPr>
        <w:t xml:space="preserve"> </w:t>
      </w:r>
      <w:r w:rsidR="006168ED" w:rsidRPr="007B50EB">
        <w:rPr>
          <w:rFonts w:ascii="Times New Roman" w:hAnsi="Times New Roman" w:hint="cs"/>
          <w:szCs w:val="24"/>
          <w:lang w:val="bg-BG"/>
        </w:rPr>
        <w:t>машини</w:t>
      </w:r>
      <w:r w:rsidR="006168ED" w:rsidRPr="007B50EB">
        <w:rPr>
          <w:rFonts w:ascii="Times New Roman" w:hAnsi="Times New Roman"/>
          <w:szCs w:val="24"/>
          <w:lang w:val="bg-BG"/>
        </w:rPr>
        <w:t xml:space="preserve"> </w:t>
      </w:r>
      <w:r w:rsidR="006168ED" w:rsidRPr="007B50EB">
        <w:rPr>
          <w:rFonts w:ascii="Times New Roman" w:hAnsi="Times New Roman" w:hint="cs"/>
          <w:szCs w:val="24"/>
          <w:lang w:val="bg-BG"/>
        </w:rPr>
        <w:t>и</w:t>
      </w:r>
      <w:r w:rsidR="006168ED" w:rsidRPr="007B50EB">
        <w:rPr>
          <w:rFonts w:ascii="Times New Roman" w:hAnsi="Times New Roman"/>
          <w:szCs w:val="24"/>
          <w:lang w:val="bg-BG"/>
        </w:rPr>
        <w:t xml:space="preserve"> </w:t>
      </w:r>
      <w:r w:rsidR="006168ED" w:rsidRPr="007B50EB">
        <w:rPr>
          <w:rFonts w:ascii="Times New Roman" w:hAnsi="Times New Roman" w:hint="cs"/>
          <w:szCs w:val="24"/>
          <w:lang w:val="bg-BG"/>
        </w:rPr>
        <w:t>оборудване</w:t>
      </w:r>
      <w:r w:rsidR="006168ED" w:rsidRPr="007B50EB">
        <w:rPr>
          <w:rFonts w:ascii="Times New Roman" w:hAnsi="Times New Roman"/>
          <w:szCs w:val="24"/>
          <w:lang w:val="bg-BG"/>
        </w:rPr>
        <w:t xml:space="preserve"> - </w:t>
      </w:r>
      <w:r w:rsidR="006168ED" w:rsidRPr="007B50EB">
        <w:rPr>
          <w:rFonts w:ascii="Times New Roman" w:hAnsi="Times New Roman" w:hint="cs"/>
          <w:szCs w:val="24"/>
          <w:lang w:val="bg-BG"/>
        </w:rPr>
        <w:t>с</w:t>
      </w:r>
      <w:r w:rsidR="006168ED" w:rsidRPr="007B50EB">
        <w:rPr>
          <w:rFonts w:ascii="Times New Roman" w:hAnsi="Times New Roman"/>
          <w:szCs w:val="24"/>
          <w:lang w:val="bg-BG"/>
        </w:rPr>
        <w:t xml:space="preserve"> </w:t>
      </w:r>
      <w:r w:rsidR="007A154B">
        <w:rPr>
          <w:rFonts w:ascii="Times New Roman" w:hAnsi="Times New Roman"/>
          <w:szCs w:val="24"/>
          <w:lang w:val="bg-BG"/>
        </w:rPr>
        <w:t>43</w:t>
      </w:r>
      <w:r w:rsidR="006168ED">
        <w:rPr>
          <w:rFonts w:ascii="Times New Roman" w:hAnsi="Times New Roman"/>
          <w:szCs w:val="24"/>
          <w:lang w:val="bg-BG"/>
        </w:rPr>
        <w:t>.</w:t>
      </w:r>
      <w:r w:rsidR="007A154B">
        <w:rPr>
          <w:rFonts w:ascii="Times New Roman" w:hAnsi="Times New Roman"/>
          <w:szCs w:val="24"/>
          <w:lang w:val="bg-BG"/>
        </w:rPr>
        <w:t>3</w:t>
      </w:r>
      <w:r w:rsidR="006168ED">
        <w:rPr>
          <w:rFonts w:ascii="Times New Roman" w:hAnsi="Times New Roman"/>
          <w:szCs w:val="24"/>
          <w:lang w:val="bg-BG"/>
        </w:rPr>
        <w:t>%,</w:t>
      </w:r>
      <w:r w:rsidR="00AC65DF">
        <w:rPr>
          <w:rFonts w:ascii="Times New Roman" w:hAnsi="Times New Roman"/>
          <w:szCs w:val="24"/>
          <w:lang w:val="bg-BG"/>
        </w:rPr>
        <w:t xml:space="preserve"> </w:t>
      </w:r>
      <w:r w:rsidR="007A154B">
        <w:rPr>
          <w:rFonts w:ascii="Times New Roman" w:hAnsi="Times New Roman"/>
          <w:szCs w:val="24"/>
          <w:lang w:val="bg-BG"/>
        </w:rPr>
        <w:t>п</w:t>
      </w:r>
      <w:r w:rsidR="007A154B" w:rsidRPr="007A154B">
        <w:rPr>
          <w:rFonts w:ascii="Times New Roman" w:hAnsi="Times New Roman" w:hint="cs"/>
          <w:szCs w:val="24"/>
          <w:lang w:val="bg-BG"/>
        </w:rPr>
        <w:t>роизводство</w:t>
      </w:r>
      <w:r w:rsidR="007A154B">
        <w:rPr>
          <w:rFonts w:ascii="Times New Roman" w:hAnsi="Times New Roman"/>
          <w:szCs w:val="24"/>
          <w:lang w:val="bg-BG"/>
        </w:rPr>
        <w:t>то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на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компютърна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и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комуникационна</w:t>
      </w:r>
      <w:r w:rsid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техника</w:t>
      </w:r>
      <w:r w:rsidR="00D7578D">
        <w:rPr>
          <w:rFonts w:ascii="Times New Roman" w:hAnsi="Times New Roman"/>
          <w:szCs w:val="24"/>
          <w:lang w:val="bg-BG"/>
        </w:rPr>
        <w:t>,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електронни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и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оптични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продукти</w:t>
      </w:r>
      <w:r w:rsidR="007A154B">
        <w:rPr>
          <w:rFonts w:ascii="Times New Roman" w:hAnsi="Times New Roman"/>
          <w:szCs w:val="24"/>
          <w:lang w:val="bg-BG"/>
        </w:rPr>
        <w:t xml:space="preserve"> - с 10.9%,</w:t>
      </w:r>
      <w:r w:rsidR="007A154B" w:rsidRPr="00FE561F">
        <w:rPr>
          <w:rFonts w:hint="cs"/>
        </w:rPr>
        <w:t xml:space="preserve"> </w:t>
      </w:r>
      <w:r w:rsidR="007A154B">
        <w:rPr>
          <w:rFonts w:ascii="Times New Roman" w:hAnsi="Times New Roman"/>
          <w:szCs w:val="24"/>
          <w:lang w:val="bg-BG"/>
        </w:rPr>
        <w:t>п</w:t>
      </w:r>
      <w:r w:rsidR="007A154B" w:rsidRPr="007A154B">
        <w:rPr>
          <w:rFonts w:ascii="Times New Roman" w:hAnsi="Times New Roman" w:hint="cs"/>
          <w:szCs w:val="24"/>
          <w:lang w:val="bg-BG"/>
        </w:rPr>
        <w:t>роизводство</w:t>
      </w:r>
      <w:r w:rsidR="007A154B">
        <w:rPr>
          <w:rFonts w:ascii="Times New Roman" w:hAnsi="Times New Roman"/>
          <w:szCs w:val="24"/>
          <w:lang w:val="bg-BG"/>
        </w:rPr>
        <w:t>то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на</w:t>
      </w:r>
      <w:r w:rsidR="007A154B" w:rsidRPr="007A154B">
        <w:rPr>
          <w:rFonts w:ascii="Times New Roman" w:hAnsi="Times New Roman"/>
          <w:szCs w:val="24"/>
          <w:lang w:val="bg-BG"/>
        </w:rPr>
        <w:t xml:space="preserve"> </w:t>
      </w:r>
      <w:r w:rsidR="007A154B" w:rsidRPr="007A154B">
        <w:rPr>
          <w:rFonts w:ascii="Times New Roman" w:hAnsi="Times New Roman" w:hint="cs"/>
          <w:szCs w:val="24"/>
          <w:lang w:val="bg-BG"/>
        </w:rPr>
        <w:t>напитки</w:t>
      </w:r>
      <w:r w:rsidR="007A154B">
        <w:rPr>
          <w:rFonts w:ascii="Times New Roman" w:hAnsi="Times New Roman"/>
          <w:szCs w:val="24"/>
          <w:lang w:val="bg-BG"/>
        </w:rPr>
        <w:t xml:space="preserve"> - с 9.7%,</w:t>
      </w:r>
      <w:r w:rsidR="007A154B" w:rsidRPr="007A154B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обработката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;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производството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на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обувки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други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изделия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от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обработени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кожи</w:t>
      </w:r>
      <w:r w:rsidR="007A154B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без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>
        <w:rPr>
          <w:rFonts w:ascii="Times New Roman" w:eastAsia="Times New Roman" w:hAnsi="Times New Roman"/>
          <w:color w:val="000000"/>
          <w:szCs w:val="24"/>
          <w:lang w:val="bg-BG" w:eastAsia="en-US"/>
        </w:rPr>
        <w:t>к</w:t>
      </w:r>
      <w:r w:rsidR="007A154B" w:rsidRPr="000D7506">
        <w:rPr>
          <w:rFonts w:ascii="Times New Roman" w:eastAsia="Times New Roman" w:hAnsi="Times New Roman" w:hint="cs"/>
          <w:color w:val="000000"/>
          <w:szCs w:val="24"/>
          <w:lang w:val="bg-BG" w:eastAsia="en-US"/>
        </w:rPr>
        <w:t>осъм</w:t>
      </w:r>
      <w:r w:rsidR="007A154B" w:rsidRPr="000D7506">
        <w:rPr>
          <w:rFonts w:ascii="Times New Roman" w:eastAsia="Times New Roman" w:hAnsi="Times New Roman"/>
          <w:color w:val="000000"/>
          <w:szCs w:val="24"/>
          <w:lang w:val="bg-BG" w:eastAsia="en-US"/>
        </w:rPr>
        <w:t xml:space="preserve"> </w:t>
      </w:r>
      <w:r w:rsidR="007A154B">
        <w:rPr>
          <w:rFonts w:ascii="Times New Roman" w:eastAsia="Times New Roman" w:hAnsi="Times New Roman"/>
          <w:color w:val="000000"/>
          <w:szCs w:val="24"/>
          <w:lang w:val="bg-BG" w:eastAsia="en-US"/>
        </w:rPr>
        <w:t>- с 9.5%.</w:t>
      </w:r>
    </w:p>
    <w:p w14:paraId="08E3C4A8" w14:textId="4C88FDDB" w:rsidR="002426F9" w:rsidRDefault="007A154B" w:rsidP="007A154B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</w:t>
      </w:r>
    </w:p>
    <w:p w14:paraId="3E7F8EC7" w14:textId="77777777" w:rsidR="007A154B" w:rsidRDefault="007A154B" w:rsidP="007A154B">
      <w:pPr>
        <w:ind w:firstLine="709"/>
        <w:jc w:val="both"/>
        <w:rPr>
          <w:rFonts w:ascii="Times New Roman" w:eastAsia="Times New Roman" w:hAnsi="Times New Roman"/>
          <w:color w:val="000000"/>
          <w:szCs w:val="24"/>
          <w:lang w:val="ru-RU" w:eastAsia="en-US"/>
        </w:rPr>
      </w:pPr>
    </w:p>
    <w:p w14:paraId="24FC0C91" w14:textId="77777777" w:rsidR="007A2A19" w:rsidRPr="00D745E1" w:rsidRDefault="000F0477" w:rsidP="00821EE9">
      <w:pPr>
        <w:pStyle w:val="BodyText"/>
        <w:spacing w:after="0"/>
        <w:ind w:right="141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Фиг. 3. Изменение на индекса на промишленото производство спрямо</w:t>
      </w:r>
    </w:p>
    <w:p w14:paraId="747ADE9B" w14:textId="77777777" w:rsidR="002D14E0" w:rsidRPr="00F63F15" w:rsidRDefault="000F0477" w:rsidP="00F63F15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съответния месец на предходната година</w:t>
      </w:r>
    </w:p>
    <w:p w14:paraId="28BAC889" w14:textId="7F4CE834" w:rsidR="002D14E0" w:rsidRDefault="000F0477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D745E1">
        <w:rPr>
          <w:rFonts w:ascii="Times New Roman" w:hAnsi="Times New Roman"/>
          <w:b/>
          <w:noProof/>
          <w:szCs w:val="24"/>
          <w:lang w:val="bg-BG"/>
        </w:rPr>
        <w:t>(Календарно</w:t>
      </w:r>
      <w:r w:rsidR="00FC7E29" w:rsidRPr="00550F12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="00FC7E29" w:rsidRPr="00D745E1">
        <w:rPr>
          <w:rFonts w:ascii="Times New Roman" w:hAnsi="Times New Roman"/>
          <w:b/>
          <w:noProof/>
          <w:szCs w:val="24"/>
          <w:lang w:val="bg-BG"/>
        </w:rPr>
        <w:t>изгладени)</w:t>
      </w:r>
    </w:p>
    <w:p w14:paraId="447513D8" w14:textId="77777777" w:rsidR="00D56AEB" w:rsidRDefault="00D56AEB" w:rsidP="00F63F15">
      <w:pPr>
        <w:ind w:left="2410" w:hanging="2410"/>
        <w:jc w:val="center"/>
        <w:rPr>
          <w:rFonts w:ascii="Times New Roman" w:hAnsi="Times New Roman"/>
          <w:b/>
          <w:noProof/>
          <w:szCs w:val="24"/>
          <w:lang w:val="bg-BG"/>
        </w:rPr>
      </w:pPr>
    </w:p>
    <w:p w14:paraId="193E1E67" w14:textId="75D734EB" w:rsidR="00404706" w:rsidRDefault="006354A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object w:dxaOrig="14621" w:dyaOrig="9521" w14:anchorId="4C310D63">
          <v:shape id="_x0000_i1027" type="#_x0000_t75" style="width:505.95pt;height:329.5pt" o:ole="">
            <v:imagedata r:id="rId12" o:title=""/>
          </v:shape>
          <o:OLEObject Type="Embed" ProgID="Excel.Sheet.8" ShapeID="_x0000_i1027" DrawAspect="Content" ObjectID="_1744704937" r:id="rId13"/>
        </w:object>
      </w:r>
    </w:p>
    <w:p w14:paraId="3DE9C99A" w14:textId="4E557D6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40B8252B" w14:textId="513B5DA3" w:rsidR="00D56AEB" w:rsidRDefault="00D56AEB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</w:p>
    <w:p w14:paraId="32154318" w14:textId="4D0378CD" w:rsidR="000F0477" w:rsidRPr="00D745E1" w:rsidRDefault="000F0477" w:rsidP="00AB6F03">
      <w:pPr>
        <w:pStyle w:val="BodyText"/>
        <w:tabs>
          <w:tab w:val="left" w:pos="6960"/>
        </w:tabs>
        <w:spacing w:after="0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Приложение</w:t>
      </w:r>
    </w:p>
    <w:p w14:paraId="74BBB2B4" w14:textId="77777777" w:rsidR="000F0477" w:rsidRPr="00D745E1" w:rsidRDefault="000F0477" w:rsidP="00AB6F03">
      <w:pPr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t>Таблица 1</w:t>
      </w:r>
    </w:p>
    <w:p w14:paraId="5FC38C10" w14:textId="77777777" w:rsidR="000F0477" w:rsidRPr="00D745E1" w:rsidRDefault="000F0477" w:rsidP="00A740D7">
      <w:pPr>
        <w:pStyle w:val="BodyText"/>
        <w:spacing w:before="120" w:after="0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предходния месец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5"/>
      </w:r>
    </w:p>
    <w:p w14:paraId="6BE13892" w14:textId="6FD6B93C" w:rsidR="000F0477" w:rsidRPr="00D745E1" w:rsidRDefault="000F0477" w:rsidP="00A860AD">
      <w:pPr>
        <w:pStyle w:val="BodyText"/>
        <w:spacing w:after="0"/>
        <w:ind w:left="9214" w:right="-142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794" w:type="dxa"/>
        <w:tblInd w:w="-572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23"/>
        <w:gridCol w:w="842"/>
        <w:gridCol w:w="28"/>
        <w:gridCol w:w="703"/>
        <w:gridCol w:w="740"/>
        <w:gridCol w:w="709"/>
        <w:gridCol w:w="709"/>
        <w:gridCol w:w="729"/>
      </w:tblGrid>
      <w:tr w:rsidR="0076149B" w:rsidRPr="00D745E1" w14:paraId="3420CF79" w14:textId="77777777" w:rsidTr="00871157">
        <w:trPr>
          <w:trHeight w:val="249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356C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дейности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7CA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47B0" w14:textId="77777777" w:rsidR="0076149B" w:rsidRPr="00A15663" w:rsidRDefault="0076149B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2C21" w14:textId="04C70172" w:rsidR="0076149B" w:rsidRPr="00A15663" w:rsidRDefault="0076149B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871157" w:rsidRPr="00D745E1" w14:paraId="12161735" w14:textId="77777777" w:rsidTr="00871157">
        <w:trPr>
          <w:trHeight w:val="267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47E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272D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B76C" w14:textId="5C63344A" w:rsidR="00871157" w:rsidRPr="00BD67A3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8E6A" w14:textId="16ED2A69" w:rsidR="00871157" w:rsidRPr="00BD67A3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4CCE" w14:textId="1F2A4465" w:rsidR="00871157" w:rsidRPr="00BD67A3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3B93" w14:textId="02A173E5" w:rsidR="00871157" w:rsidRPr="00BD67A3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4DD7" w14:textId="053833E7" w:rsidR="00871157" w:rsidRPr="00BD67A3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3056" w14:textId="260D6563" w:rsidR="00871157" w:rsidRPr="00BD67A3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ІІІ*</w:t>
            </w:r>
          </w:p>
        </w:tc>
      </w:tr>
      <w:tr w:rsidR="00871157" w:rsidRPr="003C70D0" w14:paraId="2EBD5544" w14:textId="77777777" w:rsidTr="0067093E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4F610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 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-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0AB4A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09E0" w14:textId="2F43D0C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7F7" w14:textId="1BD46F38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36A8" w14:textId="18AF55E8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A266" w14:textId="45FB567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AF4F3" w14:textId="2405505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FC93" w14:textId="04DF187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-1.2</w:t>
            </w:r>
          </w:p>
        </w:tc>
      </w:tr>
      <w:tr w:rsidR="00871157" w:rsidRPr="003C70D0" w14:paraId="14E3E3D2" w14:textId="77777777" w:rsidTr="0067093E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CDE95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BB8B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8CEE" w14:textId="177DCBA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-6.6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A3C" w14:textId="023B607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FD58" w14:textId="3D4B0D9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E1DF" w14:textId="59EB708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81E19" w14:textId="6C820DCB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7891D" w14:textId="519D31E8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2.8</w:t>
            </w:r>
          </w:p>
        </w:tc>
      </w:tr>
      <w:tr w:rsidR="00871157" w:rsidRPr="003C70D0" w14:paraId="365A866A" w14:textId="77777777" w:rsidTr="0067093E">
        <w:trPr>
          <w:trHeight w:val="9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14E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9B1CA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4B8D" w14:textId="3F39211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50C4" w14:textId="6C3AFBD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24C" w14:textId="061BF8A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C484E" w14:textId="0033489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B59" w14:textId="5810833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EA4" w14:textId="35F6474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</w:tr>
      <w:tr w:rsidR="00871157" w:rsidRPr="003C70D0" w14:paraId="7CB6A616" w14:textId="77777777" w:rsidTr="0067093E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36C5F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14683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ECCC" w14:textId="2228174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4CD1" w14:textId="5D973BD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A765" w14:textId="2F65A89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B3BE" w14:textId="32DD988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46926" w14:textId="31BDAC9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2AA92" w14:textId="0E49629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871157" w:rsidRPr="003C70D0" w14:paraId="68B630A0" w14:textId="77777777" w:rsidTr="0067093E">
        <w:trPr>
          <w:trHeight w:val="1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0E8E5C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81657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E0D47" w14:textId="59F1C1D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386E" w14:textId="6B770988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B36B" w14:textId="5EF17807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F973" w14:textId="5A8F0F5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61B4" w14:textId="40C918E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327AF" w14:textId="3B4D97A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20.5</w:t>
            </w:r>
          </w:p>
        </w:tc>
      </w:tr>
      <w:tr w:rsidR="00871157" w:rsidRPr="003C70D0" w14:paraId="448330D9" w14:textId="77777777" w:rsidTr="0067093E">
        <w:trPr>
          <w:trHeight w:val="2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451FA" w14:textId="77777777" w:rsidR="00871157" w:rsidRPr="00D745E1" w:rsidRDefault="00871157" w:rsidP="00A860AD">
            <w:pPr>
              <w:ind w:firstLine="46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9B437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9E5C" w14:textId="7103031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1D58" w14:textId="4140AB7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7E5A" w14:textId="231A779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242D" w14:textId="089ED31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B853" w14:textId="740149D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2A29" w14:textId="4A963C4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3.2</w:t>
            </w:r>
          </w:p>
        </w:tc>
      </w:tr>
      <w:tr w:rsidR="00871157" w:rsidRPr="003C70D0" w14:paraId="0E144C0C" w14:textId="77777777" w:rsidTr="0067093E">
        <w:trPr>
          <w:trHeight w:val="17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F5D962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BAA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F45D" w14:textId="52E66E9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51D3" w14:textId="205E2AD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F4C6" w14:textId="78FD156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64A24" w14:textId="0E31F13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045E" w14:textId="5E1C5D4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7A52" w14:textId="22529E4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871157" w:rsidRPr="003C70D0" w14:paraId="161A1070" w14:textId="77777777" w:rsidTr="0067093E">
        <w:trPr>
          <w:trHeight w:val="3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B61AF0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33F7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6F35" w14:textId="2D6730E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459" w14:textId="00DE9A7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A09FB" w14:textId="64A6FFF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BF3F" w14:textId="61AC165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E4B" w14:textId="5AE4295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64E3" w14:textId="1A84D93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1.5</w:t>
            </w:r>
          </w:p>
        </w:tc>
      </w:tr>
      <w:tr w:rsidR="00871157" w:rsidRPr="003C70D0" w14:paraId="3DAD0A6F" w14:textId="77777777" w:rsidTr="0067093E">
        <w:trPr>
          <w:trHeight w:val="20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F56678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B89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8B7A" w14:textId="039D748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88B0E" w14:textId="095F20D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79B8" w14:textId="12EA496B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5551" w14:textId="04869FC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FD95" w14:textId="44BC44B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3264" w14:textId="4302157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0.4</w:t>
            </w:r>
          </w:p>
        </w:tc>
      </w:tr>
      <w:tr w:rsidR="00871157" w:rsidRPr="003C70D0" w14:paraId="31D0A1C9" w14:textId="77777777" w:rsidTr="0067093E">
        <w:trPr>
          <w:trHeight w:val="22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761194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18A7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C039" w14:textId="447D8A8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006E" w14:textId="7B371E0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5EDE" w14:textId="7398CBA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3B7E" w14:textId="2B72493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5099" w14:textId="6D20BE8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F925" w14:textId="5B6AFAC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8.2</w:t>
            </w:r>
          </w:p>
        </w:tc>
      </w:tr>
      <w:tr w:rsidR="00871157" w:rsidRPr="003C70D0" w14:paraId="04712B31" w14:textId="77777777" w:rsidTr="0067093E">
        <w:trPr>
          <w:trHeight w:val="4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B6F57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B35D9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20" w14:textId="7AA112F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F2741" w14:textId="6E14F7F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DA34" w14:textId="0882194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CE4D0" w14:textId="266D2AF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FD4A" w14:textId="1DA971E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F84B" w14:textId="502E87C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-18.6</w:t>
            </w:r>
          </w:p>
        </w:tc>
      </w:tr>
      <w:tr w:rsidR="00871157" w:rsidRPr="003C70D0" w14:paraId="67F72738" w14:textId="77777777" w:rsidTr="0067093E">
        <w:trPr>
          <w:trHeight w:val="28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92B765" w14:textId="217BBB1B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="00830ADD"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без </w:t>
            </w:r>
          </w:p>
          <w:p w14:paraId="0B9240D6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0C7D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DA78" w14:textId="66282E6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1D3C" w14:textId="6BBABD9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984" w14:textId="14A67F7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7406" w14:textId="5178C26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F76D" w14:textId="6099E72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E424" w14:textId="65D6384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</w:tr>
      <w:tr w:rsidR="00871157" w:rsidRPr="003C70D0" w14:paraId="1EBE59DB" w14:textId="77777777" w:rsidTr="0067093E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89026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BE7F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ECEB" w14:textId="01BDA81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EAF5" w14:textId="6F2595E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8EF2" w14:textId="26BA274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C0DF" w14:textId="31CF4B2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CE28" w14:textId="305C136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8F47" w14:textId="2D24C9E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</w:tr>
      <w:tr w:rsidR="00871157" w:rsidRPr="003C70D0" w14:paraId="5EDF916A" w14:textId="77777777" w:rsidTr="0067093E">
        <w:trPr>
          <w:trHeight w:val="3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9EFD8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51C2D74F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C120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FB0C9" w14:textId="3978B2A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BF6C" w14:textId="09DB718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791C" w14:textId="0F6AEA9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1012" w14:textId="7326F27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967C4" w14:textId="49F4B1F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B341" w14:textId="0290193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19.3</w:t>
            </w:r>
          </w:p>
        </w:tc>
      </w:tr>
      <w:tr w:rsidR="00871157" w:rsidRPr="003C70D0" w14:paraId="692AF443" w14:textId="77777777" w:rsidTr="0067093E">
        <w:trPr>
          <w:trHeight w:val="34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DA7051" w14:textId="22C5C058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413A0F9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7096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F558" w14:textId="2A85EAF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1C6A" w14:textId="47EC94D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FAA2" w14:textId="29EC257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D072" w14:textId="3332E73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9D13" w14:textId="0A08648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BEE3" w14:textId="1A0C283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2.9</w:t>
            </w:r>
          </w:p>
        </w:tc>
      </w:tr>
      <w:tr w:rsidR="00871157" w:rsidRPr="003C70D0" w14:paraId="18D91170" w14:textId="77777777" w:rsidTr="0067093E">
        <w:trPr>
          <w:trHeight w:val="3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E99A76" w14:textId="1770B90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 w:rsidR="006647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2FD77ED4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5C4F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45F9" w14:textId="6262991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4449" w14:textId="0566206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94C2" w14:textId="09B74E98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A93" w14:textId="624752BB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51C3B" w14:textId="0D55B83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3AE" w14:textId="6CFCFEF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</w:tr>
      <w:tr w:rsidR="00871157" w:rsidRPr="003C70D0" w14:paraId="2E2F5A55" w14:textId="77777777" w:rsidTr="0067093E">
        <w:trPr>
          <w:trHeight w:val="2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7EA424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476BEA98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AA2E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5BD7" w14:textId="4DB942B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F243" w14:textId="62BF2D5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1E628" w14:textId="68489DA8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6300" w14:textId="41049F3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C202" w14:textId="00533EF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7362" w14:textId="04A16C6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4.0</w:t>
            </w:r>
          </w:p>
        </w:tc>
      </w:tr>
      <w:tr w:rsidR="00871157" w:rsidRPr="003C70D0" w14:paraId="7D2FA9AA" w14:textId="77777777" w:rsidTr="0067093E">
        <w:trPr>
          <w:trHeight w:val="2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A93FA6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BBC2B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7094" w14:textId="5BEDC91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7EA9" w14:textId="67CACDB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E946" w14:textId="787F4AE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D32B" w14:textId="68EF186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0BAC" w14:textId="29FB6EE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AF0F" w14:textId="0F974EE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871157" w:rsidRPr="003C70D0" w14:paraId="19621D18" w14:textId="77777777" w:rsidTr="0067093E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CC915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FAE1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51D3" w14:textId="1AD33CA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B517" w14:textId="06FCD41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1F7FD" w14:textId="2FA9D92B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8D6F" w14:textId="0612893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5C413" w14:textId="2DC4105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E431" w14:textId="4BFA278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</w:tr>
      <w:tr w:rsidR="00871157" w:rsidRPr="003C70D0" w14:paraId="1B1D768F" w14:textId="77777777" w:rsidTr="0067093E">
        <w:trPr>
          <w:trHeight w:val="1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2EDC5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66A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8745" w14:textId="3C9DFF3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3815" w14:textId="3308BA7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6B8C" w14:textId="2880DE2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DC59B" w14:textId="4487196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ACCB" w14:textId="465F3A9B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A749" w14:textId="27CA855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-10.3</w:t>
            </w:r>
          </w:p>
        </w:tc>
      </w:tr>
      <w:tr w:rsidR="00871157" w:rsidRPr="003C70D0" w14:paraId="1AF5537A" w14:textId="77777777" w:rsidTr="0067093E">
        <w:trPr>
          <w:trHeight w:val="12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A1A06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3C5C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69A5" w14:textId="2B0B1D67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98B7" w14:textId="4A5BBF6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9AE" w14:textId="33B2874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40B4" w14:textId="26A699E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C30" w14:textId="1E7224AB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5C43" w14:textId="3390C7DB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</w:tr>
      <w:tr w:rsidR="00871157" w:rsidRPr="003C70D0" w14:paraId="00802421" w14:textId="77777777" w:rsidTr="0067093E">
        <w:trPr>
          <w:trHeight w:val="4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040B1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490EAA2E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856B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24A7C" w14:textId="174E1F87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777A" w14:textId="74E0BEC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44389" w14:textId="2BD3919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FABCC" w14:textId="7273829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074" w14:textId="70B77D3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F00D" w14:textId="7A8C646B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-2.3</w:t>
            </w:r>
          </w:p>
        </w:tc>
      </w:tr>
      <w:tr w:rsidR="00871157" w:rsidRPr="003C70D0" w14:paraId="647C76F4" w14:textId="77777777" w:rsidTr="0067093E">
        <w:trPr>
          <w:trHeight w:val="14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6ADC6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57013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98AD3" w14:textId="3A37BF4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BF82" w14:textId="7972044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A5A2" w14:textId="06B6FF2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15A9" w14:textId="457D36F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DE1E" w14:textId="4A5332A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0A0D" w14:textId="07EC52B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2.8</w:t>
            </w:r>
          </w:p>
        </w:tc>
      </w:tr>
      <w:tr w:rsidR="00871157" w:rsidRPr="003C70D0" w14:paraId="6C964496" w14:textId="77777777" w:rsidTr="0067093E">
        <w:trPr>
          <w:trHeight w:val="51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C4D81" w14:textId="5A76F8D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</w:t>
            </w:r>
          </w:p>
          <w:p w14:paraId="2565FFB1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o</w:t>
            </w: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борудване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FB1F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BB97" w14:textId="2DDF0DF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55D7" w14:textId="3EC3CD0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E59C" w14:textId="69138BA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569B" w14:textId="5DA0B6B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5658" w14:textId="6186EAB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463D" w14:textId="1563C45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</w:tr>
      <w:tr w:rsidR="00871157" w:rsidRPr="003C70D0" w14:paraId="01C9B20B" w14:textId="77777777" w:rsidTr="0067093E">
        <w:trPr>
          <w:trHeight w:val="2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211B2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комуникационна</w:t>
            </w:r>
          </w:p>
          <w:p w14:paraId="24FDC663" w14:textId="21352BE5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оптични продукти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8CF2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F69C" w14:textId="72A359C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7839" w14:textId="4488576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C301" w14:textId="2A4978B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BBDA" w14:textId="0EC77578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9DC6" w14:textId="2A86F01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66E7" w14:textId="54D6427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3.9</w:t>
            </w:r>
          </w:p>
        </w:tc>
      </w:tr>
      <w:tr w:rsidR="00871157" w:rsidRPr="003C70D0" w14:paraId="0ACF1C63" w14:textId="77777777" w:rsidTr="0067093E">
        <w:trPr>
          <w:trHeight w:val="24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C008DE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0152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7B03" w14:textId="67E40AA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DBDC" w14:textId="1B994A6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A627D" w14:textId="50AA0CA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10789" w14:textId="1142261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0077" w14:textId="2E5343D7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AC13" w14:textId="7FFE1CC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</w:tr>
      <w:tr w:rsidR="00871157" w:rsidRPr="003C70D0" w14:paraId="0A4879A2" w14:textId="77777777" w:rsidTr="0067093E">
        <w:trPr>
          <w:trHeight w:val="32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0C061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общо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4612ED7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специално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предназначение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ED3A2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CC68" w14:textId="7C42399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BAD3" w14:textId="5FFCD08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31308" w14:textId="0B9D2FF3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06B4" w14:textId="02EA8817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F756" w14:textId="3E8F208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972E" w14:textId="336BA19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</w:tr>
      <w:tr w:rsidR="00871157" w:rsidRPr="003C70D0" w14:paraId="70208CB8" w14:textId="77777777" w:rsidTr="0067093E">
        <w:trPr>
          <w:trHeight w:val="36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FEFD" w14:textId="0FE1B73A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52390028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7ECF9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29E" w14:textId="4D69211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5278" w14:textId="429F1DD7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B515" w14:textId="16F9B5B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F19E" w14:textId="063E8E5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3881" w14:textId="24F9302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7B50" w14:textId="6A28C8A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7.6</w:t>
            </w:r>
          </w:p>
        </w:tc>
      </w:tr>
      <w:tr w:rsidR="00871157" w:rsidRPr="003C70D0" w14:paraId="5328847D" w14:textId="77777777" w:rsidTr="0067093E">
        <w:trPr>
          <w:trHeight w:val="26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C354D3" w14:textId="613EE70A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9DE5E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B36F" w14:textId="3AF3E67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489C1" w14:textId="5C7E641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5A88C" w14:textId="046A558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F13A" w14:textId="1BF66B9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62D56" w14:textId="6AC0A27B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268" w14:textId="053A4FFD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12.5</w:t>
            </w:r>
          </w:p>
        </w:tc>
      </w:tr>
      <w:tr w:rsidR="00871157" w:rsidRPr="003C70D0" w14:paraId="1C1D8140" w14:textId="77777777" w:rsidTr="0067093E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6F9EE7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E88C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1A87" w14:textId="16D3C40E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7472" w14:textId="237E1212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3D97" w14:textId="1A9EFDA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A8D38" w14:textId="0D9B79EA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C22" w14:textId="4F43AF6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666F" w14:textId="461E1C3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</w:tr>
      <w:tr w:rsidR="00871157" w:rsidRPr="003C70D0" w14:paraId="32733A91" w14:textId="77777777" w:rsidTr="0067093E">
        <w:trPr>
          <w:trHeight w:val="8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F42E52" w14:textId="45324299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D0DC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764B" w14:textId="2BEF030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E414" w14:textId="290DFC4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9C06" w14:textId="718D1DF5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53F7" w14:textId="558BCE1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1701" w14:textId="1F795D17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D5282" w14:textId="0B948F5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5.0</w:t>
            </w:r>
          </w:p>
        </w:tc>
      </w:tr>
      <w:tr w:rsidR="00871157" w:rsidRPr="003C70D0" w14:paraId="7E5BBA73" w14:textId="77777777" w:rsidTr="0067093E">
        <w:trPr>
          <w:trHeight w:val="17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9164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4C19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1958" w14:textId="5A61C5B9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4300" w14:textId="20879E60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1E68" w14:textId="0927AE66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35997" w14:textId="6BFD7E4C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DF94" w14:textId="00750898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15EC" w14:textId="75C41A67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</w:tr>
      <w:tr w:rsidR="00871157" w:rsidRPr="003C70D0" w14:paraId="11F84557" w14:textId="77777777" w:rsidTr="0067093E">
        <w:trPr>
          <w:trHeight w:val="30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0CC511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D73F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5CF6" w14:textId="51277218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115F" w14:textId="4583731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58B5" w14:textId="77A416A1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BE083" w14:textId="783800E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C361" w14:textId="34DE826F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2626" w14:textId="1A5B2C64" w:rsidR="00871157" w:rsidRPr="003C70D0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-11.8</w:t>
            </w:r>
          </w:p>
        </w:tc>
      </w:tr>
      <w:tr w:rsidR="00871157" w:rsidRPr="00D745E1" w14:paraId="3E7BB6DD" w14:textId="77777777" w:rsidTr="0067093E">
        <w:trPr>
          <w:trHeight w:val="2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8E3A8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2A92A80E" w14:textId="77777777" w:rsidR="00871157" w:rsidRPr="00D745E1" w:rsidRDefault="00871157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FD06" w14:textId="77777777" w:rsidR="00871157" w:rsidRPr="00D745E1" w:rsidRDefault="00871157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A426" w14:textId="68174F0B" w:rsidR="00871157" w:rsidRPr="00D745E1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EE4" w14:textId="7CD02984" w:rsidR="00871157" w:rsidRPr="00D745E1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0FE9" w14:textId="1607E463" w:rsidR="00871157" w:rsidRPr="00D745E1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1384" w14:textId="44D836C9" w:rsidR="00871157" w:rsidRPr="00D745E1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09FCC" w14:textId="514BB254" w:rsidR="00871157" w:rsidRPr="00D745E1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2C1A" w14:textId="3E440D11" w:rsidR="00871157" w:rsidRPr="00D745E1" w:rsidRDefault="00871157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-11.8</w:t>
            </w:r>
          </w:p>
        </w:tc>
      </w:tr>
    </w:tbl>
    <w:p w14:paraId="2B2318D3" w14:textId="77777777" w:rsidR="00A566BC" w:rsidRPr="00D745E1" w:rsidRDefault="00A566BC" w:rsidP="00B63239">
      <w:pPr>
        <w:spacing w:before="120"/>
        <w:ind w:firstLine="720"/>
        <w:jc w:val="right"/>
        <w:rPr>
          <w:rFonts w:ascii="Times New Roman" w:hAnsi="Times New Roman"/>
          <w:b/>
          <w:szCs w:val="24"/>
          <w:lang w:val="bg-BG"/>
        </w:rPr>
      </w:pPr>
      <w:r w:rsidRPr="00D745E1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7C7C16A3" w14:textId="77777777" w:rsidR="00A566BC" w:rsidRPr="00D745E1" w:rsidRDefault="00A566BC" w:rsidP="00A860AD">
      <w:pPr>
        <w:pStyle w:val="BodyText"/>
        <w:spacing w:after="0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Изменение на индексите на промишленото производство спрямо съответния месец на предходната година</w:t>
      </w:r>
      <w:r w:rsidRPr="00D745E1">
        <w:rPr>
          <w:rStyle w:val="FootnoteReference"/>
          <w:b/>
          <w:sz w:val="24"/>
          <w:szCs w:val="24"/>
          <w:lang w:val="bg-BG"/>
        </w:rPr>
        <w:footnoteReference w:id="6"/>
      </w:r>
    </w:p>
    <w:p w14:paraId="3F7D7010" w14:textId="77777777" w:rsidR="00844325" w:rsidRPr="00F63F15" w:rsidRDefault="00A566BC" w:rsidP="00A860AD">
      <w:pPr>
        <w:pStyle w:val="BodyText"/>
        <w:spacing w:after="0"/>
        <w:ind w:left="8640" w:right="-142" w:firstLine="720"/>
        <w:jc w:val="both"/>
        <w:rPr>
          <w:lang w:val="bg-BG"/>
        </w:rPr>
      </w:pPr>
      <w:r w:rsidRPr="00D745E1">
        <w:rPr>
          <w:lang w:val="bg-BG"/>
        </w:rPr>
        <w:t>(Проценти)</w:t>
      </w:r>
    </w:p>
    <w:tbl>
      <w:tblPr>
        <w:tblW w:w="10524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1139"/>
        <w:gridCol w:w="854"/>
        <w:gridCol w:w="29"/>
        <w:gridCol w:w="712"/>
        <w:gridCol w:w="683"/>
        <w:gridCol w:w="87"/>
        <w:gridCol w:w="709"/>
        <w:gridCol w:w="708"/>
        <w:gridCol w:w="743"/>
      </w:tblGrid>
      <w:tr w:rsidR="0076149B" w:rsidRPr="00D745E1" w14:paraId="35118723" w14:textId="77777777" w:rsidTr="00C90FB8">
        <w:trPr>
          <w:trHeight w:val="264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199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 w:eastAsia="en-US"/>
              </w:rPr>
              <w:t>Икономически дейности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67FA" w14:textId="77777777" w:rsidR="0076149B" w:rsidRPr="00D745E1" w:rsidRDefault="0076149B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F956" w14:textId="77777777" w:rsidR="0076149B" w:rsidRPr="00A15663" w:rsidRDefault="0076149B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C327" w14:textId="4BE94B02" w:rsidR="0076149B" w:rsidRPr="00A15663" w:rsidRDefault="0076149B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2023</w:t>
            </w:r>
          </w:p>
        </w:tc>
      </w:tr>
      <w:tr w:rsidR="00A74002" w:rsidRPr="00D745E1" w14:paraId="4DD31F90" w14:textId="77777777" w:rsidTr="00C90FB8">
        <w:trPr>
          <w:trHeight w:val="264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6A1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422D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392" w14:textId="526F01F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EF2F" w14:textId="2949B67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9B10" w14:textId="2ACAA86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AF78" w14:textId="0B57D1F8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5C6" w14:textId="11AF794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4FA" w14:textId="3D91AB7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ІІІ*</w:t>
            </w:r>
          </w:p>
        </w:tc>
      </w:tr>
      <w:tr w:rsidR="00A74002" w:rsidRPr="00D745E1" w14:paraId="389C42DE" w14:textId="77777777" w:rsidTr="00C90FB8">
        <w:trPr>
          <w:trHeight w:val="343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EC1DD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Промишленост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 -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общо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FFA00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B_TO_E36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AD1E" w14:textId="538C1E5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0695" w14:textId="2FF50D1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3BD4" w14:textId="123942C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E23F" w14:textId="7C4E27B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8677F" w14:textId="55C2458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-2.7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76075" w14:textId="7B7BBEA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-9.0</w:t>
            </w:r>
          </w:p>
        </w:tc>
      </w:tr>
      <w:tr w:rsidR="00A74002" w:rsidRPr="00D745E1" w14:paraId="489990F9" w14:textId="77777777" w:rsidTr="00C90FB8">
        <w:trPr>
          <w:trHeight w:val="1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BE1ABC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Добивна</w:t>
            </w:r>
            <w:proofErr w:type="spellEnd"/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 xml:space="preserve">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8133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B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D78BC" w14:textId="467D623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DC421" w14:textId="475D388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-5.5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D4D1" w14:textId="6AAC550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43EC" w14:textId="5CA55C2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8117" w14:textId="1C4190F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-10.4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065A" w14:textId="11AEC0D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-14.3</w:t>
            </w:r>
          </w:p>
        </w:tc>
      </w:tr>
      <w:tr w:rsidR="00A74002" w:rsidRPr="00D745E1" w14:paraId="288FD202" w14:textId="77777777" w:rsidTr="00C90FB8">
        <w:trPr>
          <w:trHeight w:val="1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B77F9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въглища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6B4A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DBEF" w14:textId="72B4BED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48CD" w14:textId="1527A54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DA662" w14:textId="05A9FD7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C322" w14:textId="19470318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DEC4" w14:textId="5EBBE14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-30.1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093B" w14:textId="613BB44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-51.0</w:t>
            </w:r>
          </w:p>
        </w:tc>
      </w:tr>
      <w:tr w:rsidR="00A74002" w:rsidRPr="00D745E1" w14:paraId="78DCF8A5" w14:textId="77777777" w:rsidTr="00C90FB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86BB2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нефт и природен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64C2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E18D5" w14:textId="41EFBF4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5941" w14:textId="2B9CCA3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DD17" w14:textId="33DBCC8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AA54" w14:textId="17F4283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0C72" w14:textId="02BED94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6202B" w14:textId="72941DE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74002" w:rsidRPr="00D745E1" w14:paraId="64E683C2" w14:textId="77777777" w:rsidTr="00C90FB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BC8DA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 на метални руди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373A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4725B" w14:textId="6D5AB34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CF11" w14:textId="31BAB90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C05A" w14:textId="61F6E97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C3B" w14:textId="7BC3C68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ACD9C" w14:textId="4747638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D322" w14:textId="02DF9148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</w:tr>
      <w:tr w:rsidR="00A74002" w:rsidRPr="00D745E1" w14:paraId="2C0D89CA" w14:textId="77777777" w:rsidTr="00C90FB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9A375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Добив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неметални материали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B49E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E7A4" w14:textId="6F5B28C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C5B0A" w14:textId="0F7504E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6E04" w14:textId="1CA3CB4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7210" w14:textId="743B48C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84C9" w14:textId="387BE27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-9.1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FCF8" w14:textId="62F3C2F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-8.2</w:t>
            </w:r>
          </w:p>
        </w:tc>
      </w:tr>
      <w:tr w:rsidR="00A74002" w:rsidRPr="00D745E1" w14:paraId="09976F49" w14:textId="77777777" w:rsidTr="00C90FB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6BE01A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Спомагателни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дейности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добива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177E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B0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12A5" w14:textId="5E03B7D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AFD90" w14:textId="645592E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4AF0" w14:textId="7546144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B9EB" w14:textId="5FCB815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5964" w14:textId="10A6FE8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362F" w14:textId="17BAF852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74002" w:rsidRPr="00D745E1" w14:paraId="096EEC62" w14:textId="77777777" w:rsidTr="00C90FB8">
        <w:trPr>
          <w:trHeight w:val="2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FE91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Преработваща промишленост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B940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C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D850B" w14:textId="5D19124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EB0F" w14:textId="1F5EE07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8626" w14:textId="23C9B50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48A1" w14:textId="79DC97A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26C1" w14:textId="412ADF8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05A8F" w14:textId="390BA2E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-0.9</w:t>
            </w:r>
          </w:p>
        </w:tc>
      </w:tr>
      <w:tr w:rsidR="00A74002" w:rsidRPr="00D745E1" w14:paraId="3D632F70" w14:textId="77777777" w:rsidTr="00C90FB8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F1A34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хранителни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3C57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D4C3" w14:textId="41EE9DC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F9AE" w14:textId="4F654E6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74EF" w14:textId="2A11D2C2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D4CF" w14:textId="0BFCC5C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FD6E6" w14:textId="6890C3B2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1D41" w14:textId="508C46A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-13.5</w:t>
            </w:r>
          </w:p>
        </w:tc>
      </w:tr>
      <w:tr w:rsidR="00A74002" w:rsidRPr="00D745E1" w14:paraId="1D166CE2" w14:textId="77777777" w:rsidTr="00C90FB8">
        <w:trPr>
          <w:trHeight w:val="18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FB9F3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напитки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6615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266B" w14:textId="3631D732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8BB32" w14:textId="3635D7D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275B0" w14:textId="0A1C1BB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9929E" w14:textId="215BFAE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7B48" w14:textId="1947F9F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68B9" w14:textId="505E594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9.7</w:t>
            </w:r>
          </w:p>
        </w:tc>
      </w:tr>
      <w:tr w:rsidR="00A74002" w:rsidRPr="00D745E1" w14:paraId="17EC9A9D" w14:textId="77777777" w:rsidTr="00C90FB8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BCE42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тютюневи изделия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746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F319" w14:textId="2BD2FE6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BFB5" w14:textId="48FD8E72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-31.6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2A03" w14:textId="57A5F3F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BC30" w14:textId="6513FF0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4418" w14:textId="005F5468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3192" w14:textId="7DB17E6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-11.9</w:t>
            </w:r>
          </w:p>
        </w:tc>
      </w:tr>
      <w:tr w:rsidR="00A74002" w:rsidRPr="00D745E1" w14:paraId="496E3194" w14:textId="77777777" w:rsidTr="00C90FB8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43414" w14:textId="3431CADD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текстил</w:t>
            </w:r>
            <w:r w:rsidR="006647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357EC233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FDC3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F682" w14:textId="08C57C6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BCCE" w14:textId="518A215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81409" w14:textId="6D8BFE9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7803" w14:textId="33AFBD72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BD4B" w14:textId="38B9180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B48C" w14:textId="2B65C04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-24.2</w:t>
            </w:r>
          </w:p>
        </w:tc>
      </w:tr>
      <w:tr w:rsidR="00A74002" w:rsidRPr="00D745E1" w14:paraId="7CFA6AE9" w14:textId="77777777" w:rsidTr="00C90FB8">
        <w:trPr>
          <w:trHeight w:val="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E8FD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облекло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ECCE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76BD5" w14:textId="7E616DA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B1C8" w14:textId="160E147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129B" w14:textId="1012BC4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B30D" w14:textId="224510F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E566" w14:textId="649A0B1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2E34" w14:textId="20129338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</w:tr>
      <w:tr w:rsidR="00A74002" w:rsidRPr="00D745E1" w14:paraId="1F05CE23" w14:textId="77777777" w:rsidTr="00C90FB8">
        <w:trPr>
          <w:trHeight w:val="16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E46DBF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Обработка на кожи; производство на обувки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2F531107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обработени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кожи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косъм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0ED0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102A" w14:textId="29ABDE4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E37D" w14:textId="4D10139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1026" w14:textId="21C1F17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E3E32" w14:textId="2A4484D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ED70" w14:textId="7488482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C366" w14:textId="31321D6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9.6</w:t>
            </w:r>
          </w:p>
        </w:tc>
      </w:tr>
      <w:tr w:rsidR="00A74002" w:rsidRPr="00D745E1" w14:paraId="68201D2C" w14:textId="77777777" w:rsidTr="00C90FB8">
        <w:trPr>
          <w:trHeight w:val="2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1E364" w14:textId="75404D9C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дървен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материал и изделия от него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</w:p>
          <w:p w14:paraId="753D4286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0EA8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52629" w14:textId="059161A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D8A6" w14:textId="11F7497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2569" w14:textId="4DEDBF0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DD1A" w14:textId="4E6BCCB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6EB84" w14:textId="671D43E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DBDA" w14:textId="470CD40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-24.7</w:t>
            </w:r>
          </w:p>
        </w:tc>
      </w:tr>
      <w:tr w:rsidR="00A74002" w:rsidRPr="00D745E1" w14:paraId="485822A9" w14:textId="77777777" w:rsidTr="00C90FB8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C1F2A" w14:textId="3EEE44E5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хартия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картон и изделия от хартия и </w:t>
            </w:r>
          </w:p>
          <w:p w14:paraId="73146399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картон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E083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AEC37" w14:textId="1226F60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BFBD" w14:textId="215E308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93A0" w14:textId="3D57381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0C0E" w14:textId="20A4E16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785D" w14:textId="06F5375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52A4" w14:textId="38D24A32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-7.5</w:t>
            </w:r>
          </w:p>
        </w:tc>
      </w:tr>
      <w:tr w:rsidR="00A74002" w:rsidRPr="00D745E1" w14:paraId="3F654806" w14:textId="77777777" w:rsidTr="00C90FB8">
        <w:trPr>
          <w:trHeight w:val="15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6995D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Печатна дейност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възпроизвеждане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записани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</w:p>
          <w:p w14:paraId="61A67B2C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носители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2086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90D8" w14:textId="06B872A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D71FB" w14:textId="0B00C5F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76E9" w14:textId="7EC1130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A27C" w14:textId="5D52C51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40B8" w14:textId="5B11619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AC3B" w14:textId="6DC82C1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</w:tr>
      <w:tr w:rsidR="00A74002" w:rsidRPr="00D745E1" w14:paraId="336D3C95" w14:textId="77777777" w:rsidTr="00C90FB8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8D9EF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кокс и рафинирани нефтопродукти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71CD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A65B" w14:textId="276D74A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C594" w14:textId="08E1D75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9468" w14:textId="069B3B2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4B3A" w14:textId="0E25E5A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A3B2" w14:textId="0C5E271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C346" w14:textId="14B042D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A74002" w:rsidRPr="00D745E1" w14:paraId="4926CD0A" w14:textId="77777777" w:rsidTr="00C90FB8">
        <w:trPr>
          <w:trHeight w:val="18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B9E60B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химични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D32A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E1AD" w14:textId="3468589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5931F" w14:textId="0E7131D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EE0C" w14:textId="3056F7F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0.3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DF76A" w14:textId="77C1F6D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941B2" w14:textId="5AEDAFB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-22.5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A3F9B" w14:textId="4029A0F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-18.3</w:t>
            </w:r>
          </w:p>
        </w:tc>
      </w:tr>
      <w:tr w:rsidR="00A74002" w:rsidRPr="00D745E1" w14:paraId="65134B82" w14:textId="77777777" w:rsidTr="00C90FB8">
        <w:trPr>
          <w:trHeight w:val="26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4C728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лекарствени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вещества и </w:t>
            </w:r>
          </w:p>
          <w:p w14:paraId="16A93129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AD76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7138" w14:textId="79BE261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A33CE" w14:textId="439844F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4418" w14:textId="051E051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B455B" w14:textId="33CCF9A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789F" w14:textId="6A4C9F1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26F5" w14:textId="341656F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-2.5</w:t>
            </w:r>
          </w:p>
        </w:tc>
      </w:tr>
      <w:tr w:rsidR="00A74002" w:rsidRPr="00D745E1" w14:paraId="3CBB213B" w14:textId="77777777" w:rsidTr="00C90FB8">
        <w:trPr>
          <w:trHeight w:val="2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44B782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каучук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пластмаси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C4AD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0181" w14:textId="19FD1F12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-4.6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97D7" w14:textId="21EE0A2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F531" w14:textId="314F1202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-8.5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035D" w14:textId="6488636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C0DB" w14:textId="26D8593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79A2" w14:textId="191EF98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-12.3</w:t>
            </w:r>
          </w:p>
        </w:tc>
      </w:tr>
      <w:tr w:rsidR="00A74002" w:rsidRPr="00D745E1" w14:paraId="7BCD8ADA" w14:textId="77777777" w:rsidTr="00C90FB8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6A521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изделия от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други неметални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 xml:space="preserve">минерални </w:t>
            </w:r>
          </w:p>
          <w:p w14:paraId="1E29D4E2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суровини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992D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91A3B" w14:textId="11D7698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1CD4" w14:textId="3AA46BE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D139" w14:textId="4A909D7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5A3C" w14:textId="1E93C4B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AA87" w14:textId="227C273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EB1D" w14:textId="0AAD7A8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</w:tr>
      <w:tr w:rsidR="00A74002" w:rsidRPr="00D745E1" w14:paraId="724C971D" w14:textId="77777777" w:rsidTr="00C90FB8">
        <w:trPr>
          <w:trHeight w:val="7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54CCCD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основни метали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194D6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B0B5" w14:textId="7E26A28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2D6DC" w14:textId="401412E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E3A" w14:textId="7E8CB09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C48E" w14:textId="597B3AE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C38E1" w14:textId="34CB2CA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-17.8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D98C" w14:textId="4AA059A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-14.3</w:t>
            </w:r>
          </w:p>
        </w:tc>
      </w:tr>
      <w:tr w:rsidR="00A74002" w:rsidRPr="00D745E1" w14:paraId="3791CD68" w14:textId="77777777" w:rsidTr="00C90FB8">
        <w:trPr>
          <w:trHeight w:val="22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4E29C5" w14:textId="55D5DC55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метални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изделия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74A55CAE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71A1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EF0E" w14:textId="0CF099B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9D18" w14:textId="7BFD55F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54.5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4D41" w14:textId="2BCE65C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7E8B" w14:textId="042567C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57.6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82B8" w14:textId="09E47E1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C016" w14:textId="5C378C4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43.3</w:t>
            </w:r>
          </w:p>
        </w:tc>
      </w:tr>
      <w:tr w:rsidR="00A74002" w:rsidRPr="00D745E1" w14:paraId="3DC81332" w14:textId="77777777" w:rsidTr="00C90FB8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1D835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компютърна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комуникационна</w:t>
            </w:r>
          </w:p>
          <w:p w14:paraId="635069C1" w14:textId="08728C3D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техника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електронни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оптични продукти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5FEBC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422B" w14:textId="69F6025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95D95" w14:textId="7D6AE30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-16.0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27E6" w14:textId="5EAA3B6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6550" w14:textId="06826DC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A831" w14:textId="7329D64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2D9" w14:textId="0EA46B7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10.9</w:t>
            </w:r>
          </w:p>
        </w:tc>
      </w:tr>
      <w:tr w:rsidR="00A74002" w:rsidRPr="00D745E1" w14:paraId="3F1D66A0" w14:textId="77777777" w:rsidTr="00C90FB8">
        <w:trPr>
          <w:trHeight w:val="10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54273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електрически съоръжения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1516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C8A1" w14:textId="1415F20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A7F3" w14:textId="24D59058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CD87D" w14:textId="5700D6D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20.2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0AA0" w14:textId="65EA1368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8673" w14:textId="3143E698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BA07" w14:textId="2A3501E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4.9</w:t>
            </w:r>
          </w:p>
        </w:tc>
      </w:tr>
      <w:tr w:rsidR="00A74002" w:rsidRPr="00D745E1" w14:paraId="64EBB477" w14:textId="77777777" w:rsidTr="00C90FB8">
        <w:trPr>
          <w:trHeight w:val="36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F6D7EC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оборудване с общо и </w:t>
            </w:r>
          </w:p>
          <w:p w14:paraId="49C663BB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специално предназначение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E575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A241" w14:textId="291A3258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6EE8" w14:textId="361CFB4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8535" w14:textId="38E1063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34AC" w14:textId="411A1B4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6C0C" w14:textId="0293B6D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DFBB" w14:textId="693CCFD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-6.6</w:t>
            </w:r>
          </w:p>
        </w:tc>
      </w:tr>
      <w:tr w:rsidR="00A74002" w:rsidRPr="00D745E1" w14:paraId="37406241" w14:textId="77777777" w:rsidTr="00C90FB8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72786" w14:textId="2D7AAE18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Производство на автомобили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ремаркета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</w:p>
          <w:p w14:paraId="133427E8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proofErr w:type="spellStart"/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полуремаркета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BBC28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324F" w14:textId="38B2403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53.8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CA21" w14:textId="682A846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37.1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2E21" w14:textId="518FCD0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6F2B" w14:textId="56B8997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B3E3" w14:textId="0AEEAE6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018D" w14:textId="274E865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7.9</w:t>
            </w:r>
          </w:p>
        </w:tc>
      </w:tr>
      <w:tr w:rsidR="00A74002" w:rsidRPr="00D745E1" w14:paraId="4E477525" w14:textId="77777777" w:rsidTr="00C90FB8">
        <w:trPr>
          <w:trHeight w:val="13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61DE6" w14:textId="56758F75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превозни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средства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без автомобили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C291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60F7D" w14:textId="31EC494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0DF2" w14:textId="7A621DD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56.6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C718" w14:textId="66489B1F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B6D1" w14:textId="1899A2E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3443" w14:textId="1F6F522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BAFD" w14:textId="1D2780B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48.5</w:t>
            </w:r>
          </w:p>
        </w:tc>
      </w:tr>
      <w:tr w:rsidR="00A74002" w:rsidRPr="00D745E1" w14:paraId="6296AA37" w14:textId="77777777" w:rsidTr="00C90FB8">
        <w:trPr>
          <w:trHeight w:val="1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5E263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 на мебели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AB08E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0118" w14:textId="52E0787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B077" w14:textId="547B80E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884A" w14:textId="3015C32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-3.5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6E86" w14:textId="24432A7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1FD3F" w14:textId="0783056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294F" w14:textId="18AB4B5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-25.2</w:t>
            </w:r>
          </w:p>
        </w:tc>
      </w:tr>
      <w:tr w:rsidR="00A74002" w:rsidRPr="00D745E1" w14:paraId="201C31AB" w14:textId="77777777" w:rsidTr="00C90FB8">
        <w:trPr>
          <w:trHeight w:val="171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CFD1C" w14:textId="770D52F1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Производство</w:t>
            </w:r>
            <w:r w:rsidR="00830AD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,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некласифицирано другаде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020D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66F43" w14:textId="0BED8A7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55.8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1C34" w14:textId="556A827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17.7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DFF0" w14:textId="133EE00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13.6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ED5B" w14:textId="7AC0ED5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7694" w14:textId="66FC4B9E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E048" w14:textId="7B92590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5.7</w:t>
            </w:r>
          </w:p>
        </w:tc>
      </w:tr>
      <w:tr w:rsidR="00A74002" w:rsidRPr="00D745E1" w14:paraId="2AE4DCF5" w14:textId="77777777" w:rsidTr="00C90FB8">
        <w:trPr>
          <w:trHeight w:val="11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A2098" w14:textId="77777777" w:rsidR="00A74002" w:rsidRPr="00D745E1" w:rsidRDefault="00A74002" w:rsidP="00A860AD">
            <w:pPr>
              <w:ind w:firstLine="191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Ремонт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инсталиране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машини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оборудване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5F41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C33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1A27" w14:textId="74A755D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2655" w14:textId="4A52839A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34E63" w14:textId="5069F33B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-0.3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1F0E" w14:textId="55A126E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B35ED" w14:textId="1148C77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96C5" w14:textId="3C744983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-13.0</w:t>
            </w:r>
          </w:p>
        </w:tc>
      </w:tr>
      <w:tr w:rsidR="00A74002" w:rsidRPr="00D745E1" w14:paraId="65A5659A" w14:textId="77777777" w:rsidTr="00C90FB8">
        <w:trPr>
          <w:trHeight w:val="20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D713B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DB030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bg-BG"/>
              </w:rPr>
              <w:t>D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ED6A" w14:textId="1255570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-33.0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DC64" w14:textId="2761013C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FBCD9" w14:textId="756CBF56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A679" w14:textId="456EAE4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B6167" w14:textId="53684E61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600C" w14:textId="37C80810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-39.3</w:t>
            </w:r>
          </w:p>
        </w:tc>
      </w:tr>
      <w:tr w:rsidR="00A74002" w:rsidRPr="00D745E1" w14:paraId="7260102A" w14:textId="77777777" w:rsidTr="00C90FB8">
        <w:trPr>
          <w:trHeight w:val="49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7BC76" w14:textId="77A59D10" w:rsidR="00A74002" w:rsidRPr="00D745E1" w:rsidRDefault="00A74002" w:rsidP="00A860AD">
            <w:pPr>
              <w:ind w:left="17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Производство и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разпределение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на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електрическа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     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 w:eastAsia="en-US"/>
              </w:rPr>
              <w:t>топлоенергия</w:t>
            </w: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en-US"/>
              </w:rPr>
              <w:t xml:space="preserve"> и газ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5BA7C" w14:textId="77777777" w:rsidR="00A74002" w:rsidRPr="00D745E1" w:rsidRDefault="00A74002" w:rsidP="00A860AD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D745E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D35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E2B1" w14:textId="25FFD7D5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-33.0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6A41" w14:textId="3CE75BE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-7.2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242B" w14:textId="14509149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-23.7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5652" w14:textId="15551544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-27.3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5351" w14:textId="12D8CF67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-12.0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227DD" w14:textId="733B58ED" w:rsidR="00A74002" w:rsidRPr="00D745E1" w:rsidRDefault="00A74002" w:rsidP="00A860AD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-39.3</w:t>
            </w:r>
          </w:p>
        </w:tc>
      </w:tr>
    </w:tbl>
    <w:p w14:paraId="6A591504" w14:textId="77777777" w:rsidR="00846C00" w:rsidRPr="00D745E1" w:rsidRDefault="00846C00" w:rsidP="00A860AD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</w:p>
    <w:p w14:paraId="76881ABC" w14:textId="76826C00" w:rsidR="00A566BC" w:rsidRPr="00D745E1" w:rsidRDefault="00357608" w:rsidP="00357608">
      <w:pPr>
        <w:pStyle w:val="BodyText"/>
        <w:tabs>
          <w:tab w:val="left" w:pos="8783"/>
          <w:tab w:val="right" w:pos="10206"/>
        </w:tabs>
        <w:spacing w:after="0"/>
        <w:ind w:firstLine="706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ab/>
      </w:r>
      <w:r w:rsidR="00A566BC" w:rsidRPr="00D745E1">
        <w:rPr>
          <w:b/>
          <w:sz w:val="24"/>
          <w:szCs w:val="24"/>
          <w:lang w:val="bg-BG"/>
        </w:rPr>
        <w:t>Таблица 3</w:t>
      </w:r>
    </w:p>
    <w:p w14:paraId="5E7687CB" w14:textId="77777777" w:rsidR="00A566BC" w:rsidRPr="00D745E1" w:rsidRDefault="00A566BC" w:rsidP="00357608">
      <w:pPr>
        <w:pStyle w:val="BodyText"/>
        <w:spacing w:after="0"/>
        <w:ind w:firstLine="706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7"/>
      </w:r>
    </w:p>
    <w:p w14:paraId="04446D5D" w14:textId="739A2295" w:rsidR="00A566BC" w:rsidRPr="00D745E1" w:rsidRDefault="00A566BC" w:rsidP="00357608">
      <w:pPr>
        <w:pStyle w:val="BodyText"/>
        <w:spacing w:after="60"/>
        <w:ind w:firstLine="709"/>
        <w:jc w:val="both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(Сезонно изгладени</w:t>
      </w:r>
      <w:r w:rsidR="00B42938">
        <w:rPr>
          <w:b/>
          <w:sz w:val="24"/>
          <w:szCs w:val="24"/>
          <w:lang w:val="bg-BG"/>
        </w:rPr>
        <w:t>.</w:t>
      </w:r>
      <w:r w:rsidRPr="00D745E1">
        <w:rPr>
          <w:b/>
          <w:sz w:val="24"/>
          <w:szCs w:val="24"/>
          <w:lang w:val="bg-BG"/>
        </w:rPr>
        <w:t xml:space="preserve"> 20</w:t>
      </w:r>
      <w:r w:rsidRPr="00D745E1">
        <w:rPr>
          <w:b/>
          <w:sz w:val="24"/>
          <w:szCs w:val="24"/>
          <w:lang w:val="en-US"/>
        </w:rPr>
        <w:t>15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9988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720"/>
        <w:gridCol w:w="682"/>
        <w:gridCol w:w="702"/>
        <w:gridCol w:w="743"/>
        <w:gridCol w:w="708"/>
        <w:gridCol w:w="42"/>
        <w:gridCol w:w="616"/>
        <w:gridCol w:w="696"/>
        <w:gridCol w:w="631"/>
        <w:gridCol w:w="6"/>
        <w:gridCol w:w="703"/>
        <w:gridCol w:w="610"/>
        <w:gridCol w:w="98"/>
        <w:gridCol w:w="567"/>
        <w:gridCol w:w="709"/>
        <w:gridCol w:w="624"/>
        <w:gridCol w:w="8"/>
      </w:tblGrid>
      <w:tr w:rsidR="00426E24" w:rsidRPr="00D745E1" w14:paraId="778980DA" w14:textId="77777777" w:rsidTr="00690EC7">
        <w:trPr>
          <w:trHeight w:val="38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2A81" w14:textId="77777777" w:rsidR="00426E24" w:rsidRPr="00D745E1" w:rsidRDefault="00426E24" w:rsidP="0035760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745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2008</w:t>
            </w:r>
          </w:p>
        </w:tc>
        <w:tc>
          <w:tcPr>
            <w:tcW w:w="69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66AA" w14:textId="77CAF6F6" w:rsidR="00426E24" w:rsidRPr="00D745E1" w:rsidRDefault="00426E24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C65" w14:textId="4940BC03" w:rsidR="00426E24" w:rsidRPr="0076149B" w:rsidRDefault="00CB31E1" w:rsidP="00357608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D745E1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3</w:t>
            </w:r>
          </w:p>
        </w:tc>
      </w:tr>
      <w:tr w:rsidR="00690EC7" w:rsidRPr="00D745E1" w14:paraId="53837186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F1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25C" w14:textId="73FEF5C6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3600" w14:textId="646F6E08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8C7" w14:textId="3B8A93D6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7EC5" w14:textId="615A47E9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BA8" w14:textId="245F5CE2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FF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920C" w14:textId="7E8FC63C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8D0E" w14:textId="74C002E1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42DA" w14:textId="55697278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8D32" w14:textId="7FEBF69B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957F" w14:textId="04DC2161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1D46" w14:textId="7535FB7C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F51A" w14:textId="4884A948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A4DC" w14:textId="6BF49B4D" w:rsidR="00690EC7" w:rsidRPr="00D745E1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ІІІ*</w:t>
            </w:r>
          </w:p>
        </w:tc>
      </w:tr>
      <w:tr w:rsidR="00690EC7" w:rsidRPr="00D745E1" w14:paraId="373442BD" w14:textId="77777777" w:rsidTr="00690EC7">
        <w:trPr>
          <w:gridAfter w:val="1"/>
          <w:wAfter w:w="8" w:type="dxa"/>
          <w:trHeight w:val="373"/>
        </w:trPr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70734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CC5AD0" w14:textId="10E5FF5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4C065" w14:textId="2650560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15AC93" w14:textId="13CE30D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A3AA0" w14:textId="5F1A1CA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F7E0F1" w14:textId="675B2D7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6F10" w14:textId="6A0CFEA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127.9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C022" w14:textId="133E7CF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9B3FE" w14:textId="03EB50D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AD05E" w14:textId="133C4C3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FBA" w14:textId="39814DF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836D" w14:textId="13C5B09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4B08F" w14:textId="267BF6A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2E1F" w14:textId="740E0A4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117.3</w:t>
            </w:r>
          </w:p>
        </w:tc>
      </w:tr>
      <w:tr w:rsidR="00690EC7" w:rsidRPr="00D745E1" w14:paraId="009D5581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12094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BB864" w14:textId="7F8D031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138.5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D9A17" w14:textId="42346FF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ED1BF5" w14:textId="734F1FE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630F0" w14:textId="085F8DA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04419" w14:textId="1145E97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6155EA" w14:textId="1027BFD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29BBE3" w14:textId="3AC5C39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119.8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D10E" w14:textId="5611EB2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B48A" w14:textId="6F74BDD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03A6" w14:textId="4D0BA54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4E3BB" w14:textId="17CDFAA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A1D" w14:textId="4CFE0B4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88AE" w14:textId="7FBADB3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118.7</w:t>
            </w:r>
          </w:p>
        </w:tc>
      </w:tr>
      <w:tr w:rsidR="00690EC7" w:rsidRPr="00D745E1" w14:paraId="7E7719AB" w14:textId="77777777" w:rsidTr="00690EC7">
        <w:trPr>
          <w:gridAfter w:val="1"/>
          <w:wAfter w:w="8" w:type="dxa"/>
          <w:trHeight w:val="35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5E49F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0686D" w14:textId="1AFC8B0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32F993" w14:textId="0089363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D41A2" w14:textId="249D00E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BDDC2" w14:textId="29C10F7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749B3" w14:textId="26F0B57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C312ED" w14:textId="3E5F4DA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9B8BC" w14:textId="3515827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D0D6" w14:textId="1C82D9A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7D58" w14:textId="05239A0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1CD" w14:textId="2FB10CD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BE3A" w14:textId="26A9A28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9F39" w14:textId="54936A2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413C3" w14:textId="24F1CF1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</w:tr>
      <w:tr w:rsidR="00690EC7" w:rsidRPr="00D745E1" w14:paraId="13615EE6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20C2D0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DE6BA0" w14:textId="008A316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3863C" w14:textId="37628C9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16C9D" w14:textId="41C1CD1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07B16" w14:textId="7038A24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EA95F" w14:textId="1259144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48C10" w14:textId="2F2B862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2E00AD" w14:textId="572DFA2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D5E6" w14:textId="19FBEDF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6A581" w14:textId="1553901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349B" w14:textId="2D8C991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0A21" w14:textId="1BE7620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7C84" w14:textId="43CE791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9658" w14:textId="2562090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690EC7" w:rsidRPr="00D745E1" w14:paraId="1B834DA2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2687C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F291A" w14:textId="5CE206F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088BF0" w14:textId="4F0EBAC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ED2039" w14:textId="0946D5A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FA00B9" w14:textId="052F02A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AA720" w14:textId="2F19BE8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EA6260" w14:textId="06632DB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CCB7FE" w14:textId="62362DE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712D" w14:textId="18244A1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B1D9" w14:textId="4AB9874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0BE41" w14:textId="48CBABF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F9716" w14:textId="0EEE32A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E7CF" w14:textId="5F109A6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0A840" w14:textId="08A56A8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</w:tr>
      <w:tr w:rsidR="00690EC7" w:rsidRPr="00D745E1" w14:paraId="35371E57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6040A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5B258" w14:textId="6565DC0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7DB71" w14:textId="0580BE2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A7975" w14:textId="66AAC91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25DA2" w14:textId="1643335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11C8" w14:textId="78F8FD7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59D7EF" w14:textId="34BC089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DC117" w14:textId="00772B9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8451" w14:textId="318EEA9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0605" w14:textId="33373C6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CB8E" w14:textId="6756683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C2FB" w14:textId="390D9A5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DA18" w14:textId="60058FD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C36E" w14:textId="4CE66C4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140.1</w:t>
            </w:r>
          </w:p>
        </w:tc>
      </w:tr>
      <w:tr w:rsidR="00690EC7" w:rsidRPr="00D745E1" w14:paraId="255DD78D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93BF1B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73DEF" w14:textId="029A454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FCC79" w14:textId="2CF578B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43FED7" w14:textId="2BC0DA2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89DA" w14:textId="25681F3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91A89" w14:textId="01A6C66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B9EEF" w14:textId="374AEE6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D1442" w14:textId="5E09DE2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153A" w14:textId="6D890DE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FF1B" w14:textId="5F31085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68A7" w14:textId="4E43D33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B134" w14:textId="69FB95D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C5F9" w14:textId="6A5786B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B021" w14:textId="208A393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690EC7" w:rsidRPr="00D745E1" w14:paraId="52AB79CD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315D7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0995E0" w14:textId="0B666C6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71C4" w14:textId="5A8B632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4394E" w14:textId="3D4025E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73BA7" w14:textId="3977C54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5919" w14:textId="5199CE6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3EEF6C" w14:textId="28AA88A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73C5D2" w14:textId="7993F5D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DCFB" w14:textId="5041061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8543" w14:textId="3BD15AC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53C0" w14:textId="50B421C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C29E" w14:textId="6741C5D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0761" w14:textId="24701F9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F083B" w14:textId="4079772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130.6</w:t>
            </w:r>
          </w:p>
        </w:tc>
      </w:tr>
      <w:tr w:rsidR="00690EC7" w:rsidRPr="00D745E1" w14:paraId="23C9A4A9" w14:textId="77777777" w:rsidTr="00690EC7">
        <w:trPr>
          <w:gridAfter w:val="1"/>
          <w:wAfter w:w="8" w:type="dxa"/>
          <w:trHeight w:val="30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6C9A6C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CD8C2" w14:textId="66B8094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54CE" w14:textId="42A9464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F643DF" w14:textId="1C6F5D4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67E1B" w14:textId="0142E8A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09F36" w14:textId="3B95755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8A672" w14:textId="5281F21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6365D" w14:textId="13D0056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442F" w14:textId="09512CF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493F8" w14:textId="48898AF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719B" w14:textId="3AEF63A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BF8FD" w14:textId="55B55DE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5CC" w14:textId="24A0F6B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EC51" w14:textId="383D1AE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</w:tr>
      <w:tr w:rsidR="00690EC7" w:rsidRPr="00D745E1" w14:paraId="37B6CA86" w14:textId="77777777" w:rsidTr="00690EC7">
        <w:trPr>
          <w:gridAfter w:val="1"/>
          <w:wAfter w:w="8" w:type="dxa"/>
          <w:trHeight w:val="205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EBAF1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167754" w14:textId="59537B7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ECD22A" w14:textId="7E1ED04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4790D1" w14:textId="534A9D6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69A3" w14:textId="59A299F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03F2C" w14:textId="76E38EB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45439" w14:textId="68165E6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FFF55C" w14:textId="2814E1F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9E6B" w14:textId="15FF6C7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A19" w14:textId="5486F97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B901" w14:textId="4C3A638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5918" w14:textId="2366CC8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BFC4" w14:textId="66408F6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9811" w14:textId="2A53B3C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</w:tr>
      <w:tr w:rsidR="00690EC7" w:rsidRPr="00D745E1" w14:paraId="6DB5CD56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44461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4024F0" w14:textId="6571549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D5F404" w14:textId="1D7237E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40.1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EF55A" w14:textId="55E042E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74480" w14:textId="3CB2F84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44.9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BD54B" w14:textId="413FB4D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225C37" w14:textId="62EEFF1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865C6" w14:textId="15D5DC9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34D2" w14:textId="09A4C2E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389A" w14:textId="1E5D55E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3D64" w14:textId="2214C93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34.2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102C" w14:textId="7B1A581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68F1" w14:textId="1ACFE7D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89E3" w14:textId="318CF21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33.8</w:t>
            </w:r>
          </w:p>
        </w:tc>
      </w:tr>
      <w:tr w:rsidR="00690EC7" w:rsidRPr="00D745E1" w14:paraId="15667F12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35074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67DB" w14:textId="6C09FEA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D6FDD2" w14:textId="6AAA2B0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44326" w14:textId="06FA2AB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0C4D3" w14:textId="0166CF6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B9916" w14:textId="7BF1AD5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CB0F1" w14:textId="48AC6D1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3CE020" w14:textId="7DB47B7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8B" w14:textId="37F23E7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EEFF" w14:textId="03FDAC3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57CE2" w14:textId="4B7155A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D88C" w14:textId="4D4BD30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42AA" w14:textId="1F863F1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1207" w14:textId="462D4D5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</w:tr>
      <w:tr w:rsidR="00690EC7" w:rsidRPr="00D745E1" w14:paraId="46F9613B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25A364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A0299" w14:textId="42CE21B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2AE86" w14:textId="360E1E8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E5020" w14:textId="37F4DB6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4C8CC" w14:textId="667ABF8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80689" w14:textId="5CDA074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F9A1A" w14:textId="19A6E4E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7933D" w14:textId="234BEF1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630D" w14:textId="48BCB21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C608" w14:textId="3DA1D82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8B7" w14:textId="1698FB0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0F54" w14:textId="6F45D57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BE41A" w14:textId="7A0B264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AA70" w14:textId="6EFDA3A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82.7</w:t>
            </w:r>
          </w:p>
        </w:tc>
      </w:tr>
      <w:tr w:rsidR="00690EC7" w:rsidRPr="00D745E1" w14:paraId="0DB12DE2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13E667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7AF2AE" w14:textId="368B866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CE151" w14:textId="09093D3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CADAD" w14:textId="6B92DB6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FAA1A" w14:textId="7CD1A54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82A2" w14:textId="5F59F0D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395CDE" w14:textId="62CE960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C663A" w14:textId="05FB0A3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6DAE" w14:textId="077C150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E5EF0" w14:textId="3217E39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F5E7" w14:textId="7B0C96D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7B28" w14:textId="7A6E82D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B7802" w14:textId="5EA6825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D3B2" w14:textId="635295B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</w:tr>
      <w:tr w:rsidR="00690EC7" w:rsidRPr="00D745E1" w14:paraId="3C8E27A7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9DEE3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8959E" w14:textId="6AC689C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07823" w14:textId="1C7DECA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D90DC" w14:textId="54501E5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B1FF7" w14:textId="79865ED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60A9D" w14:textId="1878A4D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2189B" w14:textId="4A345C8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6B78A" w14:textId="5BB4E4C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230B" w14:textId="7234520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24DB" w14:textId="25E2CB5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A073" w14:textId="56CCF99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35324" w14:textId="0296F00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4D1D" w14:textId="0580307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4DA" w14:textId="58CC08D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82.0</w:t>
            </w:r>
          </w:p>
        </w:tc>
      </w:tr>
      <w:tr w:rsidR="00690EC7" w:rsidRPr="00D745E1" w14:paraId="0002DFBC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93FDF2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2034F" w14:textId="0227116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5B1BD" w14:textId="7E16A6F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05070" w14:textId="622E0EF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ABC0B" w14:textId="0CD21A8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ECC64A" w14:textId="6616563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7FEBFC" w14:textId="13F3EED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8CF9FD" w14:textId="65E910B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F37C6" w14:textId="21D0D6F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911A" w14:textId="2C679FB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7B20" w14:textId="7E28F2D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224A8" w14:textId="0F79883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3D6A" w14:textId="02BBFC7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E174" w14:textId="7F50E5E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100.2</w:t>
            </w:r>
          </w:p>
        </w:tc>
      </w:tr>
      <w:tr w:rsidR="00690EC7" w:rsidRPr="00D745E1" w14:paraId="4D2835EB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DD271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8EF3CD" w14:textId="3E966D1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BAA01" w14:textId="07C4A0B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5C163" w14:textId="20CF542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8D3FF" w14:textId="45C3731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9C017" w14:textId="5987F30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FB261E" w14:textId="2726694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23F17" w14:textId="421EBE1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284D" w14:textId="5E96B0D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EEBC" w14:textId="2D5460D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7732" w14:textId="556293D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D64EC" w14:textId="43A4FAD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8E92" w14:textId="043FC94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B52E7" w14:textId="6453931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108.6</w:t>
            </w:r>
          </w:p>
        </w:tc>
      </w:tr>
      <w:tr w:rsidR="00690EC7" w:rsidRPr="00D745E1" w14:paraId="2632B6EE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95596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450D78" w14:textId="2F7104D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2945B" w14:textId="7237AA8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21FEF" w14:textId="66F798F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AFC222" w14:textId="6B95D74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74F93" w14:textId="6DE78FD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746DE1" w14:textId="1CDCF9A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82269" w14:textId="025BA75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EF89" w14:textId="06B580D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28FF" w14:textId="48943E2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8A63" w14:textId="06BC8DD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EA4E" w14:textId="595A18B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9337" w14:textId="66E38E6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59FDE" w14:textId="797626F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690EC7" w:rsidRPr="00D745E1" w14:paraId="347B2775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0938B" w14:textId="77777777" w:rsidR="00690EC7" w:rsidRPr="0001609D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01609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8EF1F" w14:textId="010C150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0A57E0" w14:textId="5A548D0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9EE2A" w14:textId="09B3D0B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2872A" w14:textId="5B5F14C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84228" w14:textId="3D17841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EEC196" w14:textId="553CABA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857527" w14:textId="509F83B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C34F4" w14:textId="5D819D0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20A" w14:textId="2134DF9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5D49A" w14:textId="4F76D10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EFEA" w14:textId="09D4F46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5A0ED" w14:textId="4C47797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B716C" w14:textId="62E40D8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118.4</w:t>
            </w:r>
          </w:p>
        </w:tc>
      </w:tr>
      <w:tr w:rsidR="00690EC7" w:rsidRPr="00D745E1" w14:paraId="1DB38523" w14:textId="77777777" w:rsidTr="00690EC7">
        <w:trPr>
          <w:gridAfter w:val="1"/>
          <w:wAfter w:w="8" w:type="dxa"/>
          <w:trHeight w:val="178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58A91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C1DF6D" w14:textId="127C43A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3117" w14:textId="73D1A6D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906B1" w14:textId="3AAD2AC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264C8" w14:textId="7F06B8D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11422" w14:textId="16CCC08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E677E" w14:textId="1797E92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53274" w14:textId="6065F11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5247" w14:textId="0F1667E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21DF" w14:textId="568579E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24B4" w14:textId="32702F4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C2D" w14:textId="6507A47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4B92" w14:textId="63DBDE9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F5FC" w14:textId="229DE06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117.1</w:t>
            </w:r>
          </w:p>
        </w:tc>
      </w:tr>
      <w:tr w:rsidR="00690EC7" w:rsidRPr="00D745E1" w14:paraId="30760792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75939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69A74" w14:textId="579B149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01734" w14:textId="523680A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D6EF2C" w14:textId="75F0B51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23730" w14:textId="539CF2B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2BFBDD" w14:textId="059DEFF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A1570" w14:textId="578D461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566D2" w14:textId="35FDC33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46F4" w14:textId="2DB0CDD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CF1D" w14:textId="6D97A81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6886" w14:textId="2146C70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A01E" w14:textId="71803D2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64A8" w14:textId="6EA46ED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5EFE" w14:textId="758E090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130.4</w:t>
            </w:r>
          </w:p>
        </w:tc>
      </w:tr>
      <w:tr w:rsidR="00690EC7" w:rsidRPr="00D745E1" w14:paraId="47A6C2EE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D48F3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4751D" w14:textId="5B8AED8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D7D0D" w14:textId="504D218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B33950" w14:textId="00106EF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A6086" w14:textId="4B2F0CC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59979" w14:textId="20BAE08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D718F" w14:textId="22A2003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A20B5" w14:textId="4FECEC2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E53" w14:textId="1E19AC8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A1C1" w14:textId="456F4C6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D84" w14:textId="79BA8A0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AA14" w14:textId="705FE3A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950A" w14:textId="03CA976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56F5" w14:textId="6045358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127.9</w:t>
            </w:r>
          </w:p>
        </w:tc>
      </w:tr>
      <w:tr w:rsidR="00690EC7" w:rsidRPr="00D745E1" w14:paraId="2CA2DD14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90FAB4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EEA7DA" w14:textId="1CA4C29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A3595" w14:textId="2EA8516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65160" w14:textId="7B5E9CB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FC84DA" w14:textId="797F6CC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162C8" w14:textId="50C7267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7665B" w14:textId="77FAC7A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E606A" w14:textId="7BB18B2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5948F" w14:textId="7F84CDD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E173" w14:textId="349DBF1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FF21" w14:textId="30B05B5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93C54" w14:textId="39E76E2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23DA" w14:textId="264A320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4B06" w14:textId="03C4C9E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102.5</w:t>
            </w:r>
          </w:p>
        </w:tc>
      </w:tr>
      <w:tr w:rsidR="00690EC7" w:rsidRPr="00D745E1" w14:paraId="3D8EB0E0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80F12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71854" w14:textId="0CD5CF1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AD32D9" w14:textId="0BAC082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46AB3" w14:textId="7DB6CED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FE33E3" w14:textId="334DAA9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1963A9" w14:textId="08BB2A7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10F5DA" w14:textId="4C53EC7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B49386" w14:textId="20E146F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C41A9" w14:textId="4FD28B7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E342" w14:textId="45A9EC2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465A" w14:textId="01041AF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150.3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A969" w14:textId="7F69346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FC41" w14:textId="2FA448F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4505" w14:textId="3ADF424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178.1</w:t>
            </w:r>
          </w:p>
        </w:tc>
      </w:tr>
      <w:tr w:rsidR="00690EC7" w:rsidRPr="00D745E1" w14:paraId="20E70B4B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455F9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02E7B4" w14:textId="2626FB0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253.3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7FD1B7" w14:textId="708956C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287.8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9D0D7B" w14:textId="6CDFDB8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296.6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B03C5" w14:textId="0466493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286.1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C7F7A" w14:textId="199E0B2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310.8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6315CD" w14:textId="4523AE0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8594E" w14:textId="567F876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338.9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B451" w14:textId="76435CF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308.5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05CFF" w14:textId="489C3FE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237.3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66C0" w14:textId="1143BB5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247.4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8B7F" w14:textId="42B85C0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6660" w14:textId="270B90D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1F2E" w14:textId="2C7A032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280.3</w:t>
            </w:r>
          </w:p>
        </w:tc>
      </w:tr>
      <w:tr w:rsidR="00690EC7" w:rsidRPr="00D745E1" w14:paraId="4B52DD58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8FF15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EA35F" w14:textId="06556A7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E25B8" w14:textId="04DC7B2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9ABC7" w14:textId="66510BB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1FEA61" w14:textId="3503E45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6F5318" w14:textId="646E9B0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3A0FA" w14:textId="42B9499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367D2" w14:textId="39AC77C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A454" w14:textId="5F1848F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F778" w14:textId="0B7562C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170.5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EF9" w14:textId="28DA5A7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40221" w14:textId="136AD59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8681" w14:textId="57BE8D3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C685" w14:textId="57F5857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168.7</w:t>
            </w:r>
          </w:p>
        </w:tc>
      </w:tr>
      <w:tr w:rsidR="00690EC7" w:rsidRPr="00D745E1" w14:paraId="5ACEB6BF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4A91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F36F1A" w14:textId="1A0CFDA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9E46E" w14:textId="69BBC83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132.1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D1B58" w14:textId="219D4C8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EA81B" w14:textId="6F0E005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3E2EF" w14:textId="5FAC0E9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5BD78" w14:textId="6DEDE7C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728BD9" w14:textId="2B3C2F3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BC2D9" w14:textId="00A7605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CF75" w14:textId="7D993F9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8011" w14:textId="721F347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C75F" w14:textId="212218C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4E06" w14:textId="7ADBB49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8ECBC" w14:textId="32123E6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124.2</w:t>
            </w:r>
          </w:p>
        </w:tc>
      </w:tr>
      <w:tr w:rsidR="00690EC7" w:rsidRPr="00D745E1" w14:paraId="55EA685F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5B50C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6A45" w14:textId="38C9326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154.9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CBBE6" w14:textId="0007DA9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213070" w14:textId="3FE1E8F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4BEFEA" w14:textId="7AA9F77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3F9278" w14:textId="7F6E559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2AA62" w14:textId="48637E7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AF528F" w14:textId="286AE55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136F" w14:textId="3765065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8135" w14:textId="7F88F7D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C012" w14:textId="4631CB5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186.0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4902" w14:textId="10B8932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C9CBA" w14:textId="6030F07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84F4" w14:textId="5CE27E9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167.2</w:t>
            </w:r>
          </w:p>
        </w:tc>
      </w:tr>
      <w:tr w:rsidR="00690EC7" w:rsidRPr="00D745E1" w14:paraId="4EB98DB4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2D549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D2405" w14:textId="4FEDCE8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219.6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B86C4" w14:textId="061A28A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7DFAD4" w14:textId="5DAE8A2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266.1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C409A" w14:textId="2A7A843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293.8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72685" w14:textId="5F692BF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335.2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2D763C" w14:textId="2E30B41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DC54D" w14:textId="0ECEA97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330.4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C4DC" w14:textId="4829426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363.1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F401" w14:textId="0AF4B4B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338.5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A2A" w14:textId="7653E58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332.1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A01E5" w14:textId="7B1609F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705B" w14:textId="0536533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1572" w14:textId="4EECB06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329.1</w:t>
            </w:r>
          </w:p>
        </w:tc>
      </w:tr>
      <w:tr w:rsidR="00690EC7" w:rsidRPr="00D745E1" w14:paraId="59916740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7E23AF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2BBCA0" w14:textId="24A1AAB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02DF9" w14:textId="07EB233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0A037" w14:textId="1C853FA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AF5A5C" w14:textId="2DB95BF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2A6958" w14:textId="76F904A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81A6E" w14:textId="721A1D4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B00C" w14:textId="1F064AB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E24" w14:textId="4B6B9EF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A67E" w14:textId="71E2364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100.4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2FA53" w14:textId="58BB9BF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3816" w14:textId="128D590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A099" w14:textId="4F35F03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A1F" w14:textId="29C8926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87.8</w:t>
            </w:r>
          </w:p>
        </w:tc>
      </w:tr>
      <w:tr w:rsidR="00690EC7" w:rsidRPr="00D745E1" w14:paraId="2DC9BF1A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2E0BC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46802" w14:textId="217958D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213.5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6FB27" w14:textId="3209727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216.3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8DEC9E" w14:textId="2CCA3A1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BB6780" w14:textId="2943592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7E8E51" w14:textId="38983A6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203.7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2673CD" w14:textId="4F1231C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351FB1" w14:textId="753EDC5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A730" w14:textId="41A55CD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206.8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A6C4" w14:textId="11C60C4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210.2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8E3C" w14:textId="6AF34800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7642" w14:textId="29A8A84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6904" w14:textId="64F648D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8A49" w14:textId="6B96E32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225.4</w:t>
            </w:r>
          </w:p>
        </w:tc>
      </w:tr>
      <w:tr w:rsidR="00690EC7" w:rsidRPr="00D745E1" w14:paraId="655EE66A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B52535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3726" w14:textId="582F5C2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8D7EED" w14:textId="6CD2325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B26EE" w14:textId="30B061B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217AB0" w14:textId="55FE05B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6C8016" w14:textId="5E69AD0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7AB724" w14:textId="5BB2C90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D0B053" w14:textId="650ACD4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4E99" w14:textId="632F353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1361" w14:textId="555225E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95B3C" w14:textId="5546EF55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118.9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F553" w14:textId="64BCBF6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39D" w14:textId="3F677C03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EC4B" w14:textId="1811570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120.2</w:t>
            </w:r>
          </w:p>
        </w:tc>
      </w:tr>
      <w:tr w:rsidR="00690EC7" w:rsidRPr="00D745E1" w14:paraId="71CAA331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A634D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03EEF" w14:textId="3D975F28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B5F58" w14:textId="3C928B14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58B03" w14:textId="3E71D89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2B5F9" w14:textId="6EC3874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7C0107" w14:textId="627B145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02EC7" w14:textId="4BFBF05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F5BD6" w14:textId="1D3E0DD2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0EE2" w14:textId="040B00C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EF4C0" w14:textId="31D91BD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654E" w14:textId="69FAE98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4F69" w14:textId="5690E5AD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1C2D" w14:textId="08168E5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A8E" w14:textId="4867E17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75.9</w:t>
            </w:r>
          </w:p>
        </w:tc>
      </w:tr>
      <w:tr w:rsidR="00690EC7" w:rsidRPr="00D745E1" w14:paraId="5FF68649" w14:textId="77777777" w:rsidTr="00690EC7">
        <w:trPr>
          <w:gridAfter w:val="1"/>
          <w:wAfter w:w="8" w:type="dxa"/>
          <w:trHeight w:val="313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38784" w14:textId="77777777" w:rsidR="00690EC7" w:rsidRPr="00D745E1" w:rsidRDefault="00690EC7" w:rsidP="0035760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D745E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D2780C" w14:textId="0A7AAB0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41477" w14:textId="7F1ADED9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1E43C" w14:textId="7D4BACEE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DA4D1" w14:textId="4875EDEB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8C9A8" w14:textId="6816AEF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0D02CD" w14:textId="2FFEBAEF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316B55" w14:textId="360F3DB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92.7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7545" w14:textId="21227EE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A64A" w14:textId="030DB117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5700" w14:textId="630CA88C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79.3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66FA" w14:textId="733D358A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65B4" w14:textId="29122DC1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7EE8" w14:textId="677106F6" w:rsidR="00690EC7" w:rsidRDefault="00690EC7" w:rsidP="00357608">
            <w:pPr>
              <w:autoSpaceDE w:val="0"/>
              <w:autoSpaceDN w:val="0"/>
              <w:adjustRightInd w:val="0"/>
              <w:jc w:val="both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75.9</w:t>
            </w:r>
          </w:p>
        </w:tc>
      </w:tr>
    </w:tbl>
    <w:p w14:paraId="51C48A3A" w14:textId="77777777" w:rsidR="00B453DE" w:rsidRPr="00D745E1" w:rsidRDefault="00B453DE" w:rsidP="00B63239">
      <w:pPr>
        <w:pStyle w:val="BodyText"/>
        <w:spacing w:after="0"/>
        <w:ind w:firstLine="706"/>
        <w:jc w:val="right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lastRenderedPageBreak/>
        <w:t>Таблица 4</w:t>
      </w:r>
    </w:p>
    <w:p w14:paraId="7BF7AE8E" w14:textId="77777777" w:rsidR="00B453DE" w:rsidRPr="00D745E1" w:rsidRDefault="00B453DE" w:rsidP="00594FC2">
      <w:pPr>
        <w:pStyle w:val="BodyText"/>
        <w:tabs>
          <w:tab w:val="left" w:pos="5670"/>
          <w:tab w:val="left" w:pos="6946"/>
          <w:tab w:val="left" w:pos="9781"/>
        </w:tabs>
        <w:spacing w:after="0"/>
        <w:ind w:firstLine="706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Индекси на промишленото производство</w:t>
      </w:r>
      <w:r w:rsidRPr="00D745E1">
        <w:rPr>
          <w:rStyle w:val="FootnoteReference"/>
          <w:b/>
          <w:color w:val="FFFFFF"/>
          <w:sz w:val="24"/>
          <w:szCs w:val="24"/>
          <w:lang w:val="bg-BG"/>
        </w:rPr>
        <w:footnoteReference w:id="8"/>
      </w:r>
    </w:p>
    <w:p w14:paraId="67F07578" w14:textId="13108FD7" w:rsidR="00B453DE" w:rsidRPr="00D745E1" w:rsidRDefault="00B453DE" w:rsidP="00B63239">
      <w:pPr>
        <w:pStyle w:val="BodyText"/>
        <w:spacing w:after="60"/>
        <w:ind w:firstLine="709"/>
        <w:jc w:val="center"/>
        <w:rPr>
          <w:b/>
          <w:sz w:val="24"/>
          <w:szCs w:val="24"/>
          <w:lang w:val="bg-BG"/>
        </w:rPr>
      </w:pPr>
      <w:r w:rsidRPr="00D745E1">
        <w:rPr>
          <w:b/>
          <w:sz w:val="24"/>
          <w:szCs w:val="24"/>
          <w:lang w:val="bg-BG"/>
        </w:rPr>
        <w:t>(Календарно изгладени</w:t>
      </w:r>
      <w:r w:rsidR="00B42938">
        <w:rPr>
          <w:b/>
          <w:sz w:val="24"/>
          <w:szCs w:val="24"/>
          <w:lang w:val="bg-BG"/>
        </w:rPr>
        <w:t>.</w:t>
      </w:r>
      <w:r w:rsidRPr="00D745E1">
        <w:rPr>
          <w:b/>
          <w:sz w:val="24"/>
          <w:szCs w:val="24"/>
          <w:lang w:val="bg-BG"/>
        </w:rPr>
        <w:t xml:space="preserve"> 201</w:t>
      </w:r>
      <w:r w:rsidRPr="00D745E1">
        <w:rPr>
          <w:b/>
          <w:sz w:val="24"/>
          <w:szCs w:val="24"/>
          <w:lang w:val="en-US"/>
        </w:rPr>
        <w:t>5</w:t>
      </w:r>
      <w:r w:rsidRPr="00D745E1">
        <w:rPr>
          <w:b/>
          <w:sz w:val="24"/>
          <w:szCs w:val="24"/>
          <w:lang w:val="bg-BG"/>
        </w:rPr>
        <w:t xml:space="preserve"> = 100)</w:t>
      </w:r>
    </w:p>
    <w:tbl>
      <w:tblPr>
        <w:tblW w:w="10632" w:type="dxa"/>
        <w:tblInd w:w="-289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598"/>
        <w:gridCol w:w="662"/>
        <w:gridCol w:w="709"/>
        <w:gridCol w:w="567"/>
        <w:gridCol w:w="619"/>
        <w:gridCol w:w="574"/>
        <w:gridCol w:w="717"/>
        <w:gridCol w:w="69"/>
        <w:gridCol w:w="695"/>
        <w:gridCol w:w="687"/>
        <w:gridCol w:w="701"/>
        <w:gridCol w:w="589"/>
        <w:gridCol w:w="636"/>
        <w:gridCol w:w="618"/>
        <w:gridCol w:w="545"/>
        <w:gridCol w:w="545"/>
        <w:gridCol w:w="87"/>
      </w:tblGrid>
      <w:tr w:rsidR="00395DEF" w:rsidRPr="007943B5" w14:paraId="1ABF69AB" w14:textId="77777777" w:rsidTr="004C3DD4">
        <w:trPr>
          <w:trHeight w:val="30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E6A" w14:textId="77777777" w:rsidR="00395DEF" w:rsidRPr="007943B5" w:rsidRDefault="00395DEF" w:rsidP="00AB6F03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943B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Код по КИД - 2008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89C" w14:textId="5238611A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A09" w14:textId="7824552D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6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A" w14:textId="6F736654" w:rsidR="00395DEF" w:rsidRPr="00A15663" w:rsidRDefault="00395DEF" w:rsidP="00761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2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E59" w14:textId="5228B04F" w:rsidR="00395DEF" w:rsidRPr="00A15663" w:rsidRDefault="00395DEF" w:rsidP="009E33BC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15663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202</w:t>
            </w:r>
            <w:r w:rsidR="0076149B"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0F0A48" w:rsidRPr="007943B5" w14:paraId="6C57C748" w14:textId="77777777" w:rsidTr="004C3DD4">
        <w:trPr>
          <w:trHeight w:val="30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47A" w14:textId="77777777" w:rsidR="000F0A48" w:rsidRPr="007943B5" w:rsidRDefault="000F0A48" w:rsidP="000F0A4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E5E" w14:textId="0DB0FADE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ІІІ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04" w14:textId="3E00C971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E370" w14:textId="19BF207F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D51" w14:textId="5DCCBFD1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96CB" w14:textId="5ADDCA09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6B2" w14:textId="574202A5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255" w14:textId="48DF5898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1582" w14:textId="04A50157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VІІІ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504" w14:textId="7BD68864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7DA9" w14:textId="32E8576E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X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82C0" w14:textId="390D3AAA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F18" w14:textId="7A3DD6CA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ХІІ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290" w14:textId="31A4633D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І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55CC" w14:textId="6AE0E76B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II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187" w14:textId="1004463E" w:rsidR="000F0A48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ІІІ*</w:t>
            </w:r>
          </w:p>
        </w:tc>
      </w:tr>
      <w:tr w:rsidR="000F0A48" w:rsidRPr="007943B5" w14:paraId="4BA3BBF3" w14:textId="77777777" w:rsidTr="004C3DD4">
        <w:trPr>
          <w:gridAfter w:val="1"/>
          <w:wAfter w:w="87" w:type="dxa"/>
          <w:trHeight w:val="583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84FAAE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B_TO_E36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1EA35" w14:textId="2E7E82D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104.5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DCFA" w14:textId="355E0AB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112.5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447FA" w14:textId="3EC3730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FD8A" w14:textId="6D277ED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0680D" w14:textId="715BC25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185" w14:textId="22F9005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129.9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DC77" w14:textId="6EE73D2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132.7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9035" w14:textId="1917AFD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05F6" w14:textId="0E3ABDF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9DDC" w14:textId="032AE09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E58E" w14:textId="7E33BBB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128.9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29E3" w14:textId="45C7778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9AD73C" w14:textId="38D8524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6AE" w14:textId="71EBD70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761E7" w14:textId="1BE4E34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121.6</w:t>
            </w:r>
          </w:p>
        </w:tc>
      </w:tr>
      <w:tr w:rsidR="000F0A48" w:rsidRPr="007943B5" w14:paraId="716B8F2F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E3BBB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68B3" w14:textId="4A787AC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107.6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B66DC" w14:textId="272D0B4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112.2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B281" w14:textId="7B1EA63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DB9F" w14:textId="2B75D57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108.9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5E05" w14:textId="7770A07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B7F0" w14:textId="74A839A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4F07" w14:textId="60E0638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750B" w14:textId="7D4054C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F4FE" w14:textId="3AE9143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CB7D9" w14:textId="53943E0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123.5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D82C" w14:textId="30FDDEC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126.8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EFBE" w14:textId="6D8EDCF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2B1C" w14:textId="5D637BE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107.5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97E7" w14:textId="1ADB607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64BE" w14:textId="384BEF9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115.6</w:t>
            </w:r>
          </w:p>
        </w:tc>
      </w:tr>
      <w:tr w:rsidR="000F0A48" w:rsidRPr="007943B5" w14:paraId="32AC579C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E6D3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419" w14:textId="7CE5E93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73.6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E595" w14:textId="5A41490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79.5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6F4E" w14:textId="662B341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C5A6" w14:textId="3DD82D9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41A1" w14:textId="4B44F2B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8C8B" w14:textId="7FC8388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55CF" w14:textId="460898B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192" w14:textId="3B08835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98.7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B30B" w14:textId="544E38E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58124" w14:textId="3AD4F0B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1B3D" w14:textId="514C702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F935" w14:textId="137D763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A3E72" w14:textId="2FFE5F6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6D3C" w14:textId="0DB3D70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7E20" w14:textId="0DD9C91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70.8</w:t>
            </w:r>
          </w:p>
        </w:tc>
      </w:tr>
      <w:tr w:rsidR="000F0A48" w:rsidRPr="007943B5" w14:paraId="65BC33A9" w14:textId="77777777" w:rsidTr="004C3DD4">
        <w:trPr>
          <w:gridAfter w:val="1"/>
          <w:wAfter w:w="87" w:type="dxa"/>
          <w:trHeight w:val="22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9C82D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2B48" w14:textId="59D8FB17" w:rsidR="000F0A48" w:rsidRPr="003C70D0" w:rsidRDefault="00CF53D0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4731" w14:textId="6C2ACD2F" w:rsidR="000F0A48" w:rsidRPr="003C70D0" w:rsidRDefault="00CF53D0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B11" w14:textId="5BCF13F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93F7" w14:textId="3601C57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24DEF" w14:textId="4012F95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B68B" w14:textId="3E4005B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E1EA" w14:textId="5DD22F2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BAB" w14:textId="5093744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49AE9" w14:textId="362B240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A3AD" w14:textId="6678F2B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F052E" w14:textId="28A5E0F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8DAE" w14:textId="0EDFEA1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D60921" w14:textId="4A3DCB7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0450" w14:textId="3A627D8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5C49" w14:textId="5D250E4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F0A48" w:rsidRPr="007943B5" w14:paraId="1E1F6CCC" w14:textId="77777777" w:rsidTr="004C3DD4">
        <w:trPr>
          <w:gridAfter w:val="1"/>
          <w:wAfter w:w="87" w:type="dxa"/>
          <w:trHeight w:val="24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6BDC1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430C" w14:textId="7B73B3E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139.0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E41A" w14:textId="188AB57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131.0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2F" w14:textId="478DC06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4FF9" w14:textId="2C2D93B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F43E" w14:textId="73C1A7B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6CEA9" w14:textId="7E6EDFE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DE98" w14:textId="37F66AF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45B5" w14:textId="438D07B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E73" w14:textId="734C602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1F89E" w14:textId="4AF1372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B33E" w14:textId="5BA5812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364E" w14:textId="1CC3624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153.8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80D93" w14:textId="532B1E3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A5EF" w14:textId="32C2B61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39106" w14:textId="61E5D17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155.1</w:t>
            </w:r>
          </w:p>
        </w:tc>
      </w:tr>
      <w:tr w:rsidR="000F0A48" w:rsidRPr="007943B5" w14:paraId="0ED30DBF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9D8AE1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9920" w14:textId="106538F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100.9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5418" w14:textId="20105BA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143.2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CCAC" w14:textId="2B965EC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C5EA" w14:textId="366F0DD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7D45" w14:textId="2F97667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A30B" w14:textId="2B03EE9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B2E" w14:textId="5BCF897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522B1" w14:textId="6D4E1ED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B5DE" w14:textId="1CE808F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161.2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F01E" w14:textId="73EC464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B360" w14:textId="2E2496F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22BF" w14:textId="7F3CE3A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E0CE0E" w14:textId="7C3839A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D2AA" w14:textId="44774A5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7ACF6" w14:textId="5CFCB67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133.2</w:t>
            </w:r>
          </w:p>
        </w:tc>
      </w:tr>
      <w:tr w:rsidR="000F0A48" w:rsidRPr="007943B5" w14:paraId="00026F96" w14:textId="77777777" w:rsidTr="004C3DD4">
        <w:trPr>
          <w:gridAfter w:val="1"/>
          <w:wAfter w:w="87" w:type="dxa"/>
          <w:trHeight w:val="19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0A97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B09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1128" w14:textId="676648EE" w:rsidR="000F0A48" w:rsidRPr="003C70D0" w:rsidRDefault="00CF53D0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E40" w14:textId="5C729319" w:rsidR="000F0A48" w:rsidRPr="003C70D0" w:rsidRDefault="00CF53D0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CB78" w14:textId="1434C9E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9BDB" w14:textId="59F08AB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CB32" w14:textId="079B784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2FE34" w14:textId="3419253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DDD8" w14:textId="44C2533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6FDA" w14:textId="09249D9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CC382" w14:textId="28F6A1B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50660" w14:textId="261D1C1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7AE6" w14:textId="2802FC8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A44C" w14:textId="0291842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38A9D0" w14:textId="0B11224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EDD" w14:textId="125EDC1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1701" w14:textId="0EA0174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F0A48" w:rsidRPr="007943B5" w14:paraId="67FACD61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7F8862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0EF7" w14:textId="3F37321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108.8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E8A1" w14:textId="0E202FF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119.4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4C99" w14:textId="4945F96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3078" w14:textId="32AD78A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4FDA" w14:textId="25D556B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137.2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A2A07" w14:textId="7D663CE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141.3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FB21" w14:textId="456D9ED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D763" w14:textId="24A4314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125.4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C5DC" w14:textId="4FB950B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135.3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5B0B" w14:textId="6F8DBD6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142.1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91D6" w14:textId="023A2F4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136.6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743E" w14:textId="2C79664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130.2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BE3C87" w14:textId="230B981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120.5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BDE5" w14:textId="49A2393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118.3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C2B" w14:textId="238D066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133.5</w:t>
            </w:r>
          </w:p>
        </w:tc>
      </w:tr>
      <w:tr w:rsidR="000F0A48" w:rsidRPr="007943B5" w14:paraId="39862A20" w14:textId="77777777" w:rsidTr="004C3DD4">
        <w:trPr>
          <w:gridAfter w:val="1"/>
          <w:wAfter w:w="87" w:type="dxa"/>
          <w:trHeight w:val="292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A5E17A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B3A0" w14:textId="09A8123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113.8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2E4B5" w14:textId="3AE7958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B697" w14:textId="40BB4AE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9998" w14:textId="4E35900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34C9" w14:textId="0BF0C3E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FD153" w14:textId="76B5449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E0983" w14:textId="3242A24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FAE73" w14:textId="0485E27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42CAC" w14:textId="16FC675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937C" w14:textId="1977D8E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BD17" w14:textId="2310F74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1F2" w14:textId="5F7415D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7294C" w14:textId="5A2EC20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0DEB" w14:textId="7A09AC7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CAE3" w14:textId="46906AA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112.2</w:t>
            </w:r>
          </w:p>
        </w:tc>
      </w:tr>
      <w:tr w:rsidR="000F0A48" w:rsidRPr="007943B5" w14:paraId="470E060A" w14:textId="77777777" w:rsidTr="004C3DD4">
        <w:trPr>
          <w:gridAfter w:val="1"/>
          <w:wAfter w:w="87" w:type="dxa"/>
          <w:trHeight w:val="13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0AE849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307B" w14:textId="52359CE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89.3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12E" w14:textId="1E639FA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80B06" w14:textId="4CFB065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D2CC" w14:textId="1F4C1BC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D26C" w14:textId="3B09282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BE1" w14:textId="17309FE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DDFD" w14:textId="4DBFB61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184A" w14:textId="60591A2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F81" w14:textId="67828FF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02C9" w14:textId="5724973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EBA93" w14:textId="0A1BF41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8646" w14:textId="4C8E8F7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B40259" w14:textId="2E01810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DEC9" w14:textId="7F2C596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7F50" w14:textId="4136DF2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104.2</w:t>
            </w:r>
          </w:p>
        </w:tc>
      </w:tr>
      <w:tr w:rsidR="000F0A48" w:rsidRPr="007943B5" w14:paraId="5B2FAD11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A8FB8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3068" w14:textId="33653D2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37.0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BFD9" w14:textId="525C725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36.2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ECE7" w14:textId="1C202AF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4A89" w14:textId="60053F6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45.7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43D5" w14:textId="7937177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50.4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28F5" w14:textId="2C531AA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61.8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0C1B" w14:textId="3255587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49.8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3E21" w14:textId="3FF0308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43.5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E350E" w14:textId="373BF7B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6355A" w14:textId="0D8C66B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47.1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7A50" w14:textId="7FD590B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26E1" w14:textId="07BEE6C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5B14" w14:textId="6A24C60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90A33" w14:textId="5E051C5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0ACA" w14:textId="6C13CDE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31.5</w:t>
            </w:r>
          </w:p>
        </w:tc>
      </w:tr>
      <w:tr w:rsidR="000F0A48" w:rsidRPr="007943B5" w14:paraId="07301C9C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F3C2B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130B" w14:textId="5EC6E82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98.9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432B" w14:textId="44B250C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AEF8" w14:textId="07D4242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164F2" w14:textId="57AA296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4D56" w14:textId="52CDBE2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C9A3" w14:textId="01340FE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538B" w14:textId="2000D5B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F9E6" w14:textId="133C0BB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6E0" w14:textId="2274417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45E9" w14:textId="38637BA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E31F" w14:textId="38773C7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0F042" w14:textId="4FE69AB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9DDF35" w14:textId="4EC0D9F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90.1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B5D1" w14:textId="603FA6B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89.7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EA4A" w14:textId="3DF5E0E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96.8</w:t>
            </w:r>
          </w:p>
        </w:tc>
      </w:tr>
      <w:tr w:rsidR="000F0A48" w:rsidRPr="007943B5" w14:paraId="3F76E540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64CBC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ADC0" w14:textId="5C88F70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66.1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7658" w14:textId="2264359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70.4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E68" w14:textId="68AF8F4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4DB6" w14:textId="02B9614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12878" w14:textId="5F2C295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A45E8" w14:textId="0E7CF7F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86.5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A59A" w14:textId="79B3597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91.5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FA5B" w14:textId="4F30C20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2672D" w14:textId="73DDED6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80.3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F554" w14:textId="442A634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209" w14:textId="0E99BDC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F7C9" w14:textId="600465E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A5D606" w14:textId="15EDFEA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95B2" w14:textId="0177699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AE9F" w14:textId="5A5772F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83.6</w:t>
            </w:r>
          </w:p>
        </w:tc>
      </w:tr>
      <w:tr w:rsidR="000F0A48" w:rsidRPr="007943B5" w14:paraId="404CAAE1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599C5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90C62" w14:textId="4CC9865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65.4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CE212" w14:textId="5DD189D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75.1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978C" w14:textId="50E1F73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8284" w14:textId="30AF57D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70.0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E5B0" w14:textId="4233039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63.0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3B6C" w14:textId="45E2823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72.1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77B4" w14:textId="39B302F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74.5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FA3A" w14:textId="3176FEF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52.4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A41A2" w14:textId="02E7BA3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D763" w14:textId="0864F69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F49E" w14:textId="6CFD464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67.7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0A6C" w14:textId="415C749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1C8D7A" w14:textId="594B10E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64.7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5CA8" w14:textId="5DAC016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59.4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82FB" w14:textId="77D33DD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79.9</w:t>
            </w:r>
          </w:p>
        </w:tc>
      </w:tr>
      <w:tr w:rsidR="000F0A48" w:rsidRPr="007943B5" w14:paraId="740A9606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44F75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0D8D" w14:textId="61CA9A7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69.7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B018" w14:textId="4732E75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54258" w14:textId="285F198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D13B" w14:textId="4D5E8FF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A52B" w14:textId="17150A8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2934" w14:textId="5951698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94.9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78DC8" w14:textId="0E76D86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101.0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D59F" w14:textId="6D3C161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84.5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15CB" w14:textId="17CD3F3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EF33" w14:textId="78577C3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36B4B" w14:textId="2FC5E43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7E826" w14:textId="328D61F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78.9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71D3B7" w14:textId="72CF1E1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65.9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127C" w14:textId="4BAD72A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F450" w14:textId="355D3BD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81.4</w:t>
            </w:r>
          </w:p>
        </w:tc>
      </w:tr>
      <w:tr w:rsidR="000F0A48" w:rsidRPr="007943B5" w14:paraId="444856CC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A52C6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53AA" w14:textId="50FC9F6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101.5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8384" w14:textId="7EDE4D5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21DD" w14:textId="10D6278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FCFF" w14:textId="3291CD5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70B7" w14:textId="269796F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1185" w14:textId="0F27FF1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EAAA" w14:textId="0CC6824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634F" w14:textId="549AEAA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896" w14:textId="1924FAB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99.0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68FF" w14:textId="0687732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9C4B1" w14:textId="02C917E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B423" w14:textId="489F078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8A63AD" w14:textId="0AE6B11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D033" w14:textId="357E120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5DAD1" w14:textId="7512B5B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104.2</w:t>
            </w:r>
          </w:p>
        </w:tc>
      </w:tr>
      <w:tr w:rsidR="000F0A48" w:rsidRPr="007943B5" w14:paraId="34FF9D2F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6A5E7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767EF" w14:textId="281F2DF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100.5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0D91" w14:textId="6E30C16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7A66" w14:textId="4C92C9B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654E" w14:textId="5AA311A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1C3" w14:textId="45B7872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5C92" w14:textId="42B3624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111.8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01A3" w14:textId="6D45060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B7AF" w14:textId="35E0F3E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9CF3" w14:textId="39EED26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105.3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F117" w14:textId="2C768CC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121.4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DEE4" w14:textId="37AEAB4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59B03" w14:textId="37AED32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A86ED3" w14:textId="1336EA4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058FC" w14:textId="4DBB532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AE90" w14:textId="5B47E55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110.3</w:t>
            </w:r>
          </w:p>
        </w:tc>
      </w:tr>
      <w:tr w:rsidR="000F0A48" w:rsidRPr="007943B5" w14:paraId="68CF6161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3DE9DE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2A9" w14:textId="0CCC5D35" w:rsidR="000F0A48" w:rsidRPr="003C70D0" w:rsidRDefault="00CF53D0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..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C582" w14:textId="59CFBF29" w:rsidR="000F0A48" w:rsidRPr="003C70D0" w:rsidRDefault="00CF53D0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C639" w14:textId="5290A07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42CF" w14:textId="5FA547B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2F1B1" w14:textId="0D2E275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EDBC2" w14:textId="644CD61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16DC0" w14:textId="1D1C1DF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5B82" w14:textId="267D933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F4E43" w14:textId="072393D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377C" w14:textId="2164213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4D09" w14:textId="75212A0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4CEE" w14:textId="72ACE1C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30745" w14:textId="6C4A1BD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6D7" w14:textId="03FC545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69AD9" w14:textId="4FFAA5A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..</w:t>
            </w:r>
          </w:p>
        </w:tc>
      </w:tr>
      <w:tr w:rsidR="000F0A48" w:rsidRPr="007943B5" w14:paraId="343A60CB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D7AB50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1D8A" w14:textId="1971DC1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132.5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E0C2D" w14:textId="1DA8DB0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FA67" w14:textId="6A8607D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3C60" w14:textId="7DAD1CD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D0B91" w14:textId="236F55F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613D" w14:textId="73417C3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3767" w14:textId="0AAFC49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46E0" w14:textId="343F9DF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520" w14:textId="0AAB875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8F1" w14:textId="11AD489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7F7DB" w14:textId="1B491A6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C7262" w14:textId="5F7D377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4D140A" w14:textId="6099C96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66F9D" w14:textId="5F59C79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CBC6" w14:textId="73F7DF2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</w:tr>
      <w:tr w:rsidR="000F0A48" w:rsidRPr="007943B5" w14:paraId="59D10010" w14:textId="77777777" w:rsidTr="004C3DD4">
        <w:trPr>
          <w:gridAfter w:val="1"/>
          <w:wAfter w:w="87" w:type="dxa"/>
          <w:trHeight w:val="24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01AF2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8F88" w14:textId="32ED050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135.5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112D" w14:textId="608CD0A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139.5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AABC" w14:textId="6EB9E58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E1C4" w14:textId="56A3EAE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C28" w14:textId="32655BF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FDF6" w14:textId="281770A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AA1B5" w14:textId="04EB230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126.3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6057" w14:textId="2595E5E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BD4E" w14:textId="73B3249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108B0" w14:textId="3EDE448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131.7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74059" w14:textId="7429371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C6C33" w14:textId="763C135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163.3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9FC083" w14:textId="1835384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2F38" w14:textId="75AF570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115.7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531B6" w14:textId="583460D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</w:tr>
      <w:tr w:rsidR="000F0A48" w:rsidRPr="007943B5" w14:paraId="0C5F7C8B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FC43B3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45C" w14:textId="62E8C9D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140.3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817" w14:textId="1469AC9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153.5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DCD0" w14:textId="213F0A1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156.3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E4F6" w14:textId="6E805E0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144.5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A38F" w14:textId="366B485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146.0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077E5" w14:textId="16835CF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149.2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68F5" w14:textId="56BD4F5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B2D89" w14:textId="7CD6570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128.3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B2E4" w14:textId="17BD9A0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1C8AB" w14:textId="58BB0A0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1AEA" w14:textId="22F6AAB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832" w14:textId="3158641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8CF34D" w14:textId="7B2B85A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A259" w14:textId="4ACF8EC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EDDA" w14:textId="16C498B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137.1</w:t>
            </w:r>
          </w:p>
        </w:tc>
      </w:tr>
      <w:tr w:rsidR="000F0A48" w:rsidRPr="007943B5" w14:paraId="5AC91F52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9AAC0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861D1" w14:textId="3257CBC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4F24" w14:textId="491F603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E51B" w14:textId="5A5163A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0C28" w14:textId="15CFE3E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214" w14:textId="1A0EA12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FA84" w14:textId="4103A01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8087" w14:textId="6B89F03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AE6F" w14:textId="483E4B4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A7AC" w14:textId="430971C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5909" w14:textId="462E268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894F" w14:textId="0424C85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137.4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69C5" w14:textId="5717540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AEB51D" w14:textId="60548FB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102.8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777" w14:textId="53EDE1B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0755" w14:textId="3676E94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124.5</w:t>
            </w:r>
          </w:p>
        </w:tc>
      </w:tr>
      <w:tr w:rsidR="000F0A48" w:rsidRPr="007943B5" w14:paraId="312ABA17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65A7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A1D8" w14:textId="2754709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114.3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9DC8" w14:textId="7B6ED90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123.3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D1FB" w14:textId="4CF0360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593C" w14:textId="30C953D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120.8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1E7A" w14:textId="2EF0122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354" w14:textId="1879AF9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C284" w14:textId="7B96933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3C77" w14:textId="08C8C0B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8541B" w14:textId="62B080C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7676" w14:textId="40E907F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02" w14:textId="3140339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107.0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8941" w14:textId="705A30C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117.7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DC6272" w14:textId="05C0062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99578" w14:textId="55D5B8C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96.5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DF34" w14:textId="1B93184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</w:tr>
      <w:tr w:rsidR="000F0A48" w:rsidRPr="007943B5" w14:paraId="733AF163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1C2EC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A4E9" w14:textId="7EE59FB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120.0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5BEE" w14:textId="4861DB1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123.4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98C6" w14:textId="38D6355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9933" w14:textId="26833C9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3F5A" w14:textId="3614682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152.5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230F" w14:textId="387E050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4B53E" w14:textId="3591F78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148.7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C73E" w14:textId="2011F94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6672" w14:textId="3DB3961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03D9" w14:textId="731CFB2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06CE7" w14:textId="5259EE6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196.4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C84A" w14:textId="7709C9D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687CB" w14:textId="459F443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201C" w14:textId="6DF89F9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145.9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8FD6" w14:textId="6B13AB4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179.1</w:t>
            </w:r>
          </w:p>
        </w:tc>
      </w:tr>
      <w:tr w:rsidR="000F0A48" w:rsidRPr="007943B5" w14:paraId="7424B10A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4B4B57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6237E" w14:textId="2AB29A6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142.9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C7F47" w14:textId="73C06F5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211.8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8CD9" w14:textId="36F3078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260.4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75AAA" w14:textId="069F607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283.1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E12EF" w14:textId="6AFB8B8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289.7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9393D" w14:textId="2C0447E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298.2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878A" w14:textId="5A8DEE6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321.0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A3B0" w14:textId="1B0B7C2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242.8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3AC1" w14:textId="5FF1126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341.4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D136" w14:textId="75A76EA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352.8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C8F4" w14:textId="0848FF0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054B" w14:textId="41422AD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3EE11D" w14:textId="227978E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258.0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11B2" w14:textId="79EADDB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248.9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68C64" w14:textId="1DFB72E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288.6</w:t>
            </w:r>
          </w:p>
        </w:tc>
      </w:tr>
      <w:tr w:rsidR="000F0A48" w:rsidRPr="007943B5" w14:paraId="5C543218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A8CF3C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FB59" w14:textId="1AD4CBD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126.8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B44" w14:textId="735AF52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156.5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DC50" w14:textId="5F6C486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9F3D" w14:textId="427E5C2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165.0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A726" w14:textId="6E31C06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3B4B" w14:textId="1EFBB71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6199" w14:textId="3515F8E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169.5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EAA5" w14:textId="0273210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147.2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1A164" w14:textId="635F55C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173.8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7747" w14:textId="47F96A4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178.7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EBF4" w14:textId="3076404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F7EF" w14:textId="1F1C46A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160.7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85753F" w14:textId="7EE9492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E188" w14:textId="6EF9828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166.4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EA9C" w14:textId="5711928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175.3</w:t>
            </w:r>
          </w:p>
        </w:tc>
      </w:tr>
      <w:tr w:rsidR="000F0A48" w:rsidRPr="007943B5" w14:paraId="3B39C929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2B13D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7ED" w14:textId="4CBF321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106.0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35FA" w14:textId="1A631C5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7A5B" w14:textId="313EFA5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DA49" w14:textId="5C57C05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20B92" w14:textId="65CBDB0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2ACD7" w14:textId="05C1EE9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140.5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94EA" w14:textId="0BCB1C7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6A28E" w14:textId="10CC238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21B6" w14:textId="72CAF0A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3456" w14:textId="2D5B681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142.9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8C68" w14:textId="02F5BA0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17FE" w14:textId="5F34306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BD5D8B" w14:textId="31B05F8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112.8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5120" w14:textId="552DB06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119.7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F1E0" w14:textId="6BD26DF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130.1</w:t>
            </w:r>
          </w:p>
        </w:tc>
      </w:tr>
      <w:tr w:rsidR="000F0A48" w:rsidRPr="007943B5" w14:paraId="0F800CCC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E6F8DF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647B8" w14:textId="661B864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129.6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4D56" w14:textId="15D4D08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159.9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5C0DF" w14:textId="4877A3F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02AD" w14:textId="610DED2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135.1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949E" w14:textId="0B841FD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136.9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4F35" w14:textId="60E6A2E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168.9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8DFA" w14:textId="386965B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134.8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94FA" w14:textId="7B137FC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F68A" w14:textId="1B0330D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162.4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DD0E" w14:textId="35C0668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167.8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4284" w14:textId="11B7E8D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B976" w14:textId="05FF6D0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172.6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DD947" w14:textId="3DAAB8A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159.2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AE8" w14:textId="677AA4C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38A0" w14:textId="7479558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181.5</w:t>
            </w:r>
          </w:p>
        </w:tc>
      </w:tr>
      <w:tr w:rsidR="000F0A48" w:rsidRPr="007943B5" w14:paraId="39048D95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7AA34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5A4B" w14:textId="5A172A3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193.7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9BB13" w14:textId="4411E9A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253.8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9AD9" w14:textId="3FE9203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239.3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5398" w14:textId="651401D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255.1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C31C" w14:textId="3B4665B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259.6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01A8" w14:textId="2FC9947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325.8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66DD" w14:textId="6B02A93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348.0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2E82" w14:textId="3BF51A5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241.2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25BD" w14:textId="61D3D02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304.9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AEE2" w14:textId="39A92AB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384.5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EB2C" w14:textId="7C86752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361.3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AD02" w14:textId="02C5325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280.0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0FE25" w14:textId="31F423E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279.2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291CE" w14:textId="11B4009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290.6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066CD" w14:textId="6EE3548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355.4</w:t>
            </w:r>
          </w:p>
        </w:tc>
      </w:tr>
      <w:tr w:rsidR="000F0A48" w:rsidRPr="007943B5" w14:paraId="08E89517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84F10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1304" w14:textId="029D593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8A8C" w14:textId="076FD5E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EDB5" w14:textId="7ECA6A6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1239" w14:textId="2762CF8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104.2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C389" w14:textId="462716B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113.3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84CC4" w14:textId="35D73AC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C78F" w14:textId="41140E1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114.3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56FF2" w14:textId="2B08354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7D32" w14:textId="7C84DE1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39864" w14:textId="47C845F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116.9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1B21" w14:textId="35E7108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108.4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62" w14:textId="1305524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97.0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71C6F0" w14:textId="1A2130E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76.2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96CB" w14:textId="33FF16E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82.4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A6A9" w14:textId="097847D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88.8</w:t>
            </w:r>
          </w:p>
        </w:tc>
      </w:tr>
      <w:tr w:rsidR="000F0A48" w:rsidRPr="007943B5" w14:paraId="3419B754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C48DA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C78F" w14:textId="60A8F94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81.3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9629" w14:textId="0960A94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7B3B" w14:textId="66BEF30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217.0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08C8E" w14:textId="1BA4365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211.4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02D1" w14:textId="7F5B054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218.1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06F5" w14:textId="4AE1ECB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285.5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C8BD" w14:textId="12B3349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205.1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A512" w14:textId="00DA5FE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199.3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7608" w14:textId="2E2D49C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220.1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1C0C" w14:textId="5BF9C92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222.0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0DE09" w14:textId="3941315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226.9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EBC3" w14:textId="4C99C9E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207.7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7B98A4" w14:textId="5DB1D63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183.6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AEB6" w14:textId="10B4E8F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189.9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A3B82" w14:textId="3FDAB54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229.3</w:t>
            </w:r>
          </w:p>
        </w:tc>
      </w:tr>
      <w:tr w:rsidR="000F0A48" w:rsidRPr="007943B5" w14:paraId="0DB4D363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AE7D5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C33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B9D0" w14:textId="27F31F7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138.7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1577" w14:textId="55E8728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32D9" w14:textId="09F6BE9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141.1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86A7" w14:textId="7C86830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106.5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3A5" w14:textId="6F38E9D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143.3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ACDF" w14:textId="780CF73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123.6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D17B" w14:textId="1EAEE48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127.5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603B" w14:textId="15FCCCB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29DB6" w14:textId="27C4E39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138.3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26A2" w14:textId="43F426B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124.8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F4B0" w14:textId="132D4CA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129.2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C3A1" w14:textId="48DE0F4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155.8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BBA19" w14:textId="3F730710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109.4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F3D48" w14:textId="26B97A8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110.7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1B8" w14:textId="5158A65F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122.7</w:t>
            </w:r>
          </w:p>
        </w:tc>
      </w:tr>
      <w:tr w:rsidR="000F0A48" w:rsidRPr="007943B5" w14:paraId="74FCFEC1" w14:textId="77777777" w:rsidTr="004C3DD4">
        <w:trPr>
          <w:gridAfter w:val="1"/>
          <w:wAfter w:w="87" w:type="dxa"/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E3409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F2A84" w14:textId="272F21E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89.0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EDD7F" w14:textId="3B55244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b/>
                <w:bCs/>
                <w:color w:val="000000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3F48" w14:textId="17D18DD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C8772" w14:textId="493DBA7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F588" w14:textId="7E6B3FF2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496F" w14:textId="3CA6DCF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F7CD" w14:textId="7FB7DCD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2A19" w14:textId="3FF2A41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C484" w14:textId="089AE38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2E813" w14:textId="3D70F96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FEDE" w14:textId="7CE222D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3595" w14:textId="7624F66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F720B" w14:textId="4833896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6CC77" w14:textId="443525D4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BB1C" w14:textId="7D162AEB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b/>
                <w:bCs/>
                <w:color w:val="000000"/>
                <w:sz w:val="18"/>
                <w:szCs w:val="18"/>
                <w:lang w:val="bg-BG"/>
              </w:rPr>
              <w:t>81.2</w:t>
            </w:r>
          </w:p>
        </w:tc>
      </w:tr>
      <w:tr w:rsidR="000F0A48" w:rsidRPr="007943B5" w14:paraId="1B3BDAF2" w14:textId="77777777" w:rsidTr="004C3DD4">
        <w:trPr>
          <w:trHeight w:val="309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C62D4C" w14:textId="77777777" w:rsidR="000F0A48" w:rsidRPr="007943B5" w:rsidRDefault="000F0A48" w:rsidP="004C3DD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943B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D35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87C3" w14:textId="0E3C828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89.0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24CB" w14:textId="1CCB0F9D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eastAsia="Times" w:hAnsi="Tahoma" w:cs="Tahoma"/>
                <w:color w:val="000000"/>
                <w:sz w:val="16"/>
                <w:szCs w:val="16"/>
                <w:lang w:val="bg-BG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58198" w14:textId="1097D30C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133.7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9C2D" w14:textId="21830EB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85.8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6321" w14:textId="5DD1C209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71.5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CE1B3" w14:textId="52C48E2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5B7B" w14:textId="4960965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5427" w14:textId="29622127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124.4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272D" w14:textId="4595DDF1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99601" w14:textId="6CBBD2F8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66.6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8817" w14:textId="23661815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103.3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D17D" w14:textId="619554AE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95.5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1AA16B" w14:textId="4A5E7D7A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6D20" w14:textId="0076D816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93.3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23CA" w14:textId="0FAA69A3" w:rsidR="000F0A48" w:rsidRPr="003C70D0" w:rsidRDefault="000F0A48" w:rsidP="004C3DD4">
            <w:pPr>
              <w:autoSpaceDE w:val="0"/>
              <w:autoSpaceDN w:val="0"/>
              <w:adjustRightInd w:val="0"/>
              <w:jc w:val="right"/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</w:pPr>
            <w:r>
              <w:rPr>
                <w:rFonts w:ascii="Times New Roman" w:eastAsia="Times" w:hAnsi="Times New Roman"/>
                <w:color w:val="000000"/>
                <w:sz w:val="18"/>
                <w:szCs w:val="18"/>
                <w:lang w:val="bg-BG"/>
              </w:rPr>
              <w:t>81.2</w:t>
            </w:r>
          </w:p>
        </w:tc>
      </w:tr>
    </w:tbl>
    <w:p w14:paraId="624B323B" w14:textId="77777777" w:rsidR="00A02BBE" w:rsidRPr="00D745E1" w:rsidRDefault="00A02BBE" w:rsidP="004C3DD4">
      <w:pPr>
        <w:tabs>
          <w:tab w:val="left" w:pos="2325"/>
        </w:tabs>
        <w:jc w:val="both"/>
        <w:rPr>
          <w:rFonts w:ascii="Times New Roman" w:hAnsi="Times New Roman"/>
          <w:lang w:val="en-US"/>
        </w:rPr>
      </w:pPr>
    </w:p>
    <w:sectPr w:rsidR="00A02BBE" w:rsidRPr="00D745E1" w:rsidSect="00DE4B3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68" w:right="707" w:bottom="1418" w:left="993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3087B" w14:textId="77777777" w:rsidR="00145B9F" w:rsidRDefault="00145B9F">
      <w:r>
        <w:separator/>
      </w:r>
    </w:p>
  </w:endnote>
  <w:endnote w:type="continuationSeparator" w:id="0">
    <w:p w14:paraId="345B9CB5" w14:textId="77777777" w:rsidR="00145B9F" w:rsidRDefault="0014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50DF4" w14:textId="77777777" w:rsidR="00D7578D" w:rsidRDefault="00D7578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22DD" w14:textId="77777777" w:rsidR="00D7578D" w:rsidRDefault="00D7578D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72E5FB" wp14:editId="5DED88B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69B8F" w14:textId="77777777" w:rsidR="00D7578D" w:rsidRPr="00F46FE0" w:rsidRDefault="00D7578D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79A9117" w14:textId="77777777" w:rsidR="00D7578D" w:rsidRDefault="00D7578D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2E5FB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H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C2&#10;VYjH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4A569B8F" w14:textId="77777777" w:rsidR="0076149B" w:rsidRPr="00F46FE0" w:rsidRDefault="0076149B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79A9117" w14:textId="77777777" w:rsidR="0076149B" w:rsidRDefault="0076149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A235E8" wp14:editId="75FB0149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4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2A035A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J+cA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96D3F09" wp14:editId="2F181D4E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13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6BF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ksQIAAKU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GIiJSSxAgAApQ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B28F56E" wp14:editId="7D5C4A5C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1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6A3F0" w14:textId="5C507871" w:rsidR="00D7578D" w:rsidRPr="009279C3" w:rsidRDefault="00D7578D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F53D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F56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1CvAIAAME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U0d9&#10;QrwCAADB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556A3F0" w14:textId="5C507871" w:rsidR="00D7578D" w:rsidRPr="009279C3" w:rsidRDefault="00D7578D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F53D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9D9D9D" wp14:editId="31B462FB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1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04613F1" wp14:editId="4B77FFCF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2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BF27" w14:textId="77777777" w:rsidR="00D7578D" w:rsidRDefault="00D7578D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486D7C" wp14:editId="0F9D0AD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E900" w14:textId="77777777" w:rsidR="00D7578D" w:rsidRPr="00F46FE0" w:rsidRDefault="00D7578D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AB3940A" w14:textId="77777777" w:rsidR="00D7578D" w:rsidRDefault="00D7578D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86D7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sy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" stroked="f">
              <v:textbox>
                <w:txbxContent>
                  <w:p w14:paraId="6BECE900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AB3940A" w14:textId="77777777" w:rsidR="0076149B" w:rsidRDefault="0076149B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47C19" wp14:editId="250976D8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4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C9DD8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Ou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Hxqs65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20F2F0" wp14:editId="4614E36A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C7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H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i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CY6kd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A6527A9" wp14:editId="05AF432F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FB10BD0" wp14:editId="361EE4B5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AD8E" w14:textId="32D00CDC" w:rsidR="00D7578D" w:rsidRPr="009279C3" w:rsidRDefault="00D7578D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CF53D0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0B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6EADAD8E" w14:textId="32D00CDC" w:rsidR="00D7578D" w:rsidRPr="009279C3" w:rsidRDefault="00D7578D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CF53D0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C03DA" w14:textId="77777777" w:rsidR="00145B9F" w:rsidRDefault="00145B9F">
      <w:r>
        <w:separator/>
      </w:r>
    </w:p>
  </w:footnote>
  <w:footnote w:type="continuationSeparator" w:id="0">
    <w:p w14:paraId="5E635B98" w14:textId="77777777" w:rsidR="00145B9F" w:rsidRDefault="00145B9F">
      <w:r>
        <w:continuationSeparator/>
      </w:r>
    </w:p>
  </w:footnote>
  <w:footnote w:id="1">
    <w:p w14:paraId="5A38CBCB" w14:textId="3C6E956B" w:rsidR="00D7578D" w:rsidRPr="00566B98" w:rsidRDefault="00D7578D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ru-RU"/>
        </w:rPr>
        <w:t xml:space="preserve"> </w:t>
      </w:r>
      <w:r w:rsidRPr="00566B98">
        <w:rPr>
          <w:lang w:val="bg-BG"/>
        </w:rPr>
        <w:t>Данните за</w:t>
      </w:r>
      <w:r>
        <w:rPr>
          <w:lang w:val="en-US"/>
        </w:rPr>
        <w:t xml:space="preserve"> </w:t>
      </w:r>
      <w:r>
        <w:rPr>
          <w:lang w:val="bg-BG"/>
        </w:rPr>
        <w:t xml:space="preserve">март </w:t>
      </w:r>
      <w:r w:rsidRPr="00566B98">
        <w:rPr>
          <w:lang w:val="bg-BG"/>
        </w:rPr>
        <w:t>202</w:t>
      </w:r>
      <w:r>
        <w:rPr>
          <w:lang w:val="bg-BG"/>
        </w:rPr>
        <w:t>3</w:t>
      </w:r>
      <w:r w:rsidRPr="00566B98">
        <w:rPr>
          <w:lang w:val="bg-BG"/>
        </w:rPr>
        <w:t xml:space="preserve"> г. са предварителни. Окончателните данни за </w:t>
      </w:r>
      <w:r>
        <w:rPr>
          <w:lang w:val="bg-BG"/>
        </w:rPr>
        <w:t>февруари</w:t>
      </w:r>
      <w:r w:rsidRPr="00566B98">
        <w:rPr>
          <w:lang w:val="bg-BG"/>
        </w:rPr>
        <w:t xml:space="preserve"> 20</w:t>
      </w:r>
      <w:r>
        <w:rPr>
          <w:lang w:val="bg-BG"/>
        </w:rPr>
        <w:t>23</w:t>
      </w:r>
      <w:r w:rsidRPr="00566B98">
        <w:rPr>
          <w:lang w:val="bg-BG"/>
        </w:rPr>
        <w:t xml:space="preserve"> г. са публикувани на сайта на НСИ (</w:t>
      </w:r>
      <w:hyperlink r:id="rId1" w:history="1">
        <w:r w:rsidRPr="00566B98">
          <w:rPr>
            <w:lang w:val="bg-BG"/>
          </w:rPr>
          <w:t>http://www.nsi.bg/bg</w:t>
        </w:r>
      </w:hyperlink>
      <w:r w:rsidRPr="00566B98">
        <w:rPr>
          <w:lang w:val="bg-BG"/>
        </w:rPr>
        <w:t>).</w:t>
      </w:r>
    </w:p>
  </w:footnote>
  <w:footnote w:id="2">
    <w:p w14:paraId="4FEF14FE" w14:textId="77777777" w:rsidR="00D7578D" w:rsidRPr="00566B98" w:rsidRDefault="00D7578D" w:rsidP="000F0477">
      <w:pPr>
        <w:pStyle w:val="BodyText"/>
        <w:spacing w:after="0"/>
        <w:jc w:val="both"/>
        <w:rPr>
          <w:lang w:val="bg-BG"/>
        </w:rPr>
      </w:pPr>
      <w:r w:rsidRPr="00566B98">
        <w:rPr>
          <w:rStyle w:val="FootnoteReference"/>
        </w:rPr>
        <w:footnoteRef/>
      </w:r>
      <w:r w:rsidRPr="00566B98">
        <w:rPr>
          <w:lang w:val="bg-BG"/>
        </w:rPr>
        <w:t xml:space="preserve"> Месечните индекси на производството измерват измененията в произведената продукция на промишлените предприятия. Тази информация е подходяща за проследяване на текущото икономическо развитие и за краткосрочни прогнози. Индексите не измерват действителното равнище на производството, а оценяват средното изменение на производството между два времеви периода. За оценката на индексите се извършва представително наблюдение на предприятията от промишлеността, като извадката обхваща предприятия, чийто годишен оборот надхвърля 97% от оборота на цялата промишленост. </w:t>
      </w:r>
    </w:p>
    <w:p w14:paraId="220543D8" w14:textId="77777777" w:rsidR="00D7578D" w:rsidRPr="00566B98" w:rsidRDefault="00D7578D" w:rsidP="000F0477">
      <w:pPr>
        <w:pStyle w:val="BodyText"/>
        <w:spacing w:after="0"/>
        <w:jc w:val="both"/>
        <w:rPr>
          <w:lang w:val="bg-BG"/>
        </w:rPr>
      </w:pPr>
      <w:r w:rsidRPr="00566B98">
        <w:rPr>
          <w:lang w:val="bg-BG"/>
        </w:rPr>
        <w:t xml:space="preserve">Индексите на промишленото производство се изчисляват при постоянна база чрез претегляне със структурата на добавената стойност по </w:t>
      </w:r>
      <w:proofErr w:type="spellStart"/>
      <w:r w:rsidRPr="00566B98">
        <w:rPr>
          <w:lang w:val="bg-BG"/>
        </w:rPr>
        <w:t>факторни</w:t>
      </w:r>
      <w:proofErr w:type="spellEnd"/>
      <w:r w:rsidRPr="00566B98">
        <w:rPr>
          <w:lang w:val="bg-BG"/>
        </w:rPr>
        <w:t xml:space="preserve"> разходи.</w:t>
      </w:r>
    </w:p>
  </w:footnote>
  <w:footnote w:id="3">
    <w:p w14:paraId="3F087AB4" w14:textId="77777777" w:rsidR="00D7578D" w:rsidRPr="005B2635" w:rsidRDefault="00D7578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550F12">
        <w:rPr>
          <w:lang w:val="bg-BG"/>
        </w:rPr>
        <w:t xml:space="preserve"> </w:t>
      </w:r>
      <w:r w:rsidRPr="00566B98">
        <w:rPr>
          <w:rStyle w:val="apple-style-span"/>
          <w:bCs/>
          <w:color w:val="000000"/>
          <w:lang w:val="bg-BG"/>
        </w:rPr>
        <w:t>Сезонното изглаждане е статистически метод за отстраняване на сезонния компонент на времевия ред.</w:t>
      </w:r>
    </w:p>
  </w:footnote>
  <w:footnote w:id="4">
    <w:p w14:paraId="43581EF0" w14:textId="77777777" w:rsidR="00D7578D" w:rsidRPr="004D3A1B" w:rsidRDefault="00D7578D" w:rsidP="005B2635">
      <w:pPr>
        <w:autoSpaceDE w:val="0"/>
        <w:autoSpaceDN w:val="0"/>
        <w:adjustRightInd w:val="0"/>
        <w:spacing w:after="120"/>
        <w:jc w:val="both"/>
        <w:rPr>
          <w:lang w:val="bg-BG"/>
        </w:rPr>
      </w:pPr>
      <w:r w:rsidRPr="00566B98">
        <w:rPr>
          <w:rStyle w:val="FootnoteReference"/>
          <w:rFonts w:ascii="Times New Roman" w:hAnsi="Times New Roman"/>
          <w:sz w:val="20"/>
        </w:rPr>
        <w:footnoteRef/>
      </w:r>
      <w:r w:rsidRPr="00566B98">
        <w:rPr>
          <w:rFonts w:ascii="Times New Roman" w:hAnsi="Times New Roman"/>
          <w:sz w:val="20"/>
          <w:lang w:val="ru-RU"/>
        </w:rPr>
        <w:t xml:space="preserve"> </w:t>
      </w:r>
      <w:r w:rsidRPr="00566B98">
        <w:rPr>
          <w:rFonts w:ascii="Times New Roman" w:hAnsi="Times New Roman"/>
          <w:sz w:val="20"/>
          <w:lang w:val="bg-BG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566B98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на производството в някои дейности).</w:t>
      </w:r>
    </w:p>
  </w:footnote>
  <w:footnote w:id="5">
    <w:p w14:paraId="26A7A4F8" w14:textId="77777777" w:rsidR="00D7578D" w:rsidRPr="00A67A4E" w:rsidRDefault="00D7578D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A67A4E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8709863" w14:textId="77777777" w:rsidR="00D7578D" w:rsidRPr="00A67A4E" w:rsidRDefault="00D7578D" w:rsidP="000F0477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* Предварителни данни.</w:t>
      </w:r>
    </w:p>
    <w:p w14:paraId="6292BCB8" w14:textId="77777777" w:rsidR="00D7578D" w:rsidRPr="00A67A4E" w:rsidRDefault="00D7578D" w:rsidP="00AB6F03">
      <w:pPr>
        <w:spacing w:after="120"/>
        <w:jc w:val="both"/>
        <w:rPr>
          <w:sz w:val="18"/>
          <w:szCs w:val="18"/>
          <w:lang w:val="bg-BG"/>
        </w:rPr>
      </w:pPr>
      <w:r w:rsidRPr="00A67A4E">
        <w:rPr>
          <w:rFonts w:ascii="Times New Roman" w:hAnsi="Times New Roman"/>
          <w:sz w:val="18"/>
          <w:szCs w:val="18"/>
          <w:lang w:val="bg-BG"/>
        </w:rPr>
        <w:t>„..“ - конфиденциални данни.</w:t>
      </w:r>
    </w:p>
  </w:footnote>
  <w:footnote w:id="6">
    <w:p w14:paraId="325EC5DF" w14:textId="77777777" w:rsidR="00D7578D" w:rsidRPr="00A67A4E" w:rsidRDefault="00D7578D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rStyle w:val="FootnoteReference"/>
          <w:sz w:val="18"/>
          <w:szCs w:val="18"/>
        </w:rPr>
        <w:footnoteRef/>
      </w:r>
      <w:r w:rsidRPr="00A67A4E">
        <w:rPr>
          <w:sz w:val="18"/>
          <w:szCs w:val="18"/>
          <w:lang w:val="bg-BG"/>
        </w:rPr>
        <w:t xml:space="preserve"> Календарно изгладени данни.</w:t>
      </w:r>
    </w:p>
    <w:p w14:paraId="78D9CC7B" w14:textId="77777777" w:rsidR="00D7578D" w:rsidRPr="00A67A4E" w:rsidRDefault="00D7578D" w:rsidP="00A566BC">
      <w:pPr>
        <w:pStyle w:val="BodyText"/>
        <w:spacing w:after="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56868E08" w14:textId="77777777" w:rsidR="00D7578D" w:rsidRPr="00A67A4E" w:rsidRDefault="00D7578D" w:rsidP="00AB6F03">
      <w:pPr>
        <w:pStyle w:val="Body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  <w:footnote w:id="7">
    <w:p w14:paraId="0303B2C9" w14:textId="77777777" w:rsidR="00D7578D" w:rsidRPr="00A67A4E" w:rsidRDefault="00D7578D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3FEE6F62" w14:textId="77777777" w:rsidR="00D7578D" w:rsidRPr="00A67A4E" w:rsidRDefault="00D7578D" w:rsidP="00AB6F03">
      <w:pPr>
        <w:pStyle w:val="FootnoteText"/>
        <w:spacing w:after="120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 xml:space="preserve"> „..“ - конфиденциални данни.</w:t>
      </w:r>
    </w:p>
  </w:footnote>
  <w:footnote w:id="8">
    <w:p w14:paraId="3933DC72" w14:textId="77777777" w:rsidR="00D7578D" w:rsidRPr="00A67A4E" w:rsidRDefault="00D7578D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* Предварителни данни.</w:t>
      </w:r>
    </w:p>
    <w:p w14:paraId="159CC3BB" w14:textId="77777777" w:rsidR="00D7578D" w:rsidRPr="00A67A4E" w:rsidRDefault="00D7578D" w:rsidP="00AB6F03">
      <w:pPr>
        <w:pStyle w:val="FootnoteText"/>
        <w:jc w:val="both"/>
        <w:rPr>
          <w:sz w:val="18"/>
          <w:szCs w:val="18"/>
          <w:lang w:val="bg-BG"/>
        </w:rPr>
      </w:pPr>
      <w:r w:rsidRPr="00A67A4E">
        <w:rPr>
          <w:sz w:val="18"/>
          <w:szCs w:val="18"/>
          <w:lang w:val="bg-BG"/>
        </w:rPr>
        <w:t>„..“ - конфиденциални данни.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EAEF" w14:textId="77777777" w:rsidR="00D7578D" w:rsidRPr="00C1500E" w:rsidRDefault="00D7578D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6A2058" wp14:editId="1167B3B4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3FCCE3E" w14:textId="77777777" w:rsidR="00D7578D" w:rsidRPr="00F46FE0" w:rsidRDefault="00D7578D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480EC34" w14:textId="77777777" w:rsidR="00D7578D" w:rsidRPr="00F46FE0" w:rsidRDefault="00D7578D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A205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" strokecolor="white" strokeweight="0">
              <v:textbox>
                <w:txbxContent>
                  <w:p w14:paraId="33FCCE3E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480EC34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5265AACD" wp14:editId="21564CF9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D39F69" wp14:editId="7F974666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7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7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OuiRe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74AD4A" wp14:editId="3C28E200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6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F08E6E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gX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AV6OBd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22F4" w14:textId="77777777" w:rsidR="00D7578D" w:rsidRPr="00257470" w:rsidRDefault="00D7578D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9D7A65" wp14:editId="156D5880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EA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JtOjH+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E8D7E1" wp14:editId="65AEA11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8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9A5FF47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m9bw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67AF39" wp14:editId="5FBA07C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447339" w14:textId="77777777" w:rsidR="00D7578D" w:rsidRPr="00F46FE0" w:rsidRDefault="00D7578D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05136B" w14:textId="77777777" w:rsidR="00D7578D" w:rsidRPr="00F46FE0" w:rsidRDefault="00D7578D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AF3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DD8EeZ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0B447339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05136B" w14:textId="77777777" w:rsidR="0076149B" w:rsidRPr="00F46FE0" w:rsidRDefault="0076149B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7ECA4B77" wp14:editId="31BE0812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3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7001"/>
    <w:multiLevelType w:val="hybridMultilevel"/>
    <w:tmpl w:val="5C721358"/>
    <w:lvl w:ilvl="0" w:tplc="D48A391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2281"/>
    <w:rsid w:val="00002DF2"/>
    <w:rsid w:val="0000617F"/>
    <w:rsid w:val="00012ECD"/>
    <w:rsid w:val="000131A8"/>
    <w:rsid w:val="00015D5D"/>
    <w:rsid w:val="0001609D"/>
    <w:rsid w:val="00017621"/>
    <w:rsid w:val="000250FE"/>
    <w:rsid w:val="000268B3"/>
    <w:rsid w:val="000269FC"/>
    <w:rsid w:val="000410DA"/>
    <w:rsid w:val="00041617"/>
    <w:rsid w:val="00044288"/>
    <w:rsid w:val="00044D4A"/>
    <w:rsid w:val="0004689C"/>
    <w:rsid w:val="000536CA"/>
    <w:rsid w:val="000543F1"/>
    <w:rsid w:val="00055B6D"/>
    <w:rsid w:val="0006099B"/>
    <w:rsid w:val="00063354"/>
    <w:rsid w:val="00067D42"/>
    <w:rsid w:val="00071823"/>
    <w:rsid w:val="00084297"/>
    <w:rsid w:val="00084F8B"/>
    <w:rsid w:val="00090ACB"/>
    <w:rsid w:val="000A2FF3"/>
    <w:rsid w:val="000A7C80"/>
    <w:rsid w:val="000B4B74"/>
    <w:rsid w:val="000C1909"/>
    <w:rsid w:val="000C2135"/>
    <w:rsid w:val="000C6C76"/>
    <w:rsid w:val="000D162C"/>
    <w:rsid w:val="000D7506"/>
    <w:rsid w:val="000E6263"/>
    <w:rsid w:val="000F0477"/>
    <w:rsid w:val="000F0A48"/>
    <w:rsid w:val="000F17D2"/>
    <w:rsid w:val="000F35B8"/>
    <w:rsid w:val="000F4775"/>
    <w:rsid w:val="000F58E3"/>
    <w:rsid w:val="001001A3"/>
    <w:rsid w:val="0010586F"/>
    <w:rsid w:val="001119BB"/>
    <w:rsid w:val="001129A2"/>
    <w:rsid w:val="00116DCD"/>
    <w:rsid w:val="001212FB"/>
    <w:rsid w:val="00121BD6"/>
    <w:rsid w:val="001314C6"/>
    <w:rsid w:val="00133D28"/>
    <w:rsid w:val="00134C5A"/>
    <w:rsid w:val="00142208"/>
    <w:rsid w:val="00145B9F"/>
    <w:rsid w:val="0014731F"/>
    <w:rsid w:val="00152605"/>
    <w:rsid w:val="00152A00"/>
    <w:rsid w:val="00155FAD"/>
    <w:rsid w:val="001615DA"/>
    <w:rsid w:val="001632B5"/>
    <w:rsid w:val="00165C60"/>
    <w:rsid w:val="00166CF1"/>
    <w:rsid w:val="00166ED4"/>
    <w:rsid w:val="00173514"/>
    <w:rsid w:val="00176BDC"/>
    <w:rsid w:val="0018376D"/>
    <w:rsid w:val="00183D16"/>
    <w:rsid w:val="00187C6F"/>
    <w:rsid w:val="001930E0"/>
    <w:rsid w:val="00193835"/>
    <w:rsid w:val="00195DBD"/>
    <w:rsid w:val="001A74A3"/>
    <w:rsid w:val="001A7727"/>
    <w:rsid w:val="001B2ACD"/>
    <w:rsid w:val="001B4126"/>
    <w:rsid w:val="001C1BD4"/>
    <w:rsid w:val="001C72EB"/>
    <w:rsid w:val="001D35F1"/>
    <w:rsid w:val="001D4B8A"/>
    <w:rsid w:val="001D5472"/>
    <w:rsid w:val="001D6C96"/>
    <w:rsid w:val="001E5A5E"/>
    <w:rsid w:val="001F4584"/>
    <w:rsid w:val="0020169D"/>
    <w:rsid w:val="00201BE6"/>
    <w:rsid w:val="00204A07"/>
    <w:rsid w:val="002115CA"/>
    <w:rsid w:val="00212FB6"/>
    <w:rsid w:val="00214C31"/>
    <w:rsid w:val="00221000"/>
    <w:rsid w:val="0023053A"/>
    <w:rsid w:val="00234150"/>
    <w:rsid w:val="002426F9"/>
    <w:rsid w:val="00244DA5"/>
    <w:rsid w:val="002456D9"/>
    <w:rsid w:val="00245FEC"/>
    <w:rsid w:val="0024770A"/>
    <w:rsid w:val="00250098"/>
    <w:rsid w:val="002502FC"/>
    <w:rsid w:val="00255054"/>
    <w:rsid w:val="00255FA5"/>
    <w:rsid w:val="00257470"/>
    <w:rsid w:val="00266D1A"/>
    <w:rsid w:val="0027279C"/>
    <w:rsid w:val="00282630"/>
    <w:rsid w:val="002909A6"/>
    <w:rsid w:val="0029255E"/>
    <w:rsid w:val="002929CD"/>
    <w:rsid w:val="002A06A4"/>
    <w:rsid w:val="002B7A3B"/>
    <w:rsid w:val="002C4781"/>
    <w:rsid w:val="002C5BBC"/>
    <w:rsid w:val="002D0409"/>
    <w:rsid w:val="002D14E0"/>
    <w:rsid w:val="002D5761"/>
    <w:rsid w:val="002D5E11"/>
    <w:rsid w:val="002E527D"/>
    <w:rsid w:val="002F0A69"/>
    <w:rsid w:val="00311711"/>
    <w:rsid w:val="00315033"/>
    <w:rsid w:val="0031520A"/>
    <w:rsid w:val="00320B90"/>
    <w:rsid w:val="00322FD1"/>
    <w:rsid w:val="00327C35"/>
    <w:rsid w:val="00330E1F"/>
    <w:rsid w:val="00357608"/>
    <w:rsid w:val="00361043"/>
    <w:rsid w:val="00363032"/>
    <w:rsid w:val="003667F8"/>
    <w:rsid w:val="0037108F"/>
    <w:rsid w:val="00376FE1"/>
    <w:rsid w:val="00381FF0"/>
    <w:rsid w:val="00385DD7"/>
    <w:rsid w:val="003942D7"/>
    <w:rsid w:val="00395DEF"/>
    <w:rsid w:val="003A2928"/>
    <w:rsid w:val="003A4C6D"/>
    <w:rsid w:val="003A7C7F"/>
    <w:rsid w:val="003B116B"/>
    <w:rsid w:val="003B4A0B"/>
    <w:rsid w:val="003C70D0"/>
    <w:rsid w:val="003D1A4B"/>
    <w:rsid w:val="003D4DC0"/>
    <w:rsid w:val="003D5772"/>
    <w:rsid w:val="003D7686"/>
    <w:rsid w:val="003F139D"/>
    <w:rsid w:val="003F1B66"/>
    <w:rsid w:val="003F4C65"/>
    <w:rsid w:val="003F6138"/>
    <w:rsid w:val="003F670F"/>
    <w:rsid w:val="003F70A8"/>
    <w:rsid w:val="00401F1F"/>
    <w:rsid w:val="00404706"/>
    <w:rsid w:val="00404F62"/>
    <w:rsid w:val="0040639D"/>
    <w:rsid w:val="00416FC1"/>
    <w:rsid w:val="00417286"/>
    <w:rsid w:val="00426D8B"/>
    <w:rsid w:val="00426E24"/>
    <w:rsid w:val="0042730B"/>
    <w:rsid w:val="0043059C"/>
    <w:rsid w:val="00431565"/>
    <w:rsid w:val="0043210A"/>
    <w:rsid w:val="00444E6D"/>
    <w:rsid w:val="004552EE"/>
    <w:rsid w:val="00460BB5"/>
    <w:rsid w:val="00464245"/>
    <w:rsid w:val="00470951"/>
    <w:rsid w:val="00476869"/>
    <w:rsid w:val="00481BDE"/>
    <w:rsid w:val="00492AD5"/>
    <w:rsid w:val="00492C46"/>
    <w:rsid w:val="00492F2C"/>
    <w:rsid w:val="00495524"/>
    <w:rsid w:val="004B3735"/>
    <w:rsid w:val="004C3DD4"/>
    <w:rsid w:val="004C724B"/>
    <w:rsid w:val="004C7846"/>
    <w:rsid w:val="004D09EB"/>
    <w:rsid w:val="004E3861"/>
    <w:rsid w:val="004F16A3"/>
    <w:rsid w:val="004F7814"/>
    <w:rsid w:val="005018FE"/>
    <w:rsid w:val="00510E93"/>
    <w:rsid w:val="005123F0"/>
    <w:rsid w:val="00517E59"/>
    <w:rsid w:val="00523262"/>
    <w:rsid w:val="0052449C"/>
    <w:rsid w:val="005323A8"/>
    <w:rsid w:val="00542BAA"/>
    <w:rsid w:val="00546744"/>
    <w:rsid w:val="00547A92"/>
    <w:rsid w:val="00550F12"/>
    <w:rsid w:val="00557948"/>
    <w:rsid w:val="00561360"/>
    <w:rsid w:val="00565123"/>
    <w:rsid w:val="00566B98"/>
    <w:rsid w:val="00570628"/>
    <w:rsid w:val="0058013B"/>
    <w:rsid w:val="00580FDC"/>
    <w:rsid w:val="00581D4E"/>
    <w:rsid w:val="00583115"/>
    <w:rsid w:val="00584EC1"/>
    <w:rsid w:val="00585CB5"/>
    <w:rsid w:val="005941EE"/>
    <w:rsid w:val="00594FC2"/>
    <w:rsid w:val="005959B2"/>
    <w:rsid w:val="00596345"/>
    <w:rsid w:val="005965B5"/>
    <w:rsid w:val="005A245A"/>
    <w:rsid w:val="005A559C"/>
    <w:rsid w:val="005A63A3"/>
    <w:rsid w:val="005B2635"/>
    <w:rsid w:val="005C4916"/>
    <w:rsid w:val="005C5D00"/>
    <w:rsid w:val="005D05C5"/>
    <w:rsid w:val="005E4528"/>
    <w:rsid w:val="005E4889"/>
    <w:rsid w:val="00600BB1"/>
    <w:rsid w:val="00604088"/>
    <w:rsid w:val="00604663"/>
    <w:rsid w:val="00610808"/>
    <w:rsid w:val="006168ED"/>
    <w:rsid w:val="006250AE"/>
    <w:rsid w:val="006266C4"/>
    <w:rsid w:val="0062758B"/>
    <w:rsid w:val="006328CA"/>
    <w:rsid w:val="00634B1C"/>
    <w:rsid w:val="006354AB"/>
    <w:rsid w:val="0063603B"/>
    <w:rsid w:val="00637893"/>
    <w:rsid w:val="00652285"/>
    <w:rsid w:val="00653438"/>
    <w:rsid w:val="006621D5"/>
    <w:rsid w:val="006647F7"/>
    <w:rsid w:val="0067093E"/>
    <w:rsid w:val="0067535A"/>
    <w:rsid w:val="006875BE"/>
    <w:rsid w:val="00690EC7"/>
    <w:rsid w:val="00690F1A"/>
    <w:rsid w:val="006912FC"/>
    <w:rsid w:val="006941C4"/>
    <w:rsid w:val="00696AB7"/>
    <w:rsid w:val="00697310"/>
    <w:rsid w:val="006A0215"/>
    <w:rsid w:val="006A6C17"/>
    <w:rsid w:val="006B2803"/>
    <w:rsid w:val="006C0C8F"/>
    <w:rsid w:val="006C44DD"/>
    <w:rsid w:val="006C54BA"/>
    <w:rsid w:val="006D0D13"/>
    <w:rsid w:val="006D18CC"/>
    <w:rsid w:val="006D32BC"/>
    <w:rsid w:val="006E1D9D"/>
    <w:rsid w:val="00702BC7"/>
    <w:rsid w:val="007040D6"/>
    <w:rsid w:val="00706963"/>
    <w:rsid w:val="007073F2"/>
    <w:rsid w:val="00707A10"/>
    <w:rsid w:val="00720AA8"/>
    <w:rsid w:val="00732ED9"/>
    <w:rsid w:val="00735078"/>
    <w:rsid w:val="00740D4B"/>
    <w:rsid w:val="00744F2A"/>
    <w:rsid w:val="0074712C"/>
    <w:rsid w:val="00747A9A"/>
    <w:rsid w:val="00750929"/>
    <w:rsid w:val="00753E1C"/>
    <w:rsid w:val="00760730"/>
    <w:rsid w:val="0076149B"/>
    <w:rsid w:val="007623B7"/>
    <w:rsid w:val="00763EB8"/>
    <w:rsid w:val="007644A2"/>
    <w:rsid w:val="00764ECB"/>
    <w:rsid w:val="00777AB7"/>
    <w:rsid w:val="00780513"/>
    <w:rsid w:val="00791049"/>
    <w:rsid w:val="007916CE"/>
    <w:rsid w:val="007935BA"/>
    <w:rsid w:val="007943B5"/>
    <w:rsid w:val="0079616E"/>
    <w:rsid w:val="007A154B"/>
    <w:rsid w:val="007A18F8"/>
    <w:rsid w:val="007A2A19"/>
    <w:rsid w:val="007A622E"/>
    <w:rsid w:val="007B50EB"/>
    <w:rsid w:val="007B7A4F"/>
    <w:rsid w:val="007C4208"/>
    <w:rsid w:val="007C546A"/>
    <w:rsid w:val="007C6472"/>
    <w:rsid w:val="007C77BE"/>
    <w:rsid w:val="007D0B89"/>
    <w:rsid w:val="007D36DF"/>
    <w:rsid w:val="007D7372"/>
    <w:rsid w:val="007E2444"/>
    <w:rsid w:val="007F50F8"/>
    <w:rsid w:val="007F66FF"/>
    <w:rsid w:val="00800810"/>
    <w:rsid w:val="00803FFE"/>
    <w:rsid w:val="00804CD6"/>
    <w:rsid w:val="00811601"/>
    <w:rsid w:val="00811ED5"/>
    <w:rsid w:val="00820B9C"/>
    <w:rsid w:val="00821EE9"/>
    <w:rsid w:val="00824F31"/>
    <w:rsid w:val="008265B4"/>
    <w:rsid w:val="00830ADD"/>
    <w:rsid w:val="00832454"/>
    <w:rsid w:val="0083502B"/>
    <w:rsid w:val="00835B91"/>
    <w:rsid w:val="00836A24"/>
    <w:rsid w:val="008408B9"/>
    <w:rsid w:val="00844325"/>
    <w:rsid w:val="00846C00"/>
    <w:rsid w:val="00852113"/>
    <w:rsid w:val="00852280"/>
    <w:rsid w:val="00854998"/>
    <w:rsid w:val="008629C7"/>
    <w:rsid w:val="00862B98"/>
    <w:rsid w:val="008654EB"/>
    <w:rsid w:val="0086748C"/>
    <w:rsid w:val="00871157"/>
    <w:rsid w:val="00872BC0"/>
    <w:rsid w:val="00874729"/>
    <w:rsid w:val="00875C27"/>
    <w:rsid w:val="00877F6F"/>
    <w:rsid w:val="00880743"/>
    <w:rsid w:val="008832B8"/>
    <w:rsid w:val="008841B8"/>
    <w:rsid w:val="0089136E"/>
    <w:rsid w:val="00893FA5"/>
    <w:rsid w:val="008A5F2C"/>
    <w:rsid w:val="008A6EE7"/>
    <w:rsid w:val="008B4142"/>
    <w:rsid w:val="008B701F"/>
    <w:rsid w:val="008C15C5"/>
    <w:rsid w:val="008C24C7"/>
    <w:rsid w:val="008C7D30"/>
    <w:rsid w:val="008D28D7"/>
    <w:rsid w:val="008D5389"/>
    <w:rsid w:val="008D78DD"/>
    <w:rsid w:val="008E2AD1"/>
    <w:rsid w:val="008F3F59"/>
    <w:rsid w:val="008F6B16"/>
    <w:rsid w:val="0090371D"/>
    <w:rsid w:val="00904AE6"/>
    <w:rsid w:val="0090655B"/>
    <w:rsid w:val="00907BA4"/>
    <w:rsid w:val="00912A28"/>
    <w:rsid w:val="00912E8F"/>
    <w:rsid w:val="0093290A"/>
    <w:rsid w:val="00940698"/>
    <w:rsid w:val="00943752"/>
    <w:rsid w:val="00950AD4"/>
    <w:rsid w:val="00950D62"/>
    <w:rsid w:val="00961E8B"/>
    <w:rsid w:val="00965196"/>
    <w:rsid w:val="00966F53"/>
    <w:rsid w:val="00970A00"/>
    <w:rsid w:val="009729D5"/>
    <w:rsid w:val="00976E86"/>
    <w:rsid w:val="009A126F"/>
    <w:rsid w:val="009A1EDC"/>
    <w:rsid w:val="009A1FC2"/>
    <w:rsid w:val="009B2F97"/>
    <w:rsid w:val="009B6317"/>
    <w:rsid w:val="009C4F5F"/>
    <w:rsid w:val="009D0CCB"/>
    <w:rsid w:val="009E123D"/>
    <w:rsid w:val="009E215C"/>
    <w:rsid w:val="009E33BC"/>
    <w:rsid w:val="009E6686"/>
    <w:rsid w:val="009F0BBD"/>
    <w:rsid w:val="009F3621"/>
    <w:rsid w:val="009F4DFE"/>
    <w:rsid w:val="00A00575"/>
    <w:rsid w:val="00A02B60"/>
    <w:rsid w:val="00A02BBE"/>
    <w:rsid w:val="00A02FF4"/>
    <w:rsid w:val="00A051F9"/>
    <w:rsid w:val="00A07E37"/>
    <w:rsid w:val="00A1361D"/>
    <w:rsid w:val="00A15663"/>
    <w:rsid w:val="00A335A3"/>
    <w:rsid w:val="00A33E37"/>
    <w:rsid w:val="00A34DAB"/>
    <w:rsid w:val="00A438F8"/>
    <w:rsid w:val="00A4544B"/>
    <w:rsid w:val="00A476FF"/>
    <w:rsid w:val="00A50CCB"/>
    <w:rsid w:val="00A566BC"/>
    <w:rsid w:val="00A628FC"/>
    <w:rsid w:val="00A66074"/>
    <w:rsid w:val="00A67A4E"/>
    <w:rsid w:val="00A74002"/>
    <w:rsid w:val="00A740D7"/>
    <w:rsid w:val="00A775AF"/>
    <w:rsid w:val="00A80D58"/>
    <w:rsid w:val="00A81C34"/>
    <w:rsid w:val="00A842EB"/>
    <w:rsid w:val="00A8469C"/>
    <w:rsid w:val="00A860AD"/>
    <w:rsid w:val="00A86320"/>
    <w:rsid w:val="00A96B96"/>
    <w:rsid w:val="00AA04BB"/>
    <w:rsid w:val="00AA1EE6"/>
    <w:rsid w:val="00AA53D7"/>
    <w:rsid w:val="00AB0571"/>
    <w:rsid w:val="00AB48C5"/>
    <w:rsid w:val="00AB6F03"/>
    <w:rsid w:val="00AC65DF"/>
    <w:rsid w:val="00AD45A1"/>
    <w:rsid w:val="00AD79BE"/>
    <w:rsid w:val="00AE5C31"/>
    <w:rsid w:val="00B1028A"/>
    <w:rsid w:val="00B12C98"/>
    <w:rsid w:val="00B15774"/>
    <w:rsid w:val="00B2763D"/>
    <w:rsid w:val="00B320DE"/>
    <w:rsid w:val="00B331CD"/>
    <w:rsid w:val="00B42120"/>
    <w:rsid w:val="00B42938"/>
    <w:rsid w:val="00B4419A"/>
    <w:rsid w:val="00B453DE"/>
    <w:rsid w:val="00B47902"/>
    <w:rsid w:val="00B56B66"/>
    <w:rsid w:val="00B6040C"/>
    <w:rsid w:val="00B62EB3"/>
    <w:rsid w:val="00B63239"/>
    <w:rsid w:val="00B660E6"/>
    <w:rsid w:val="00B74F0B"/>
    <w:rsid w:val="00B75111"/>
    <w:rsid w:val="00B86264"/>
    <w:rsid w:val="00B92476"/>
    <w:rsid w:val="00B95E73"/>
    <w:rsid w:val="00B96642"/>
    <w:rsid w:val="00BA1682"/>
    <w:rsid w:val="00BA3432"/>
    <w:rsid w:val="00BA6F14"/>
    <w:rsid w:val="00BB18C4"/>
    <w:rsid w:val="00BB39DC"/>
    <w:rsid w:val="00BD0A02"/>
    <w:rsid w:val="00BD145E"/>
    <w:rsid w:val="00BD1543"/>
    <w:rsid w:val="00BD5E20"/>
    <w:rsid w:val="00BD67A3"/>
    <w:rsid w:val="00BE13F6"/>
    <w:rsid w:val="00BE18DD"/>
    <w:rsid w:val="00BE2C50"/>
    <w:rsid w:val="00BF1827"/>
    <w:rsid w:val="00BF3EC2"/>
    <w:rsid w:val="00BF7B13"/>
    <w:rsid w:val="00C025A6"/>
    <w:rsid w:val="00C03304"/>
    <w:rsid w:val="00C1500E"/>
    <w:rsid w:val="00C17E19"/>
    <w:rsid w:val="00C266E7"/>
    <w:rsid w:val="00C307AF"/>
    <w:rsid w:val="00C317EB"/>
    <w:rsid w:val="00C34708"/>
    <w:rsid w:val="00C506AA"/>
    <w:rsid w:val="00C52DF2"/>
    <w:rsid w:val="00C57BDC"/>
    <w:rsid w:val="00C57F55"/>
    <w:rsid w:val="00C6222A"/>
    <w:rsid w:val="00C70C9F"/>
    <w:rsid w:val="00C80835"/>
    <w:rsid w:val="00C87127"/>
    <w:rsid w:val="00C90AE4"/>
    <w:rsid w:val="00C90FB8"/>
    <w:rsid w:val="00C94E25"/>
    <w:rsid w:val="00C96A3F"/>
    <w:rsid w:val="00CA0A91"/>
    <w:rsid w:val="00CB2D66"/>
    <w:rsid w:val="00CB31E1"/>
    <w:rsid w:val="00CB4EDB"/>
    <w:rsid w:val="00CC1022"/>
    <w:rsid w:val="00CC1F5A"/>
    <w:rsid w:val="00CD53D4"/>
    <w:rsid w:val="00CD5D76"/>
    <w:rsid w:val="00CD6612"/>
    <w:rsid w:val="00CE0D31"/>
    <w:rsid w:val="00CF3967"/>
    <w:rsid w:val="00CF53D0"/>
    <w:rsid w:val="00CF56D4"/>
    <w:rsid w:val="00CF7930"/>
    <w:rsid w:val="00D07466"/>
    <w:rsid w:val="00D22BE9"/>
    <w:rsid w:val="00D22C69"/>
    <w:rsid w:val="00D25530"/>
    <w:rsid w:val="00D358A9"/>
    <w:rsid w:val="00D373F8"/>
    <w:rsid w:val="00D43358"/>
    <w:rsid w:val="00D433AD"/>
    <w:rsid w:val="00D460DB"/>
    <w:rsid w:val="00D467AE"/>
    <w:rsid w:val="00D56AEB"/>
    <w:rsid w:val="00D62D9A"/>
    <w:rsid w:val="00D70503"/>
    <w:rsid w:val="00D745E1"/>
    <w:rsid w:val="00D7578D"/>
    <w:rsid w:val="00D87005"/>
    <w:rsid w:val="00D9064E"/>
    <w:rsid w:val="00D95554"/>
    <w:rsid w:val="00D9558D"/>
    <w:rsid w:val="00D95D54"/>
    <w:rsid w:val="00D97546"/>
    <w:rsid w:val="00DA65A6"/>
    <w:rsid w:val="00DB70DB"/>
    <w:rsid w:val="00DB7448"/>
    <w:rsid w:val="00DC05C0"/>
    <w:rsid w:val="00DC2A55"/>
    <w:rsid w:val="00DD0408"/>
    <w:rsid w:val="00DD521C"/>
    <w:rsid w:val="00DD6B6C"/>
    <w:rsid w:val="00DE0EF2"/>
    <w:rsid w:val="00DE4831"/>
    <w:rsid w:val="00DE4B3A"/>
    <w:rsid w:val="00DF127F"/>
    <w:rsid w:val="00E0205A"/>
    <w:rsid w:val="00E05C3F"/>
    <w:rsid w:val="00E06800"/>
    <w:rsid w:val="00E13331"/>
    <w:rsid w:val="00E2395D"/>
    <w:rsid w:val="00E366D8"/>
    <w:rsid w:val="00E40683"/>
    <w:rsid w:val="00E46F26"/>
    <w:rsid w:val="00E47825"/>
    <w:rsid w:val="00E509D4"/>
    <w:rsid w:val="00E50DDB"/>
    <w:rsid w:val="00E51CAD"/>
    <w:rsid w:val="00E5467A"/>
    <w:rsid w:val="00E56CB8"/>
    <w:rsid w:val="00E6194E"/>
    <w:rsid w:val="00E64C26"/>
    <w:rsid w:val="00E677D2"/>
    <w:rsid w:val="00E704A1"/>
    <w:rsid w:val="00E70663"/>
    <w:rsid w:val="00E771DB"/>
    <w:rsid w:val="00E81BD4"/>
    <w:rsid w:val="00E856E9"/>
    <w:rsid w:val="00E87216"/>
    <w:rsid w:val="00E93D7A"/>
    <w:rsid w:val="00E97E45"/>
    <w:rsid w:val="00EA1944"/>
    <w:rsid w:val="00EA24ED"/>
    <w:rsid w:val="00EA3547"/>
    <w:rsid w:val="00EA7524"/>
    <w:rsid w:val="00EA7BB8"/>
    <w:rsid w:val="00EB2FAE"/>
    <w:rsid w:val="00EC073B"/>
    <w:rsid w:val="00EC0CB2"/>
    <w:rsid w:val="00ED1BC2"/>
    <w:rsid w:val="00ED6254"/>
    <w:rsid w:val="00EE339E"/>
    <w:rsid w:val="00EE53BF"/>
    <w:rsid w:val="00EF047A"/>
    <w:rsid w:val="00EF1247"/>
    <w:rsid w:val="00EF3B01"/>
    <w:rsid w:val="00EF3C1F"/>
    <w:rsid w:val="00EF6CE5"/>
    <w:rsid w:val="00EF7E4D"/>
    <w:rsid w:val="00F02EE7"/>
    <w:rsid w:val="00F04687"/>
    <w:rsid w:val="00F119EA"/>
    <w:rsid w:val="00F125D7"/>
    <w:rsid w:val="00F13252"/>
    <w:rsid w:val="00F26CC5"/>
    <w:rsid w:val="00F27182"/>
    <w:rsid w:val="00F30FBA"/>
    <w:rsid w:val="00F324ED"/>
    <w:rsid w:val="00F34AB5"/>
    <w:rsid w:val="00F363BD"/>
    <w:rsid w:val="00F405F6"/>
    <w:rsid w:val="00F43229"/>
    <w:rsid w:val="00F4334C"/>
    <w:rsid w:val="00F45659"/>
    <w:rsid w:val="00F46FE0"/>
    <w:rsid w:val="00F47121"/>
    <w:rsid w:val="00F56571"/>
    <w:rsid w:val="00F60F4D"/>
    <w:rsid w:val="00F62067"/>
    <w:rsid w:val="00F63F15"/>
    <w:rsid w:val="00F65E82"/>
    <w:rsid w:val="00F74539"/>
    <w:rsid w:val="00F746C8"/>
    <w:rsid w:val="00F74866"/>
    <w:rsid w:val="00F777EE"/>
    <w:rsid w:val="00F8093D"/>
    <w:rsid w:val="00F863CF"/>
    <w:rsid w:val="00F87D00"/>
    <w:rsid w:val="00F911D6"/>
    <w:rsid w:val="00FC0462"/>
    <w:rsid w:val="00FC7E29"/>
    <w:rsid w:val="00FD7C04"/>
    <w:rsid w:val="00FE561F"/>
    <w:rsid w:val="00FE7D8B"/>
    <w:rsid w:val="00FF083E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06B7EB"/>
  <w15:chartTrackingRefBased/>
  <w15:docId w15:val="{40574F31-1B9F-4643-985B-601791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FC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04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0F0477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paragraph" w:styleId="FootnoteText">
    <w:name w:val="footnote text"/>
    <w:basedOn w:val="Normal"/>
    <w:link w:val="FootnoteTextChar"/>
    <w:semiHidden/>
    <w:unhideWhenUsed/>
    <w:rsid w:val="000F0477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0F0477"/>
    <w:rPr>
      <w:rFonts w:ascii="Times New Roman" w:eastAsia="Times New Roman" w:hAnsi="Times New Roman"/>
      <w:lang w:val="en-GB" w:eastAsia="bg-BG"/>
    </w:rPr>
  </w:style>
  <w:style w:type="paragraph" w:styleId="BodyText">
    <w:name w:val="Body Text"/>
    <w:basedOn w:val="Normal"/>
    <w:link w:val="BodyTextChar"/>
    <w:unhideWhenUsed/>
    <w:rsid w:val="000F0477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0F0477"/>
    <w:rPr>
      <w:rFonts w:ascii="Times New Roman" w:eastAsia="Times New Roman" w:hAnsi="Times New Roman"/>
      <w:lang w:val="en-GB" w:eastAsia="bg-BG"/>
    </w:rPr>
  </w:style>
  <w:style w:type="character" w:styleId="FootnoteReference">
    <w:name w:val="footnote reference"/>
    <w:semiHidden/>
    <w:unhideWhenUsed/>
    <w:rsid w:val="000F0477"/>
    <w:rPr>
      <w:vertAlign w:val="superscript"/>
    </w:rPr>
  </w:style>
  <w:style w:type="character" w:customStyle="1" w:styleId="apple-style-span">
    <w:name w:val="apple-style-span"/>
    <w:rsid w:val="000F04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FDC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B56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56B66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6B66"/>
    <w:rPr>
      <w:rFonts w:ascii="Μοντέρνα" w:eastAsia="Μοντέρνα" w:hAnsi="Μοντέρνα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34D2-DC6D-4ABE-8B70-E03EDB1D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589</TotalTime>
  <Pages>7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14222</CharactersWithSpaces>
  <SharedDoc>false</SharedDoc>
  <HLinks>
    <vt:vector size="18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http://www.nsi.bg/bg</vt:lpwstr>
      </vt:variant>
      <vt:variant>
        <vt:lpwstr/>
      </vt:variant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dc:description/>
  <cp:lastModifiedBy>Katia L. Borisova</cp:lastModifiedBy>
  <cp:revision>153</cp:revision>
  <cp:lastPrinted>2022-10-03T11:22:00Z</cp:lastPrinted>
  <dcterms:created xsi:type="dcterms:W3CDTF">2023-01-04T11:46:00Z</dcterms:created>
  <dcterms:modified xsi:type="dcterms:W3CDTF">2023-05-04T08:29:00Z</dcterms:modified>
</cp:coreProperties>
</file>