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3A" w:rsidRPr="0008642E" w:rsidRDefault="00F30E3A" w:rsidP="00F30E3A">
      <w:pPr>
        <w:pStyle w:val="a3"/>
        <w:tabs>
          <w:tab w:val="left" w:pos="142"/>
          <w:tab w:val="left" w:pos="284"/>
        </w:tabs>
        <w:spacing w:before="100" w:beforeAutospacing="1" w:after="100" w:afterAutospacing="1" w:line="240" w:lineRule="auto"/>
        <w:ind w:left="142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08642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08642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08642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08642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23, ал.4, т. 1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ЗМСМА и чл.15, ал.1, т.1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ПОДОСНКВОА,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свиквам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Русе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C23AB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-то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заседание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което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ще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23AB6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0</w:t>
      </w:r>
      <w:r w:rsidR="00C23AB6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5</w:t>
      </w:r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  г.</w:t>
      </w:r>
      <w:proofErr w:type="gram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9.00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часа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сградата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Община Русе,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зала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Св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следния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</w:t>
      </w:r>
      <w:proofErr w:type="spellEnd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642E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</w:p>
    <w:p w:rsidR="00F30E3A" w:rsidRPr="00A01F40" w:rsidRDefault="00F30E3A" w:rsidP="00F30E3A">
      <w:pPr>
        <w:pStyle w:val="a3"/>
        <w:tabs>
          <w:tab w:val="left" w:pos="851"/>
        </w:tabs>
        <w:spacing w:before="100" w:beforeAutospacing="1" w:after="100" w:afterAutospacing="1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p w:rsidR="00AA2328" w:rsidRPr="00AA2328" w:rsidRDefault="00AA2328" w:rsidP="005F6F68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/>
        <w:contextualSpacing/>
        <w:jc w:val="center"/>
        <w:outlineLvl w:val="2"/>
        <w:rPr>
          <w:rFonts w:eastAsiaTheme="minorHAnsi"/>
          <w:b/>
          <w:bCs/>
          <w:lang w:val="en-US" w:eastAsia="en-US"/>
        </w:rPr>
      </w:pPr>
      <w:r w:rsidRPr="00AA2328">
        <w:rPr>
          <w:rFonts w:eastAsiaTheme="minorHAnsi"/>
          <w:b/>
          <w:bCs/>
          <w:lang w:val="en-US" w:eastAsia="en-US"/>
        </w:rPr>
        <w:t>ДНЕВЕН РЕД: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sz w:val="24"/>
          <w:szCs w:val="24"/>
          <w:lang w:val="bg-BG"/>
        </w:rPr>
        <w:t>706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>Годишен отчет за изпълнение на концесионните договори през 202</w:t>
      </w:r>
      <w:r w:rsidRPr="00AA2328">
        <w:rPr>
          <w:rFonts w:ascii="Times New Roman" w:hAnsi="Times New Roman" w:cs="Times New Roman"/>
          <w:sz w:val="24"/>
          <w:szCs w:val="24"/>
        </w:rPr>
        <w:t>4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г.  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sz w:val="24"/>
          <w:szCs w:val="24"/>
          <w:lang w:val="bg-BG"/>
        </w:rPr>
        <w:t>707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Допълване на Годишния план за приватизация на общинска собственост през 2025 г. и откриване на процедура за приватизация на общински имот с административен адрес: гр. Русе, ул. „</w:t>
      </w:r>
      <w:proofErr w:type="gram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Княжеска“ №</w:t>
      </w:r>
      <w:proofErr w:type="gram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1, предмет на АЧОС №11667/22.04.2025 г.  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708</w:t>
      </w:r>
      <w:r w:rsidRPr="00AA2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Предоставяне безвъзмездно в полза на политически партии за ползване на свободни нежилищни помещения – частна общинска собственост  </w:t>
      </w:r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709</w:t>
      </w:r>
      <w:r w:rsidRPr="00AA2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Съгласие за възмездно придобиване на 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придаваем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терен по регулация с площ от 9,00 кв. м. от ПИ 63427.9.273 по КККР на гард Русе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AA232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tabs>
          <w:tab w:val="left" w:pos="284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sz w:val="24"/>
          <w:szCs w:val="24"/>
          <w:lang w:val="bg-BG"/>
        </w:rPr>
        <w:t>710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Прехвърляне на общински недвижим имот, представляващ 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придаваем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терен от 59 кв.</w:t>
      </w:r>
      <w:r w:rsidRPr="00AA2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м</w:t>
      </w:r>
      <w:r w:rsidRPr="00AA2328">
        <w:rPr>
          <w:rFonts w:ascii="Times New Roman" w:hAnsi="Times New Roman" w:cs="Times New Roman"/>
          <w:bCs/>
          <w:sz w:val="24"/>
          <w:szCs w:val="24"/>
        </w:rPr>
        <w:t>.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по регулация от ПИ 63427.1.260, към частния ПИ с идентификатор 63427.1.97, срещу отнемане от същия на терен от 43 кв.</w:t>
      </w:r>
      <w:r w:rsidRPr="00AA2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м</w:t>
      </w:r>
      <w:r w:rsidRPr="00AA2328">
        <w:rPr>
          <w:rFonts w:ascii="Times New Roman" w:hAnsi="Times New Roman" w:cs="Times New Roman"/>
          <w:bCs/>
          <w:sz w:val="24"/>
          <w:szCs w:val="24"/>
        </w:rPr>
        <w:t>.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придаване към общинския имот  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tabs>
          <w:tab w:val="left" w:pos="284"/>
        </w:tabs>
        <w:ind w:right="-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711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Откриване на процедура за провеждане на публичен търг с явно наддаване за продажба на недвижим имот – частна общинска собственост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в с. Ново село по реда на чл. 35, ал. 1 от Закона за общинската собственост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tabs>
          <w:tab w:val="left" w:pos="284"/>
        </w:tabs>
        <w:ind w:right="-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712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У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>чредяване възмездно право на строеж за изграждане на гараж върху имот – частна общинска собственост в гр. Русе, ул. „</w:t>
      </w:r>
      <w:proofErr w:type="gramStart"/>
      <w:r w:rsidRPr="00AA2328">
        <w:rPr>
          <w:rFonts w:ascii="Times New Roman" w:hAnsi="Times New Roman" w:cs="Times New Roman"/>
          <w:sz w:val="24"/>
          <w:szCs w:val="24"/>
          <w:lang w:val="bg-BG"/>
        </w:rPr>
        <w:t>Троян“ №</w:t>
      </w:r>
      <w:proofErr w:type="gramEnd"/>
      <w:r w:rsidRPr="00AA2328">
        <w:rPr>
          <w:rFonts w:ascii="Times New Roman" w:hAnsi="Times New Roman" w:cs="Times New Roman"/>
          <w:sz w:val="24"/>
          <w:szCs w:val="24"/>
          <w:lang w:val="bg-BG"/>
        </w:rPr>
        <w:t>16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tabs>
          <w:tab w:val="left" w:pos="284"/>
        </w:tabs>
        <w:ind w:right="-2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713</w:t>
      </w:r>
      <w:r w:rsidRPr="00AA2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color w:val="000000"/>
          <w:kern w:val="28"/>
          <w:sz w:val="24"/>
          <w:szCs w:val="24"/>
          <w:lang w:val="bg-BG"/>
        </w:rPr>
        <w:t>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714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>Провеждане на извънредно присъствено заседание на Общото събрание на Асоциация по ВиК-Русе на 29.10.2025 г. за приемане на препоръчителен размер на вноската на държавата в бюджета на Асоциацията за 2026 г.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715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Приемане на решение за предоставяне за управление на </w:t>
      </w:r>
      <w:proofErr w:type="spellStart"/>
      <w:r w:rsidRPr="00AA2328">
        <w:rPr>
          <w:rFonts w:ascii="Times New Roman" w:hAnsi="Times New Roman" w:cs="Times New Roman"/>
          <w:sz w:val="24"/>
          <w:szCs w:val="24"/>
          <w:lang w:val="bg-BG"/>
        </w:rPr>
        <w:t>новоизграден</w:t>
      </w:r>
      <w:proofErr w:type="spellEnd"/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актив, собственост на Община Русе на „Асоциация по водоснабдяване и канализация на обособената територия, обслужвана от „Водоснабдяване и </w:t>
      </w:r>
      <w:proofErr w:type="gramStart"/>
      <w:r w:rsidRPr="00AA2328">
        <w:rPr>
          <w:rFonts w:ascii="Times New Roman" w:hAnsi="Times New Roman" w:cs="Times New Roman"/>
          <w:sz w:val="24"/>
          <w:szCs w:val="24"/>
          <w:lang w:val="bg-BG"/>
        </w:rPr>
        <w:t>канализация“ ООД</w:t>
      </w:r>
      <w:proofErr w:type="gramEnd"/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– Русе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716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Съгласие за продажба на общински недвижим имот, представляващ 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придаваем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терен по улична регулация, с площ от 4 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кв.м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., приобщен към поземлен имот с идентификатор 63427.9.1305 по КККР на град Русе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717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Откриване на процедура за провеждане на публичен търг с явно наддаване за продажба на недвижим имот – частна общинска собственост, с адрес: гр. Мартен, Община Русе, ул. „Чавдар </w:t>
      </w:r>
      <w:proofErr w:type="gram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войвода“ №</w:t>
      </w:r>
      <w:proofErr w:type="gram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50</w:t>
      </w:r>
    </w:p>
    <w:p w:rsidR="005F6F68" w:rsidRPr="005F6F68" w:rsidRDefault="005F6F68" w:rsidP="005F6F68">
      <w:pPr>
        <w:pStyle w:val="a3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718</w:t>
      </w:r>
      <w:r w:rsidRPr="00AA2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Предоставяне</w:t>
      </w:r>
      <w:proofErr w:type="gramEnd"/>
      <w:r w:rsidRPr="00AA2328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безвъзмездно за управление върху имот – публична общинска собственост, за нуждите на Детска градина „Слънце“</w:t>
      </w:r>
    </w:p>
    <w:p w:rsidR="005F6F68" w:rsidRPr="00AA2328" w:rsidRDefault="005F6F68" w:rsidP="005F6F6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lastRenderedPageBreak/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. 743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Предоставяне безвъзмездно за управление върху имот – публична общинска собственост, за нуждите на Детска градина „Синчец“</w:t>
      </w:r>
    </w:p>
    <w:p w:rsidR="00B466FC" w:rsidRPr="00AA2328" w:rsidRDefault="00B466FC" w:rsidP="00B466FC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 746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Прекратяване на съсобственост чрез продажба частта на Община Русе върху Урегулиран поземлен имот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>XXIII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-621, кв. 55, по плана на село Старо село, община Тутракан, област Силистра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719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>Отдаване под наем на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обособена част от имот - публична общинска собственост, предоставен за управление на учебно заведение от общинската образователна система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720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  <w:lang w:val="ru-RU"/>
        </w:rPr>
        <w:t>Провеждане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публичен 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  <w:lang w:val="ru-RU"/>
        </w:rPr>
        <w:t>търг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явно 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  <w:lang w:val="ru-RU"/>
        </w:rPr>
        <w:t>наддаване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о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тдаване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под наем на</w:t>
      </w:r>
      <w:r w:rsidRPr="00AA23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обект – публична общинска собственост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721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Отдаване под наем на имот - частна общинска собственост, за клуб на Сдружение „Съюз на инвалидите в </w:t>
      </w:r>
      <w:proofErr w:type="gramStart"/>
      <w:r w:rsidRPr="00AA2328">
        <w:rPr>
          <w:rFonts w:ascii="Times New Roman" w:hAnsi="Times New Roman" w:cs="Times New Roman"/>
          <w:sz w:val="24"/>
          <w:szCs w:val="24"/>
          <w:lang w:val="bg-BG"/>
        </w:rPr>
        <w:t>България“</w:t>
      </w:r>
      <w:proofErr w:type="gramEnd"/>
    </w:p>
    <w:p w:rsidR="005F6F68" w:rsidRPr="00AA2328" w:rsidRDefault="005F6F68" w:rsidP="005F6F68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722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  <w:lang w:val="ru-RU"/>
        </w:rPr>
        <w:t>Провеждане</w:t>
      </w:r>
      <w:proofErr w:type="spellEnd"/>
      <w:r w:rsidRPr="00AA2328">
        <w:rPr>
          <w:rFonts w:ascii="Times New Roman" w:hAnsi="Times New Roman" w:cs="Times New Roman"/>
          <w:sz w:val="24"/>
          <w:szCs w:val="24"/>
          <w:lang w:val="ru-RU"/>
        </w:rPr>
        <w:t xml:space="preserve"> на публичен </w:t>
      </w:r>
      <w:proofErr w:type="spellStart"/>
      <w:r w:rsidRPr="00AA2328">
        <w:rPr>
          <w:rFonts w:ascii="Times New Roman" w:hAnsi="Times New Roman" w:cs="Times New Roman"/>
          <w:sz w:val="24"/>
          <w:szCs w:val="24"/>
          <w:lang w:val="ru-RU"/>
        </w:rPr>
        <w:t>търг</w:t>
      </w:r>
      <w:proofErr w:type="spellEnd"/>
      <w:r w:rsidRPr="00AA2328">
        <w:rPr>
          <w:rFonts w:ascii="Times New Roman" w:hAnsi="Times New Roman" w:cs="Times New Roman"/>
          <w:sz w:val="24"/>
          <w:szCs w:val="24"/>
          <w:lang w:val="ru-RU"/>
        </w:rPr>
        <w:t xml:space="preserve"> с явно </w:t>
      </w:r>
      <w:proofErr w:type="spellStart"/>
      <w:r w:rsidRPr="00AA2328">
        <w:rPr>
          <w:rFonts w:ascii="Times New Roman" w:hAnsi="Times New Roman" w:cs="Times New Roman"/>
          <w:sz w:val="24"/>
          <w:szCs w:val="24"/>
          <w:lang w:val="ru-RU"/>
        </w:rPr>
        <w:t>наддаване</w:t>
      </w:r>
      <w:proofErr w:type="spellEnd"/>
      <w:r w:rsidRPr="00AA2328">
        <w:rPr>
          <w:rFonts w:ascii="Times New Roman" w:hAnsi="Times New Roman" w:cs="Times New Roman"/>
          <w:sz w:val="24"/>
          <w:szCs w:val="24"/>
          <w:lang w:val="ru-RU"/>
        </w:rPr>
        <w:t xml:space="preserve"> за о</w:t>
      </w:r>
      <w:proofErr w:type="spellStart"/>
      <w:r w:rsidRPr="00AA2328">
        <w:rPr>
          <w:rFonts w:ascii="Times New Roman" w:hAnsi="Times New Roman" w:cs="Times New Roman"/>
          <w:sz w:val="24"/>
          <w:szCs w:val="24"/>
          <w:lang w:val="bg-BG"/>
        </w:rPr>
        <w:t>тдаване</w:t>
      </w:r>
      <w:proofErr w:type="spellEnd"/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под наем на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част </w:t>
      </w:r>
      <w:proofErr w:type="gram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от  имот</w:t>
      </w:r>
      <w:proofErr w:type="gram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 публична общинска собственост</w:t>
      </w:r>
      <w:r w:rsidRPr="00AA232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723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Провеждане на публичен търг с явно наддаване за отдаване под наем на част от терен - публична общинска собственост, за разполагане на </w:t>
      </w:r>
      <w:proofErr w:type="spellStart"/>
      <w:r w:rsidRPr="00AA2328">
        <w:rPr>
          <w:rFonts w:ascii="Times New Roman" w:hAnsi="Times New Roman" w:cs="Times New Roman"/>
          <w:sz w:val="24"/>
          <w:szCs w:val="24"/>
          <w:lang w:val="bg-BG"/>
        </w:rPr>
        <w:t>преместваем</w:t>
      </w:r>
      <w:proofErr w:type="spellEnd"/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обект по чл. 56 от ЗУТ</w:t>
      </w:r>
    </w:p>
    <w:p w:rsidR="00B466FC" w:rsidRPr="00AA2328" w:rsidRDefault="00B466FC" w:rsidP="00B466FC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. 744 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Отдаване под наем на имоти - частна общинска собственост, за нуждите на фондация „ХИП - БЪЛГАРИЯ“</w:t>
      </w:r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 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724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>Приемане на решение за промяна на адрес на управление на Общинско предприятие „</w:t>
      </w:r>
      <w:proofErr w:type="spellStart"/>
      <w:r w:rsidRPr="00AA2328">
        <w:rPr>
          <w:rFonts w:ascii="Times New Roman" w:hAnsi="Times New Roman" w:cs="Times New Roman"/>
          <w:sz w:val="24"/>
          <w:szCs w:val="24"/>
          <w:lang w:val="bg-BG"/>
        </w:rPr>
        <w:t>Паркстрой</w:t>
      </w:r>
      <w:proofErr w:type="spellEnd"/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proofErr w:type="gramStart"/>
      <w:r w:rsidRPr="00AA2328">
        <w:rPr>
          <w:rFonts w:ascii="Times New Roman" w:hAnsi="Times New Roman" w:cs="Times New Roman"/>
          <w:sz w:val="24"/>
          <w:szCs w:val="24"/>
          <w:lang w:val="bg-BG"/>
        </w:rPr>
        <w:t>Русе“</w:t>
      </w:r>
      <w:proofErr w:type="gramEnd"/>
      <w:r w:rsidRPr="00AA232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</w:t>
      </w:r>
    </w:p>
    <w:p w:rsidR="00AA2328" w:rsidRPr="00AA2328" w:rsidRDefault="00AA2328" w:rsidP="00AA2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sz w:val="24"/>
          <w:szCs w:val="24"/>
          <w:lang w:val="bg-BG"/>
        </w:rPr>
        <w:t>. 703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Приемане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отчета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сборния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бюджет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2024 г., в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едно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Одитен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Сметна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палата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заверка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ГФО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2024 г. </w:t>
      </w:r>
    </w:p>
    <w:p w:rsidR="00AA2328" w:rsidRPr="00AA2328" w:rsidRDefault="00AA2328" w:rsidP="00AA2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A2328">
        <w:rPr>
          <w:rFonts w:ascii="Times New Roman" w:hAnsi="Times New Roman" w:cs="Times New Roman"/>
          <w:b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sz w:val="24"/>
          <w:szCs w:val="24"/>
        </w:rPr>
        <w:t>.</w:t>
      </w:r>
      <w:r w:rsidRPr="00AA232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704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текущото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сметките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съюз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сметките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чужди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AA2328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AA2328">
        <w:rPr>
          <w:rFonts w:ascii="Times New Roman" w:hAnsi="Times New Roman" w:cs="Times New Roman"/>
          <w:sz w:val="24"/>
          <w:szCs w:val="24"/>
        </w:rPr>
        <w:t xml:space="preserve"> 30.06.2025 г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82AE5" w:rsidRPr="00A82AE5" w:rsidRDefault="00A82AE5" w:rsidP="00AA2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Изказване от София Янкова</w:t>
      </w:r>
      <w:bookmarkStart w:id="0" w:name="_GoBack"/>
      <w:bookmarkEnd w:id="0"/>
    </w:p>
    <w:p w:rsidR="00AA2328" w:rsidRPr="00AA2328" w:rsidRDefault="00AA2328" w:rsidP="00AA2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sz w:val="24"/>
          <w:szCs w:val="24"/>
          <w:lang w:val="bg-BG"/>
        </w:rPr>
        <w:t>705</w:t>
      </w:r>
      <w:r w:rsidRPr="00AA2328">
        <w:rPr>
          <w:rFonts w:ascii="Times New Roman" w:hAnsi="Times New Roman" w:cs="Times New Roman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Корекция на бюджета на Община Русе за 2025 г.</w:t>
      </w:r>
    </w:p>
    <w:p w:rsidR="005F6F68" w:rsidRPr="00AA2328" w:rsidRDefault="005F6F68" w:rsidP="005F6F68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. 748 </w:t>
      </w:r>
      <w:r w:rsidRPr="00AA2328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Промяна на списъка на лицата и длъжностите, имащи право на транспортни разходи Приложение №18 към бюджета на Община Русе за 2025 година. </w:t>
      </w:r>
    </w:p>
    <w:p w:rsidR="00B466FC" w:rsidRPr="00AA2328" w:rsidRDefault="00B466FC" w:rsidP="00B466FC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. 747 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Даване на съгласие за осигуряване на финансиране в изпълнение на инвестиция „Реконструкция, рехабилитация и изграждане на нова техническа довеждаща и вътрешна инфраструктура за Индустриален парк ЛВЗ“, гр. Русе, в т.ч. обновяване на сградния фонд“</w:t>
      </w:r>
    </w:p>
    <w:p w:rsidR="00AA2328" w:rsidRPr="00AA2328" w:rsidRDefault="00AA2328" w:rsidP="00AA2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726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>Допълнение на Общински годишен план за социалните услуги през 2026 г. на Община Русе, приет с решение № 688 Прието с Протокол № 23/24.07.2025 г.</w:t>
      </w:r>
    </w:p>
    <w:p w:rsidR="00AA2328" w:rsidRPr="00AA2328" w:rsidRDefault="00AA2328" w:rsidP="00AA23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727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>Промяна на официалния адрес на ДГ „</w:t>
      </w:r>
      <w:proofErr w:type="gramStart"/>
      <w:r w:rsidRPr="00AA2328">
        <w:rPr>
          <w:rFonts w:ascii="Times New Roman" w:hAnsi="Times New Roman" w:cs="Times New Roman"/>
          <w:sz w:val="24"/>
          <w:szCs w:val="24"/>
          <w:lang w:val="bg-BG"/>
        </w:rPr>
        <w:t>Радост“</w:t>
      </w:r>
      <w:proofErr w:type="gramEnd"/>
      <w:r w:rsidRPr="00AA2328">
        <w:rPr>
          <w:rFonts w:ascii="Times New Roman" w:hAnsi="Times New Roman" w:cs="Times New Roman"/>
          <w:sz w:val="24"/>
          <w:szCs w:val="24"/>
          <w:lang w:val="bg-BG"/>
        </w:rPr>
        <w:t>, гр. Русе</w:t>
      </w:r>
      <w:r w:rsidRPr="00AA232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B466FC" w:rsidRPr="00AA2328" w:rsidRDefault="00B466FC" w:rsidP="00B466FC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lastRenderedPageBreak/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. 745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Приемане на годишен план на дейностите за подкрепа за личностно развитие за 2025 г. за изпълнение на Общинската стратегия за личностно развитие на децата и учениците на територията на Община Русе /2025 – 2027/</w:t>
      </w:r>
    </w:p>
    <w:p w:rsidR="00B466FC" w:rsidRPr="00AA2328" w:rsidRDefault="00B466FC" w:rsidP="00B466FC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750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Формиране на групи и паралелки в общинските детски градини и училища с брой на децата и учениците под определения минимум за учебната 2025/2026 г.</w:t>
      </w:r>
    </w:p>
    <w:p w:rsidR="005B66B3" w:rsidRPr="005B66B3" w:rsidRDefault="005B66B3" w:rsidP="005B66B3">
      <w:pPr>
        <w:pStyle w:val="a3"/>
        <w:numPr>
          <w:ilvl w:val="0"/>
          <w:numId w:val="1"/>
        </w:numPr>
        <w:ind w:right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дарение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сумата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3000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лв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Сдружение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Българо-румънска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търговска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камара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proofErr w:type="gram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изграждане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бюст-паметник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Стефан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Караджа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гр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Тулча</w:t>
      </w:r>
      <w:proofErr w:type="spellEnd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66B3">
        <w:rPr>
          <w:rFonts w:ascii="Times New Roman" w:hAnsi="Times New Roman" w:cs="Times New Roman"/>
          <w:color w:val="000000" w:themeColor="text1"/>
          <w:sz w:val="24"/>
          <w:szCs w:val="24"/>
        </w:rPr>
        <w:t>Румъния</w:t>
      </w:r>
      <w:proofErr w:type="spellEnd"/>
    </w:p>
    <w:p w:rsidR="008B0012" w:rsidRPr="008B0012" w:rsidRDefault="008B0012" w:rsidP="008B00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мястото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00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социалните</w:t>
      </w:r>
      <w:proofErr w:type="spellEnd"/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 „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улицата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“ (ЦРДУ) и „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обществена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подкрепа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“ (ЦОП)</w:t>
      </w:r>
    </w:p>
    <w:p w:rsidR="00AA2328" w:rsidRPr="00AA2328" w:rsidRDefault="00AA2328" w:rsidP="00AA23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728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на ПИ с идентификатор 63427.152.214 в местност „Нови </w:t>
      </w:r>
      <w:proofErr w:type="spellStart"/>
      <w:proofErr w:type="gram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Халваджи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proofErr w:type="gram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, землище на гр. Русе</w:t>
      </w:r>
    </w:p>
    <w:p w:rsidR="00AA2328" w:rsidRPr="00AA2328" w:rsidRDefault="00AA2328" w:rsidP="00AA23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729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Одобряване на задание и разрешаване изработване на проект за подробен устройствен план (ПУП) – План за застрояване (ПЗ) на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имот с №503.1378 в местност „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Дрибак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3,4“, землище на с. Николово, община Русе</w:t>
      </w:r>
    </w:p>
    <w:p w:rsidR="00AA2328" w:rsidRPr="00AA2328" w:rsidRDefault="00AA2328" w:rsidP="00AA23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730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на ПИ с идентификатор 63427.166.630 в местност „</w:t>
      </w:r>
      <w:proofErr w:type="spellStart"/>
      <w:proofErr w:type="gram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Астарджийка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proofErr w:type="gram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, землище на гр. Русе</w:t>
      </w:r>
    </w:p>
    <w:p w:rsidR="00AA2328" w:rsidRPr="00AA2328" w:rsidRDefault="00AA2328" w:rsidP="00AA2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731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на ПИ с идентификатор 63427.166.257 в местност „</w:t>
      </w:r>
      <w:proofErr w:type="spellStart"/>
      <w:proofErr w:type="gram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Астарджийка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proofErr w:type="gram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, землище на гр. Русе</w:t>
      </w:r>
    </w:p>
    <w:p w:rsidR="00AA2328" w:rsidRPr="00AA2328" w:rsidRDefault="00AA2328" w:rsidP="00AA2328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732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  <w:lang w:val="bg-BG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на ПИ с идентификатор 63427.166.421 в местност „</w:t>
      </w:r>
      <w:proofErr w:type="spellStart"/>
      <w:proofErr w:type="gramStart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Астарджийка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proofErr w:type="gramEnd"/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>, землище на гр.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. 733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Pr="00AA2328">
        <w:rPr>
          <w:rFonts w:ascii="Times New Roman" w:hAnsi="Times New Roman" w:cs="Times New Roman"/>
          <w:sz w:val="24"/>
          <w:szCs w:val="24"/>
        </w:rPr>
        <w:t xml:space="preserve">Одобряване на задание и разрешаване изработване на проект за подробен устройствен план (ПУП) – План за застрояване (ПЗ) </w:t>
      </w:r>
      <w:r w:rsidRPr="00AA2328">
        <w:rPr>
          <w:rFonts w:ascii="Times New Roman" w:hAnsi="Times New Roman" w:cs="Times New Roman"/>
          <w:bCs/>
          <w:sz w:val="24"/>
          <w:szCs w:val="24"/>
        </w:rPr>
        <w:t>на ПИ с идентификатор 63427.149.46 в местност „</w:t>
      </w:r>
      <w:proofErr w:type="spellStart"/>
      <w:r w:rsidRPr="00AA2328">
        <w:rPr>
          <w:rFonts w:ascii="Times New Roman" w:hAnsi="Times New Roman" w:cs="Times New Roman"/>
          <w:bCs/>
          <w:sz w:val="24"/>
          <w:szCs w:val="24"/>
        </w:rPr>
        <w:t>Касева</w:t>
      </w:r>
      <w:proofErr w:type="spellEnd"/>
      <w:r w:rsidRPr="00AA2328">
        <w:rPr>
          <w:rFonts w:ascii="Times New Roman" w:hAnsi="Times New Roman" w:cs="Times New Roman"/>
          <w:bCs/>
          <w:sz w:val="24"/>
          <w:szCs w:val="24"/>
        </w:rPr>
        <w:t xml:space="preserve"> чешма“, землище на гр.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A2328">
        <w:rPr>
          <w:rFonts w:ascii="Times New Roman" w:hAnsi="Times New Roman" w:cs="Times New Roman"/>
          <w:b/>
          <w:bCs/>
          <w:iCs/>
          <w:sz w:val="24"/>
          <w:szCs w:val="24"/>
        </w:rPr>
        <w:t>К.л.734</w:t>
      </w:r>
      <w:r w:rsidRPr="00AA2328">
        <w:rPr>
          <w:rFonts w:ascii="Times New Roman" w:hAnsi="Times New Roman" w:cs="Times New Roman"/>
          <w:iCs/>
          <w:sz w:val="24"/>
          <w:szCs w:val="24"/>
        </w:rPr>
        <w:t xml:space="preserve"> Одобряване на задание и разрешаване изработване на проект за подробен устройствен план (ПУП) – План за застрояване (ПЗ) </w:t>
      </w:r>
      <w:r w:rsidRPr="00AA2328">
        <w:rPr>
          <w:rFonts w:ascii="Times New Roman" w:hAnsi="Times New Roman" w:cs="Times New Roman"/>
          <w:bCs/>
          <w:iCs/>
          <w:sz w:val="24"/>
          <w:szCs w:val="24"/>
        </w:rPr>
        <w:t>имот с №63427.503.1477 в местност „</w:t>
      </w:r>
      <w:proofErr w:type="spellStart"/>
      <w:r w:rsidRPr="00AA2328">
        <w:rPr>
          <w:rFonts w:ascii="Times New Roman" w:hAnsi="Times New Roman" w:cs="Times New Roman"/>
          <w:bCs/>
          <w:iCs/>
          <w:sz w:val="24"/>
          <w:szCs w:val="24"/>
        </w:rPr>
        <w:t>Дрибак</w:t>
      </w:r>
      <w:proofErr w:type="spellEnd"/>
      <w:r w:rsidRPr="00AA2328">
        <w:rPr>
          <w:rFonts w:ascii="Times New Roman" w:hAnsi="Times New Roman" w:cs="Times New Roman"/>
          <w:bCs/>
          <w:iCs/>
          <w:sz w:val="24"/>
          <w:szCs w:val="24"/>
        </w:rPr>
        <w:t xml:space="preserve"> 1,2“, землище на с. Николово, община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AA2328">
        <w:rPr>
          <w:rFonts w:ascii="Times New Roman" w:hAnsi="Times New Roman" w:cs="Times New Roman"/>
          <w:b/>
          <w:bCs/>
          <w:iCs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bCs/>
          <w:iCs/>
          <w:sz w:val="24"/>
          <w:szCs w:val="24"/>
        </w:rPr>
        <w:t>. 735</w:t>
      </w:r>
      <w:r w:rsidRPr="00AA2328">
        <w:rPr>
          <w:rFonts w:ascii="Times New Roman" w:hAnsi="Times New Roman" w:cs="Times New Roman"/>
          <w:iCs/>
          <w:sz w:val="24"/>
          <w:szCs w:val="24"/>
        </w:rPr>
        <w:t xml:space="preserve"> Одобряване на задание и разрешаване изработване на проект за подробен устройствен план (ПУП) – План за застрояване (ПЗ) на </w:t>
      </w:r>
      <w:r w:rsidRPr="00AA2328">
        <w:rPr>
          <w:rFonts w:ascii="Times New Roman" w:hAnsi="Times New Roman" w:cs="Times New Roman"/>
          <w:bCs/>
          <w:iCs/>
          <w:sz w:val="24"/>
          <w:szCs w:val="24"/>
        </w:rPr>
        <w:t>имот с № 63427.150.318 в местност „</w:t>
      </w:r>
      <w:proofErr w:type="spellStart"/>
      <w:r w:rsidRPr="00AA2328">
        <w:rPr>
          <w:rFonts w:ascii="Times New Roman" w:hAnsi="Times New Roman" w:cs="Times New Roman"/>
          <w:bCs/>
          <w:iCs/>
          <w:sz w:val="24"/>
          <w:szCs w:val="24"/>
        </w:rPr>
        <w:t>Караманлийка</w:t>
      </w:r>
      <w:proofErr w:type="spellEnd"/>
      <w:r w:rsidRPr="00AA2328">
        <w:rPr>
          <w:rFonts w:ascii="Times New Roman" w:hAnsi="Times New Roman" w:cs="Times New Roman"/>
          <w:bCs/>
          <w:iCs/>
          <w:sz w:val="24"/>
          <w:szCs w:val="24"/>
        </w:rPr>
        <w:t>“, землище на гр. 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. 736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Одобряване на задание, разрешаване  изработването на  подробен устройствен план /ПУП/  – </w:t>
      </w:r>
      <w:proofErr w:type="spellStart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Парцеларен</w:t>
      </w:r>
      <w:proofErr w:type="spellEnd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план за техническа инфраструктура извън урбанизираната територия – сградно водопроводно отклонение /СВО/ и сградно канализационно отклонение /СКО/ за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  <w:t xml:space="preserve"> 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ПИ 63427.153.1955  в м. „</w:t>
      </w:r>
      <w:proofErr w:type="spellStart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Караач</w:t>
      </w:r>
      <w:proofErr w:type="spellEnd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“, землище на гр.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. 737 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задание и разрешаване изработване на проект за подробен устройствен план (ПУП) – План за застрояване (ПЗ) за имот с №503.146 в местност „</w:t>
      </w:r>
      <w:proofErr w:type="spellStart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Дрибак</w:t>
      </w:r>
      <w:proofErr w:type="spellEnd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6“, землище на с. Николово, община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lastRenderedPageBreak/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. 738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Одобряване на задание и разрешаване изработване на проект за подробен устройствен план (ПУП) – План за застрояване (ПЗ) на ПИ с идентификатор 63427.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>156.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678 в местност „Под левента“, землище на гр.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. 739 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Одобряване на подробен устройствен план (ПУП) – План за улична регулация (ПУР) от нова </w:t>
      </w:r>
      <w:proofErr w:type="spellStart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о.т</w:t>
      </w:r>
      <w:proofErr w:type="spellEnd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. 10991 до нова </w:t>
      </w:r>
      <w:proofErr w:type="spellStart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о.т</w:t>
      </w:r>
      <w:proofErr w:type="spellEnd"/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. 10992-тупик и План за регулация и застрояване (ПРЗ) на нов УПИ 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  <w:t>I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-480 в нов кв. 1627, местност „Кръста“, гр.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. 740 </w:t>
      </w: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задание и разрешаване изработване на проект за подробен устройствен план (ПУП) – план за застрояване (ПЗ) за част от поземлен имот с идентификатор 63427.318.155, намиращ се в местност „Гърков дол“, землище на гр.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. 741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Одобряване на задание, разрешаване  изработването на  подробен устройствен план /ПУП/  – </w:t>
      </w:r>
      <w:proofErr w:type="spellStart"/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Парцеларен</w:t>
      </w:r>
      <w:proofErr w:type="spellEnd"/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план за транспортен достъп до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ПИ 51679.138.315  в землището на с. Николово и </w:t>
      </w:r>
      <w:proofErr w:type="spellStart"/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парцеларен</w:t>
      </w:r>
      <w:proofErr w:type="spellEnd"/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план на елементите на техническата инфраструктура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. 742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Одобряване на задание, разрешаване  изработването на  подробен устройствен план /ПУП/  – </w:t>
      </w:r>
      <w:proofErr w:type="spellStart"/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Парцеларен</w:t>
      </w:r>
      <w:proofErr w:type="spellEnd"/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план на комуникационно-транспортен план за ПИ 63427.107.43 в м. „Гарван </w:t>
      </w:r>
      <w:proofErr w:type="spellStart"/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бюлюк</w:t>
      </w:r>
      <w:proofErr w:type="spellEnd"/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“, землище на гр. Русе</w:t>
      </w:r>
    </w:p>
    <w:p w:rsidR="005F6F68" w:rsidRPr="00AA2328" w:rsidRDefault="005F6F68" w:rsidP="005F6F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>К.л</w:t>
      </w:r>
      <w:proofErr w:type="spellEnd"/>
      <w:r w:rsidRPr="00AA232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A2328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725</w:t>
      </w:r>
      <w:r w:rsidRPr="00AA232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A23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 </w:t>
      </w:r>
    </w:p>
    <w:p w:rsidR="00B466FC" w:rsidRPr="00AA2328" w:rsidRDefault="00B466FC" w:rsidP="00B466FC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AA232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AA232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. 749 </w:t>
      </w:r>
      <w:r w:rsidRPr="00AA232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Упълномощаване на представителите на Община Русе в Общото събрание на съдружниците на „Водоснабдяване и канализация“ ООД - гр. Русе</w:t>
      </w:r>
    </w:p>
    <w:p w:rsidR="00AA2328" w:rsidRPr="00AA2328" w:rsidRDefault="00AA2328" w:rsidP="00AA2328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</w:pPr>
      <w:r w:rsidRPr="00AA232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Питания</w:t>
      </w:r>
    </w:p>
    <w:p w:rsidR="00AA2328" w:rsidRDefault="00AA2328" w:rsidP="00AA2328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lang w:val="en-US" w:eastAsia="en-US"/>
        </w:rPr>
      </w:pPr>
    </w:p>
    <w:p w:rsidR="00B466FC" w:rsidRDefault="00B466FC" w:rsidP="00AA2328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lang w:val="en-US" w:eastAsia="en-US"/>
        </w:rPr>
      </w:pPr>
    </w:p>
    <w:p w:rsidR="00B466FC" w:rsidRDefault="00B466FC" w:rsidP="00AA2328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lang w:val="en-US" w:eastAsia="en-US"/>
        </w:rPr>
      </w:pPr>
    </w:p>
    <w:p w:rsidR="00B466FC" w:rsidRDefault="00B466FC" w:rsidP="00AA2328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lang w:val="en-US" w:eastAsia="en-US"/>
        </w:rPr>
      </w:pPr>
    </w:p>
    <w:p w:rsidR="00B466FC" w:rsidRDefault="00B466FC" w:rsidP="00AA2328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lang w:val="en-US" w:eastAsia="en-US"/>
        </w:rPr>
      </w:pPr>
    </w:p>
    <w:p w:rsidR="00C23AB6" w:rsidRDefault="00C23AB6" w:rsidP="00AA2328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lang w:val="en-US" w:eastAsia="en-US"/>
        </w:rPr>
      </w:pPr>
    </w:p>
    <w:p w:rsidR="00C23AB6" w:rsidRDefault="00C23AB6" w:rsidP="00AA2328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lang w:val="en-US" w:eastAsia="en-US"/>
        </w:rPr>
      </w:pPr>
    </w:p>
    <w:p w:rsidR="00C23AB6" w:rsidRPr="00AA2328" w:rsidRDefault="00C23AB6" w:rsidP="00AA2328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lang w:val="en-US" w:eastAsia="en-US"/>
        </w:rPr>
      </w:pPr>
    </w:p>
    <w:p w:rsidR="00AA2328" w:rsidRDefault="00AA2328" w:rsidP="00AA2328">
      <w:pPr>
        <w:tabs>
          <w:tab w:val="left" w:pos="0"/>
        </w:tabs>
        <w:spacing w:after="160" w:line="259" w:lineRule="auto"/>
        <w:ind w:left="720"/>
        <w:contextualSpacing/>
        <w:jc w:val="both"/>
        <w:outlineLvl w:val="0"/>
        <w:rPr>
          <w:rFonts w:eastAsiaTheme="minorHAnsi"/>
          <w:b/>
          <w:sz w:val="22"/>
          <w:szCs w:val="22"/>
          <w:lang w:val="en-US" w:eastAsia="en-US"/>
        </w:rPr>
      </w:pPr>
      <w:r w:rsidRPr="00AA2328">
        <w:rPr>
          <w:rFonts w:eastAsiaTheme="minorHAnsi"/>
          <w:b/>
          <w:sz w:val="22"/>
          <w:szCs w:val="22"/>
          <w:lang w:val="en-US" w:eastAsia="en-US"/>
        </w:rPr>
        <w:t>ПРЕДСЕДАТЕЛ:</w:t>
      </w:r>
      <w:r w:rsidRPr="00AA2328">
        <w:rPr>
          <w:rFonts w:eastAsiaTheme="minorHAnsi"/>
          <w:b/>
          <w:sz w:val="22"/>
          <w:szCs w:val="22"/>
          <w:lang w:val="en-US" w:eastAsia="en-US"/>
        </w:rPr>
        <w:tab/>
      </w:r>
      <w:r w:rsidRPr="00AA2328">
        <w:rPr>
          <w:rFonts w:eastAsiaTheme="minorHAnsi"/>
          <w:b/>
          <w:sz w:val="22"/>
          <w:szCs w:val="22"/>
          <w:lang w:val="en-US" w:eastAsia="en-US"/>
        </w:rPr>
        <w:tab/>
      </w:r>
    </w:p>
    <w:p w:rsidR="00AA2328" w:rsidRPr="00AA2328" w:rsidRDefault="00AA2328" w:rsidP="00AA2328">
      <w:pPr>
        <w:tabs>
          <w:tab w:val="left" w:pos="0"/>
        </w:tabs>
        <w:spacing w:after="160" w:line="259" w:lineRule="auto"/>
        <w:ind w:left="720"/>
        <w:contextualSpacing/>
        <w:jc w:val="both"/>
        <w:outlineLvl w:val="0"/>
        <w:rPr>
          <w:rFonts w:eastAsiaTheme="minorHAnsi"/>
          <w:bCs/>
          <w:color w:val="333333"/>
          <w:lang w:val="en-US" w:eastAsia="en-US"/>
        </w:rPr>
      </w:pPr>
      <w:r>
        <w:rPr>
          <w:rFonts w:eastAsiaTheme="minorHAnsi"/>
          <w:b/>
          <w:sz w:val="22"/>
          <w:szCs w:val="22"/>
          <w:lang w:val="en-US" w:eastAsia="en-US"/>
        </w:rPr>
        <w:tab/>
      </w:r>
      <w:r>
        <w:rPr>
          <w:rFonts w:eastAsiaTheme="minorHAnsi"/>
          <w:b/>
          <w:sz w:val="22"/>
          <w:szCs w:val="22"/>
          <w:lang w:val="en-US" w:eastAsia="en-US"/>
        </w:rPr>
        <w:tab/>
      </w:r>
      <w:r w:rsidRPr="00AA2328">
        <w:rPr>
          <w:rFonts w:eastAsiaTheme="minorHAnsi"/>
          <w:b/>
          <w:sz w:val="22"/>
          <w:szCs w:val="22"/>
          <w:lang w:val="en-US" w:eastAsia="en-US"/>
        </w:rPr>
        <w:t>/</w:t>
      </w:r>
      <w:r>
        <w:rPr>
          <w:rFonts w:eastAsiaTheme="minorHAnsi"/>
          <w:b/>
          <w:sz w:val="22"/>
          <w:szCs w:val="22"/>
          <w:lang w:eastAsia="en-US"/>
        </w:rPr>
        <w:t xml:space="preserve">акад. Христо </w:t>
      </w:r>
      <w:proofErr w:type="spellStart"/>
      <w:r>
        <w:rPr>
          <w:rFonts w:eastAsiaTheme="minorHAnsi"/>
          <w:b/>
          <w:sz w:val="22"/>
          <w:szCs w:val="22"/>
          <w:lang w:eastAsia="en-US"/>
        </w:rPr>
        <w:t>Белоев</w:t>
      </w:r>
      <w:proofErr w:type="spellEnd"/>
      <w:r>
        <w:rPr>
          <w:rFonts w:eastAsiaTheme="minorHAnsi"/>
          <w:b/>
          <w:sz w:val="22"/>
          <w:szCs w:val="22"/>
          <w:lang w:eastAsia="en-US"/>
        </w:rPr>
        <w:t>, дтн</w:t>
      </w:r>
      <w:r w:rsidRPr="00AA2328">
        <w:rPr>
          <w:rFonts w:eastAsiaTheme="minorHAnsi"/>
          <w:b/>
          <w:sz w:val="22"/>
          <w:szCs w:val="22"/>
          <w:lang w:val="en-US" w:eastAsia="en-US"/>
        </w:rPr>
        <w:t>/</w:t>
      </w:r>
    </w:p>
    <w:p w:rsidR="00AA2328" w:rsidRPr="00AA2328" w:rsidRDefault="00AA2328" w:rsidP="00AA2328">
      <w:pPr>
        <w:ind w:left="360"/>
        <w:jc w:val="both"/>
        <w:rPr>
          <w:bCs/>
          <w:color w:val="333333"/>
        </w:rPr>
      </w:pPr>
    </w:p>
    <w:p w:rsidR="004864C1" w:rsidRPr="00AA2328" w:rsidRDefault="004864C1" w:rsidP="00AA2328">
      <w:pPr>
        <w:jc w:val="both"/>
      </w:pPr>
    </w:p>
    <w:sectPr w:rsidR="004864C1" w:rsidRPr="00AA2328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CF" w:rsidRDefault="009113CF">
      <w:r>
        <w:separator/>
      </w:r>
    </w:p>
  </w:endnote>
  <w:endnote w:type="continuationSeparator" w:id="0">
    <w:p w:rsidR="009113CF" w:rsidRDefault="0091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392301"/>
      <w:docPartObj>
        <w:docPartGallery w:val="Page Numbers (Bottom of Page)"/>
        <w:docPartUnique/>
      </w:docPartObj>
    </w:sdtPr>
    <w:sdtEndPr/>
    <w:sdtContent>
      <w:p w:rsidR="00276419" w:rsidRDefault="00C23AB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AE5">
          <w:rPr>
            <w:noProof/>
          </w:rPr>
          <w:t>4</w:t>
        </w:r>
        <w:r>
          <w:fldChar w:fldCharType="end"/>
        </w:r>
      </w:p>
    </w:sdtContent>
  </w:sdt>
  <w:p w:rsidR="00276419" w:rsidRDefault="009113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CF" w:rsidRDefault="009113CF">
      <w:r>
        <w:separator/>
      </w:r>
    </w:p>
  </w:footnote>
  <w:footnote w:type="continuationSeparator" w:id="0">
    <w:p w:rsidR="009113CF" w:rsidRDefault="0091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93C99"/>
    <w:multiLevelType w:val="hybridMultilevel"/>
    <w:tmpl w:val="EABCC8A4"/>
    <w:lvl w:ilvl="0" w:tplc="ED0A3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28"/>
    <w:rsid w:val="00214926"/>
    <w:rsid w:val="002614EA"/>
    <w:rsid w:val="002B6D68"/>
    <w:rsid w:val="0033455C"/>
    <w:rsid w:val="003675FC"/>
    <w:rsid w:val="004864C1"/>
    <w:rsid w:val="004A3CD3"/>
    <w:rsid w:val="005B66B3"/>
    <w:rsid w:val="005F6F68"/>
    <w:rsid w:val="00615EA5"/>
    <w:rsid w:val="006B3118"/>
    <w:rsid w:val="007367FD"/>
    <w:rsid w:val="008B0012"/>
    <w:rsid w:val="009113CF"/>
    <w:rsid w:val="0098205B"/>
    <w:rsid w:val="00A82AE5"/>
    <w:rsid w:val="00AA2328"/>
    <w:rsid w:val="00AD0895"/>
    <w:rsid w:val="00B466FC"/>
    <w:rsid w:val="00C23AB6"/>
    <w:rsid w:val="00CB1DA9"/>
    <w:rsid w:val="00EE276F"/>
    <w:rsid w:val="00F30E3A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CAFE"/>
  <w15:chartTrackingRefBased/>
  <w15:docId w15:val="{B412464E-029F-448B-8C1D-E5E8D5FB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3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footer"/>
    <w:basedOn w:val="a"/>
    <w:link w:val="a5"/>
    <w:uiPriority w:val="99"/>
    <w:unhideWhenUsed/>
    <w:rsid w:val="00AA2328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uiPriority w:val="99"/>
    <w:rsid w:val="00AA232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No Spacing"/>
    <w:uiPriority w:val="1"/>
    <w:qFormat/>
    <w:rsid w:val="00AA2328"/>
    <w:pPr>
      <w:spacing w:after="0" w:line="240" w:lineRule="auto"/>
    </w:pPr>
    <w:rPr>
      <w:rFonts w:eastAsiaTheme="minorEastAsia"/>
      <w:lang w:val="bg-BG" w:eastAsia="bg-BG"/>
    </w:rPr>
  </w:style>
  <w:style w:type="character" w:styleId="a7">
    <w:name w:val="annotation reference"/>
    <w:basedOn w:val="a0"/>
    <w:uiPriority w:val="99"/>
    <w:semiHidden/>
    <w:unhideWhenUsed/>
    <w:rsid w:val="005B66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66B3"/>
    <w:pPr>
      <w:spacing w:after="20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66B3"/>
    <w:rPr>
      <w:rFonts w:ascii="Calibri" w:eastAsia="Calibri" w:hAnsi="Calibri" w:cs="Calibri"/>
      <w:sz w:val="20"/>
      <w:szCs w:val="20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5B66B3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5B66B3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5</cp:revision>
  <cp:lastPrinted>2025-09-11T14:43:00Z</cp:lastPrinted>
  <dcterms:created xsi:type="dcterms:W3CDTF">2025-09-05T07:23:00Z</dcterms:created>
  <dcterms:modified xsi:type="dcterms:W3CDTF">2025-09-11T14:43:00Z</dcterms:modified>
</cp:coreProperties>
</file>