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1A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364BC5AD" wp14:editId="13EB4003">
            <wp:extent cx="504825" cy="628650"/>
            <wp:effectExtent l="0" t="0" r="9525" b="0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К А Н А</w:t>
      </w:r>
    </w:p>
    <w:p w:rsidR="005372F6" w:rsidRPr="003206FC" w:rsidRDefault="005372F6" w:rsidP="00537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2F6" w:rsidRDefault="005372F6" w:rsidP="005372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основание чл. 23, ал. 4, т.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местното самоуправление и местната администрация, във връзка с чл.18, ал.1, т.2  от </w:t>
      </w:r>
      <w:r>
        <w:rPr>
          <w:rFonts w:ascii="Times New Roman" w:hAnsi="Times New Roman"/>
          <w:iCs/>
          <w:sz w:val="24"/>
          <w:szCs w:val="24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>
        <w:rPr>
          <w:rFonts w:ascii="Times New Roman" w:hAnsi="Times New Roman"/>
          <w:sz w:val="24"/>
          <w:szCs w:val="24"/>
        </w:rPr>
        <w:t>свиквам</w:t>
      </w:r>
    </w:p>
    <w:p w:rsidR="005372F6" w:rsidRDefault="005372F6" w:rsidP="005372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A24D3" w:rsidRDefault="00AA24D3" w:rsidP="005372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С Е Д А Н И Е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23 февруари 2023 г. (четвъртък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9.00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Конферентната зала на Община Плевен в сграда „Гена Димитрова“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предложение за следния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5372F6" w:rsidRDefault="005372F6" w:rsidP="005372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Н Е В Е Н   Р Е Д: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Отчет за изпълнението на Програмата за управление за третата година от мандат 2019 -2023 г.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5372F6" w:rsidRPr="005372F6" w:rsidRDefault="005372F6" w:rsidP="00537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372F6">
        <w:rPr>
          <w:rFonts w:ascii="Times New Roman" w:hAnsi="Times New Roman"/>
          <w:sz w:val="24"/>
          <w:szCs w:val="24"/>
        </w:rPr>
        <w:t xml:space="preserve">2. </w:t>
      </w:r>
      <w:r w:rsidRPr="005372F6">
        <w:rPr>
          <w:rFonts w:ascii="Times New Roman" w:eastAsia="Times New Roman" w:hAnsi="Times New Roman"/>
          <w:sz w:val="24"/>
          <w:szCs w:val="24"/>
        </w:rPr>
        <w:t>Отчет за дейността на Общински съвет – Плевен за периода 01</w:t>
      </w:r>
      <w:r>
        <w:rPr>
          <w:rFonts w:ascii="Times New Roman" w:eastAsia="Times New Roman" w:hAnsi="Times New Roman"/>
          <w:sz w:val="24"/>
          <w:szCs w:val="24"/>
        </w:rPr>
        <w:t>.0</w:t>
      </w:r>
      <w:r w:rsidR="00FB1E4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Pr="005372F6">
        <w:rPr>
          <w:rFonts w:ascii="Times New Roman" w:eastAsia="Times New Roman" w:hAnsi="Times New Roman"/>
          <w:sz w:val="24"/>
          <w:szCs w:val="24"/>
        </w:rPr>
        <w:t xml:space="preserve"> г. – </w:t>
      </w:r>
      <w:r>
        <w:rPr>
          <w:rFonts w:ascii="Times New Roman" w:eastAsia="Times New Roman" w:hAnsi="Times New Roman"/>
          <w:sz w:val="24"/>
          <w:szCs w:val="24"/>
        </w:rPr>
        <w:t>31.12.2022</w:t>
      </w:r>
      <w:r w:rsidRPr="005372F6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Pr="00713768">
        <w:rPr>
          <w:rFonts w:ascii="Times New Roman" w:hAnsi="Times New Roman"/>
          <w:b/>
          <w:i/>
          <w:sz w:val="24"/>
          <w:szCs w:val="24"/>
        </w:rPr>
        <w:t xml:space="preserve">Мартин Митев – Председател на Общински съвет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713768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A24D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тчет за състоянието на общинската собственост и за резултатите от нейното управление и разпореждане за периода 01.01.2022 г. – 31.12.2022г.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Предложение относно приемане на Програма за управление и разпореждане с имоти – общинска собственост в община Плевен за 2023 г.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Предложение относно изпълнение на Инвестиционната програма на Община Плевен през 2023 г. до приемане на бюджета на Община Плевен за 2023 година.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Предложение относно приемане на Календар за младежките дейности на Община Плевен през 2023 г.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Предложение относно приемане на Спортен календар на Община Плевен за 2023 година.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13768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Pr="004C175E">
        <w:rPr>
          <w:rFonts w:ascii="Times New Roman" w:hAnsi="Times New Roman"/>
          <w:b/>
          <w:i/>
          <w:sz w:val="24"/>
          <w:szCs w:val="24"/>
        </w:rPr>
        <w:t>Георг Спартански – Кмет на Община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Предложение относно </w:t>
      </w:r>
      <w:r w:rsidR="006328FC">
        <w:rPr>
          <w:rFonts w:ascii="Times New Roman" w:hAnsi="Times New Roman"/>
          <w:sz w:val="24"/>
          <w:szCs w:val="24"/>
        </w:rPr>
        <w:t>приемане на Културен календар на Община Плевен за 2023 година.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AA24D3" w:rsidRDefault="00AA24D3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24D3" w:rsidRDefault="00AA24D3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Предложение относно </w:t>
      </w:r>
      <w:r w:rsidR="006328FC">
        <w:rPr>
          <w:rFonts w:ascii="Times New Roman" w:hAnsi="Times New Roman"/>
          <w:sz w:val="24"/>
          <w:szCs w:val="24"/>
        </w:rPr>
        <w:t>приемане на механизъм за разпределяне по критерии и показатели на средства, предоставени от Централния бюджет за субсидиране на превоз на пътници по междуселищни автобусни линии в Община Плевен.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1116CB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87556C">
        <w:rPr>
          <w:rFonts w:ascii="Times New Roman" w:hAnsi="Times New Roman"/>
          <w:sz w:val="24"/>
          <w:szCs w:val="24"/>
        </w:rPr>
        <w:t>промяна в Тарифа на цени на превозните документи за превоз на пътници от „Тролейбусен транспорт“ ЕООД, приета с Решение № 797/27.01.2022 г. на Общински съвет – Плевен.</w:t>
      </w:r>
    </w:p>
    <w:p w:rsidR="005372F6" w:rsidRPr="00884477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360CD0" w:rsidRDefault="005372F6" w:rsidP="00360C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360CD0" w:rsidRPr="009A02C7">
        <w:rPr>
          <w:rFonts w:ascii="Times New Roman" w:eastAsia="Times New Roman" w:hAnsi="Times New Roman"/>
          <w:sz w:val="24"/>
          <w:szCs w:val="24"/>
          <w:lang w:eastAsia="bg-BG"/>
        </w:rPr>
        <w:t>Кандидатства</w:t>
      </w:r>
      <w:r w:rsidR="00360CD0">
        <w:rPr>
          <w:rFonts w:ascii="Times New Roman" w:eastAsia="Times New Roman" w:hAnsi="Times New Roman"/>
          <w:sz w:val="24"/>
          <w:szCs w:val="24"/>
          <w:lang w:eastAsia="bg-BG"/>
        </w:rPr>
        <w:t>не</w:t>
      </w:r>
      <w:r w:rsidR="00360CD0" w:rsidRPr="009A02C7">
        <w:rPr>
          <w:rFonts w:ascii="Times New Roman" w:eastAsia="Times New Roman" w:hAnsi="Times New Roman"/>
          <w:sz w:val="24"/>
          <w:szCs w:val="24"/>
          <w:lang w:eastAsia="bg-BG"/>
        </w:rPr>
        <w:t xml:space="preserve"> с предложение за изпълнение на инвестиция „Създаване на специализиран среда за предоставяне на услугата „Дом за стари хора“ с. Бохот“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BG-RRP-11.010 „Извършване на строителни дейности и доставка на оборудване и обзавеждане с оглед реформиране на съществуващите домове за стари хора“, Компонент „Социално включване“ по „Програма за Модернизиране на дългосрочната грижа“ от Националния план за възстановяване и устойчивост на Република България</w:t>
      </w:r>
      <w:r w:rsidR="00360CD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360CD0" w:rsidRPr="004C175E" w:rsidRDefault="00360CD0" w:rsidP="00360CD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360CD0" w:rsidRDefault="005372F6" w:rsidP="00360C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360CD0">
        <w:rPr>
          <w:rFonts w:ascii="Times New Roman" w:hAnsi="Times New Roman"/>
          <w:sz w:val="24"/>
          <w:szCs w:val="24"/>
        </w:rPr>
        <w:t>Годишен план за дейността на отдел „Вътрешен одит“ за периода от 01.01.2023 г. до 31.12.2023 г.</w:t>
      </w:r>
    </w:p>
    <w:p w:rsidR="00360CD0" w:rsidRDefault="005372F6" w:rsidP="00360C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360CD0">
        <w:rPr>
          <w:rFonts w:ascii="Times New Roman" w:hAnsi="Times New Roman"/>
          <w:sz w:val="24"/>
          <w:szCs w:val="24"/>
        </w:rPr>
        <w:t xml:space="preserve">Предложение относно осветяване на фасада на емблематична сграда в </w:t>
      </w:r>
      <w:proofErr w:type="spellStart"/>
      <w:r w:rsidR="00360CD0">
        <w:rPr>
          <w:rFonts w:ascii="Times New Roman" w:hAnsi="Times New Roman"/>
          <w:sz w:val="24"/>
          <w:szCs w:val="24"/>
        </w:rPr>
        <w:t>гр.Плевен</w:t>
      </w:r>
      <w:proofErr w:type="spellEnd"/>
      <w:r w:rsidR="00360CD0">
        <w:rPr>
          <w:rFonts w:ascii="Times New Roman" w:hAnsi="Times New Roman"/>
          <w:sz w:val="24"/>
          <w:szCs w:val="24"/>
        </w:rPr>
        <w:t>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5372F6" w:rsidRPr="00C90C8F" w:rsidRDefault="005372F6" w:rsidP="00537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 xml:space="preserve">14. Предложение относно </w:t>
      </w:r>
      <w:r w:rsidR="00360CD0">
        <w:rPr>
          <w:rFonts w:ascii="Times New Roman" w:eastAsia="Times New Roman" w:hAnsi="Times New Roman"/>
          <w:bCs/>
          <w:iCs/>
          <w:sz w:val="24"/>
          <w:lang w:eastAsia="bg-BG"/>
        </w:rPr>
        <w:t>осветяване на фасада на сграда с обществено значение в гр.Плевен.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884477" w:rsidRPr="00884477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 xml:space="preserve">15. Предложение относно </w:t>
      </w:r>
      <w:r w:rsidR="00884477">
        <w:rPr>
          <w:rFonts w:ascii="Times New Roman" w:hAnsi="Times New Roman"/>
          <w:sz w:val="24"/>
          <w:lang w:eastAsia="pl-PL"/>
        </w:rPr>
        <w:t>а</w:t>
      </w:r>
      <w:r w:rsidR="00884477" w:rsidRPr="00884477">
        <w:rPr>
          <w:rFonts w:ascii="Times New Roman" w:hAnsi="Times New Roman"/>
          <w:sz w:val="24"/>
          <w:lang w:eastAsia="pl-PL"/>
        </w:rPr>
        <w:t>нализ на потребностите от подкрепа за личностно развитие на децата и учениците в Община Плевен</w:t>
      </w:r>
      <w:r w:rsidR="00884477">
        <w:rPr>
          <w:rFonts w:ascii="Times New Roman" w:hAnsi="Times New Roman"/>
          <w:sz w:val="28"/>
          <w:szCs w:val="24"/>
        </w:rPr>
        <w:t>.</w:t>
      </w:r>
    </w:p>
    <w:p w:rsidR="005372F6" w:rsidRPr="004C175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884477" w:rsidRPr="00884477" w:rsidRDefault="00884477" w:rsidP="00537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val="en-US"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>16. Предложение относно предоставяне безвъзмездно за управление на Плевенска филхармония недвижим нежилищен имот – публична общинска собственост, с адрес: гр.</w:t>
      </w:r>
      <w:r w:rsidR="00FB1E4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lang w:eastAsia="bg-BG"/>
        </w:rPr>
        <w:t>Плевен, пл. „Възраждане“ №4, представляващ ІІ-ри етаж (ниво) на самостоятелен обект в сграда</w:t>
      </w:r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 xml:space="preserve"> с идентификатор 56722.659.865.1.2 с площ 481 </w:t>
      </w:r>
      <w:proofErr w:type="spellStart"/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>кв.м</w:t>
      </w:r>
      <w:proofErr w:type="spellEnd"/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 xml:space="preserve">. и помещение №7 с площ 14 </w:t>
      </w:r>
      <w:proofErr w:type="spellStart"/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>кв.м</w:t>
      </w:r>
      <w:proofErr w:type="spellEnd"/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>. – част от самостоятелен обект в сграда с идентификатор 56722.659.865.2.3, находящ се в двуетажна масивна сграда зала за обществени прояви „Катя Попова“ с идентификатор 56722.659.865.2, разположена в поземлен имот с идентификатор 56722.659.865 – УПИ ІІ, кв.86а по плана на гр.</w:t>
      </w:r>
      <w:r w:rsidR="00FB1E4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 </w:t>
      </w:r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>Плевен.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884477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Предложение относно </w:t>
      </w:r>
      <w:r w:rsidR="001B5FA1">
        <w:rPr>
          <w:rFonts w:ascii="Times New Roman" w:hAnsi="Times New Roman"/>
          <w:sz w:val="24"/>
          <w:szCs w:val="24"/>
        </w:rPr>
        <w:t>предоставяне безвъзмездно за управление на Дом за медико – социални грижи за деца – Плевен недвижим, нежилищен имот – публична общинска собственост: Дом за медико – социални грижи за деца – състоящ се от шест масивни сгради, находящи се в гр. Плевен, ул. „Стоян Михайловски“ №6, съгласно АОС №41332/05.10.2015 г.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884477" w:rsidRDefault="005372F6" w:rsidP="00537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 xml:space="preserve">18. Предложение относно </w:t>
      </w:r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>учредяване на безвъзмездно право на ползване на Сдружение „Конфедерация на труда Подкрепа“ за нуждите на Синдикален регионален съюз – Плевен, върху недвижими нежилищни имоти – частна общинска собственост, представляващи самостоятелни обекти с идентификатори 56722.659.437.2.41, 56722.659.437.2.42, 56722.659.437.2.43 и 56722.659.437.2.51, находящи се в гр.</w:t>
      </w:r>
      <w:r w:rsidR="00FB1E4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 </w:t>
      </w:r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 xml:space="preserve">Плевен, ул. „Васил </w:t>
      </w:r>
      <w:r w:rsidR="000250CF">
        <w:rPr>
          <w:rFonts w:ascii="Times New Roman" w:eastAsia="Times New Roman" w:hAnsi="Times New Roman"/>
          <w:bCs/>
          <w:iCs/>
          <w:sz w:val="24"/>
          <w:lang w:eastAsia="bg-BG"/>
        </w:rPr>
        <w:t>Л</w:t>
      </w:r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>евски“ №176, актуван с АОС №37195/28.10.2011 г.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884477" w:rsidRDefault="005372F6" w:rsidP="00537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lastRenderedPageBreak/>
        <w:t xml:space="preserve">19. Предложение относно </w:t>
      </w:r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>учредяване на безвъзмездно право на ползване на Сдружение „Съюз на учените в България“, за нуждите на Съюз на учените в България – клон Плевен, върху недвижим нежилищен имот – частна общинска собственост, представляващ самостоятелен обект в сграда с идентификатор 56722.659.449.1.2, находящ се в гр.</w:t>
      </w:r>
      <w:r w:rsidR="00FB1E4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 </w:t>
      </w:r>
      <w:r w:rsidR="001B5FA1">
        <w:rPr>
          <w:rFonts w:ascii="Times New Roman" w:eastAsia="Times New Roman" w:hAnsi="Times New Roman"/>
          <w:bCs/>
          <w:iCs/>
          <w:sz w:val="24"/>
          <w:lang w:eastAsia="bg-BG"/>
        </w:rPr>
        <w:t>Плевен, ул. „Васил Левски“ №150, актуван с АОС №</w:t>
      </w:r>
      <w:r w:rsidR="00246D38">
        <w:rPr>
          <w:rFonts w:ascii="Times New Roman" w:eastAsia="Times New Roman" w:hAnsi="Times New Roman"/>
          <w:bCs/>
          <w:iCs/>
          <w:sz w:val="24"/>
          <w:lang w:eastAsia="bg-BG"/>
        </w:rPr>
        <w:t>37195/28.10.2011 г.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884477" w:rsidRPr="003657A5" w:rsidRDefault="005372F6" w:rsidP="00537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val="en-US"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 xml:space="preserve">20. Предложение относно </w:t>
      </w:r>
      <w:r w:rsidR="00246D38">
        <w:rPr>
          <w:rFonts w:ascii="Times New Roman" w:eastAsia="Times New Roman" w:hAnsi="Times New Roman"/>
          <w:bCs/>
          <w:iCs/>
          <w:sz w:val="24"/>
          <w:lang w:eastAsia="bg-BG"/>
        </w:rPr>
        <w:t xml:space="preserve">отдаване под наем без търг или конкурс на „Ученически отдих и спорт“ ЕАД с ЕИК 175030371 недвижим нежилищен имот – частна общинска собственост, представляващ офис №441 с площ 16,20 </w:t>
      </w:r>
      <w:proofErr w:type="spellStart"/>
      <w:r w:rsidR="00246D38">
        <w:rPr>
          <w:rFonts w:ascii="Times New Roman" w:eastAsia="Times New Roman" w:hAnsi="Times New Roman"/>
          <w:bCs/>
          <w:iCs/>
          <w:sz w:val="24"/>
          <w:lang w:eastAsia="bg-BG"/>
        </w:rPr>
        <w:t>кв.м</w:t>
      </w:r>
      <w:proofErr w:type="spellEnd"/>
      <w:r w:rsidR="00246D38">
        <w:rPr>
          <w:rFonts w:ascii="Times New Roman" w:eastAsia="Times New Roman" w:hAnsi="Times New Roman"/>
          <w:bCs/>
          <w:iCs/>
          <w:sz w:val="24"/>
          <w:lang w:eastAsia="bg-BG"/>
        </w:rPr>
        <w:t>., находящ се на V етаж на административната сграда на ул. „Димитър Константинов“ №23, гр. Плевен, актуван с АОС №39762/25.11.2013 г.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884477" w:rsidRPr="003657A5" w:rsidRDefault="005372F6" w:rsidP="00537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val="en-US"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 xml:space="preserve">21. Предложение относно </w:t>
      </w:r>
      <w:r w:rsidR="003657A5">
        <w:rPr>
          <w:rFonts w:ascii="Times New Roman" w:eastAsia="Times New Roman" w:hAnsi="Times New Roman"/>
          <w:bCs/>
          <w:iCs/>
          <w:sz w:val="24"/>
          <w:lang w:eastAsia="bg-BG"/>
        </w:rPr>
        <w:t>провеждане на тръжна процедура за отдаване под наем на част от имот – публична общинска собственост.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246D38" w:rsidRPr="00AE3DD4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Предложение относно </w:t>
      </w:r>
      <w:r w:rsidR="003657A5">
        <w:rPr>
          <w:rFonts w:ascii="Times New Roman" w:hAnsi="Times New Roman"/>
          <w:sz w:val="24"/>
        </w:rPr>
        <w:t xml:space="preserve">прекратяване на съсобственост между Община Плевен и „АутоБохемия“ АД върху незастроен </w:t>
      </w:r>
      <w:r w:rsidR="00AE3DD4">
        <w:rPr>
          <w:rFonts w:ascii="Times New Roman" w:hAnsi="Times New Roman"/>
          <w:sz w:val="24"/>
        </w:rPr>
        <w:t xml:space="preserve">урегулиран поземлен имот – УПИ </w:t>
      </w:r>
      <w:r w:rsidR="00AE3DD4">
        <w:rPr>
          <w:rFonts w:ascii="Times New Roman" w:hAnsi="Times New Roman"/>
          <w:sz w:val="24"/>
          <w:lang w:val="en-US"/>
        </w:rPr>
        <w:t>L</w:t>
      </w:r>
      <w:r w:rsidR="00AE3DD4">
        <w:rPr>
          <w:rFonts w:ascii="Times New Roman" w:hAnsi="Times New Roman"/>
          <w:sz w:val="24"/>
        </w:rPr>
        <w:t>ІІІ-667.1134</w:t>
      </w:r>
      <w:r w:rsidR="00192F43">
        <w:rPr>
          <w:rFonts w:ascii="Times New Roman" w:hAnsi="Times New Roman"/>
          <w:sz w:val="24"/>
        </w:rPr>
        <w:t>, кв. 1 по плана на гр. Плевен.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246D38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Предложение относно </w:t>
      </w:r>
      <w:r w:rsidR="00192F43">
        <w:rPr>
          <w:rFonts w:ascii="Times New Roman" w:hAnsi="Times New Roman"/>
          <w:sz w:val="24"/>
        </w:rPr>
        <w:t>прекратяване на съсобственост между Община Плевен и Калоян Венелинов Андреев чрез продажба на общинския дял от поземлен имот, находящ се в гр. Плевен, ул. „Пирин“ №9.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246D38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Предложение относно </w:t>
      </w:r>
      <w:r w:rsidR="00192F43">
        <w:rPr>
          <w:rFonts w:ascii="Times New Roman" w:hAnsi="Times New Roman"/>
          <w:sz w:val="24"/>
        </w:rPr>
        <w:t>прекратяване на съсобственост между Община Плевен и „Билдинг 077“ ЕООД, представлявано от управителя Илиян Георгиев Игнатов, чрез продажба на общинския дял от поземлен имот, находящ се в град Плевен, ул. „Антим І“ №20.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246D38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Предложение относно </w:t>
      </w:r>
      <w:r w:rsidR="00F467BB">
        <w:rPr>
          <w:rFonts w:ascii="Times New Roman" w:hAnsi="Times New Roman"/>
          <w:sz w:val="24"/>
        </w:rPr>
        <w:t>прекратяване на съсобственост между Община Плевен и физическо лице върху поземлен имот с идентификатор 37856.501.956 – УПИ ІІ-591 в кв.26а по плана на с.</w:t>
      </w:r>
      <w:r w:rsidR="00FB1E4F">
        <w:rPr>
          <w:rFonts w:ascii="Times New Roman" w:hAnsi="Times New Roman"/>
          <w:sz w:val="24"/>
        </w:rPr>
        <w:t xml:space="preserve"> </w:t>
      </w:r>
      <w:r w:rsidR="00F467BB">
        <w:rPr>
          <w:rFonts w:ascii="Times New Roman" w:hAnsi="Times New Roman"/>
          <w:sz w:val="24"/>
        </w:rPr>
        <w:t>Коиловци с административен адрес: с.</w:t>
      </w:r>
      <w:r w:rsidR="00FB1E4F">
        <w:rPr>
          <w:rFonts w:ascii="Times New Roman" w:hAnsi="Times New Roman"/>
          <w:sz w:val="24"/>
        </w:rPr>
        <w:t xml:space="preserve"> </w:t>
      </w:r>
      <w:r w:rsidR="00F467BB">
        <w:rPr>
          <w:rFonts w:ascii="Times New Roman" w:hAnsi="Times New Roman"/>
          <w:sz w:val="24"/>
        </w:rPr>
        <w:t>Коиловци, община Плевен, чрез продажба частта на общината.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246D38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Предложение относно </w:t>
      </w:r>
      <w:r w:rsidR="00F467BB">
        <w:rPr>
          <w:rFonts w:ascii="Times New Roman" w:hAnsi="Times New Roman"/>
          <w:sz w:val="24"/>
        </w:rPr>
        <w:t>закупуване на жилищна сграда – еднофамилна с идентификатор 53583.201.119.1 и селскостопанска сграда с идентификатор 53583.201.119.4, построени върху общински поземлен имот с административен адрес: с.</w:t>
      </w:r>
      <w:r w:rsidR="00FB1E4F">
        <w:rPr>
          <w:rFonts w:ascii="Times New Roman" w:hAnsi="Times New Roman"/>
          <w:sz w:val="24"/>
        </w:rPr>
        <w:t xml:space="preserve"> </w:t>
      </w:r>
      <w:r w:rsidR="00F467BB">
        <w:rPr>
          <w:rFonts w:ascii="Times New Roman" w:hAnsi="Times New Roman"/>
          <w:sz w:val="24"/>
        </w:rPr>
        <w:t>Опанец, ул. „</w:t>
      </w:r>
      <w:proofErr w:type="spellStart"/>
      <w:r w:rsidR="00F467BB">
        <w:rPr>
          <w:rFonts w:ascii="Times New Roman" w:hAnsi="Times New Roman"/>
          <w:sz w:val="24"/>
        </w:rPr>
        <w:t>Св.Св.</w:t>
      </w:r>
      <w:proofErr w:type="spellEnd"/>
      <w:r w:rsidR="00F467BB">
        <w:rPr>
          <w:rFonts w:ascii="Times New Roman" w:hAnsi="Times New Roman"/>
          <w:sz w:val="24"/>
        </w:rPr>
        <w:t xml:space="preserve"> Кирил и Методий“ №31.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246D38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Предложение относно </w:t>
      </w:r>
      <w:r w:rsidR="00F467BB">
        <w:rPr>
          <w:rFonts w:ascii="Times New Roman" w:hAnsi="Times New Roman"/>
          <w:sz w:val="24"/>
        </w:rPr>
        <w:t xml:space="preserve">закупуване на гараж с идентификатор 56722.661.955.4, гараж с идентификатор 56722.661.955.2 и постройка на допълващото застрояване с идентификатор 56722.661.955.3, построени върху общински поземлен имот с административен адрес: гр. Плевен, ул. „Емануил </w:t>
      </w:r>
      <w:proofErr w:type="spellStart"/>
      <w:r w:rsidR="000250CF">
        <w:rPr>
          <w:rFonts w:ascii="Times New Roman" w:hAnsi="Times New Roman"/>
          <w:sz w:val="24"/>
        </w:rPr>
        <w:t>В</w:t>
      </w:r>
      <w:r w:rsidR="00F467BB">
        <w:rPr>
          <w:rFonts w:ascii="Times New Roman" w:hAnsi="Times New Roman"/>
          <w:sz w:val="24"/>
        </w:rPr>
        <w:t>аскидович</w:t>
      </w:r>
      <w:proofErr w:type="spellEnd"/>
      <w:r w:rsidR="00F467BB">
        <w:rPr>
          <w:rFonts w:ascii="Times New Roman" w:hAnsi="Times New Roman"/>
          <w:sz w:val="24"/>
        </w:rPr>
        <w:t>“ №23.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246D38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 Предложение относно </w:t>
      </w:r>
      <w:r w:rsidR="001C6EF0">
        <w:rPr>
          <w:rFonts w:ascii="Times New Roman" w:hAnsi="Times New Roman"/>
          <w:sz w:val="24"/>
        </w:rPr>
        <w:t>закупуване на друг вид сграда за обитаване с идентификатор 56722.662.628.1, жилищна сграда – еднофамилна с идентификатор 56722.662.628.2 и гараж с идентификатор 56722.662.628.3, построени върху общински поземлен имот с административен адрес: гр. Плевен, ул. „Мур“ №27.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AA24D3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246D38" w:rsidRPr="001C6EF0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29. Предложение относно </w:t>
      </w:r>
      <w:r w:rsidR="001C6EF0">
        <w:rPr>
          <w:rFonts w:ascii="Times New Roman" w:hAnsi="Times New Roman"/>
          <w:sz w:val="24"/>
          <w:szCs w:val="24"/>
        </w:rPr>
        <w:t>у</w:t>
      </w:r>
      <w:r w:rsidR="001C6EF0" w:rsidRPr="001C6EF0">
        <w:rPr>
          <w:rFonts w:ascii="Times New Roman" w:hAnsi="Times New Roman"/>
          <w:sz w:val="24"/>
          <w:szCs w:val="24"/>
        </w:rPr>
        <w:t>реждане на имуществени отношения между Община Плевен и юридическо лице, във връзка с приложението на одобрен Проект за частично изменение на Общ устройствен план (ОУП) на гр. Плевен за УПИ I-659.1119 и УПИ VIІІ-659.1121 в квартал 841 по плана на град Плевен и изменение на Подробен устройствен план – План за регулация и застрояване (ПУП-ПРЗ) за УПИ I-659.1119 и УПИ VIІІ-659.1121 в квартал 841 по плана на град Плевен</w:t>
      </w:r>
      <w:r w:rsidR="001C6EF0">
        <w:rPr>
          <w:rFonts w:ascii="Times New Roman" w:hAnsi="Times New Roman"/>
          <w:sz w:val="24"/>
          <w:szCs w:val="24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C6EF0" w:rsidRPr="001C6EF0" w:rsidRDefault="005372F6" w:rsidP="001C6EF0">
      <w:pPr>
        <w:tabs>
          <w:tab w:val="left" w:pos="567"/>
        </w:tabs>
        <w:spacing w:after="0" w:line="240" w:lineRule="auto"/>
        <w:ind w:right="-602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C6EF0">
        <w:rPr>
          <w:rFonts w:ascii="Times New Roman" w:hAnsi="Times New Roman"/>
          <w:sz w:val="24"/>
          <w:szCs w:val="24"/>
        </w:rPr>
        <w:t xml:space="preserve">30. Предложение относно </w:t>
      </w:r>
      <w:proofErr w:type="spellStart"/>
      <w:r w:rsidR="001C6EF0" w:rsidRPr="001C6EF0">
        <w:rPr>
          <w:rFonts w:ascii="Times New Roman" w:eastAsia="Times New Roman" w:hAnsi="Times New Roman"/>
          <w:sz w:val="24"/>
          <w:szCs w:val="24"/>
          <w:lang w:val="ru-RU" w:eastAsia="bg-BG"/>
        </w:rPr>
        <w:t>приемане</w:t>
      </w:r>
      <w:proofErr w:type="spellEnd"/>
      <w:r w:rsidR="001C6EF0" w:rsidRPr="001C6EF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1C6EF0" w:rsidRPr="001C6EF0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проект за изменение на действащия </w:t>
      </w:r>
      <w:r w:rsidR="001C6EF0" w:rsidRPr="001C6EF0">
        <w:rPr>
          <w:rFonts w:ascii="Times New Roman" w:eastAsia="Times New Roman" w:hAnsi="Times New Roman"/>
          <w:sz w:val="24"/>
          <w:szCs w:val="24"/>
          <w:lang w:eastAsia="bg-BG"/>
        </w:rPr>
        <w:t xml:space="preserve">Подробен устройствен план – План за регулация и застрояване за УПИ </w:t>
      </w:r>
      <w:r w:rsidR="001C6EF0" w:rsidRPr="001C6EF0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XXVII </w:t>
      </w:r>
      <w:r w:rsidR="001C6EF0" w:rsidRPr="001C6EF0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1C6EF0" w:rsidRPr="001C6EF0">
        <w:rPr>
          <w:rFonts w:ascii="Times New Roman" w:eastAsia="Times New Roman" w:hAnsi="Times New Roman"/>
          <w:sz w:val="24"/>
          <w:szCs w:val="24"/>
          <w:lang w:val="en-US" w:eastAsia="bg-BG"/>
        </w:rPr>
        <w:t>XLI-113a</w:t>
      </w:r>
      <w:r w:rsidR="001C6EF0" w:rsidRPr="001C6EF0">
        <w:rPr>
          <w:rFonts w:ascii="Times New Roman" w:eastAsia="Times New Roman" w:hAnsi="Times New Roman"/>
          <w:sz w:val="24"/>
          <w:szCs w:val="24"/>
          <w:lang w:eastAsia="bg-BG"/>
        </w:rPr>
        <w:t xml:space="preserve">, кв.25а по плана на </w:t>
      </w:r>
      <w:proofErr w:type="spellStart"/>
      <w:r w:rsidR="001C6EF0" w:rsidRPr="001C6EF0">
        <w:rPr>
          <w:rFonts w:ascii="Times New Roman" w:eastAsia="Times New Roman" w:hAnsi="Times New Roman"/>
          <w:sz w:val="24"/>
          <w:szCs w:val="24"/>
          <w:lang w:eastAsia="bg-BG"/>
        </w:rPr>
        <w:t>гр.Плевен</w:t>
      </w:r>
      <w:proofErr w:type="spellEnd"/>
      <w:r w:rsidR="001C6EF0" w:rsidRPr="001C6EF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C6EF0" w:rsidRPr="001C6EF0">
        <w:rPr>
          <w:rFonts w:ascii="Times New Roman" w:eastAsia="Times New Roman" w:hAnsi="Times New Roman"/>
          <w:bCs/>
          <w:sz w:val="24"/>
          <w:szCs w:val="24"/>
          <w:lang w:eastAsia="bg-BG"/>
        </w:rPr>
        <w:t>и сключване на предварителен договор, на основание чл.15, ал.3, във връзка с ал.5 от ЗУТ и чл. 50 от Наредба № 7 на Общински съвет – Плевен</w:t>
      </w:r>
      <w:r w:rsidR="001C6EF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C6EF0" w:rsidRPr="001C6EF0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31. Предложение относно </w:t>
      </w:r>
      <w:r w:rsidR="001C6EF0">
        <w:rPr>
          <w:rFonts w:ascii="Times New Roman" w:hAnsi="Times New Roman"/>
          <w:sz w:val="24"/>
        </w:rPr>
        <w:t xml:space="preserve">проект за „Външно </w:t>
      </w:r>
      <w:proofErr w:type="spellStart"/>
      <w:r w:rsidR="001C6EF0">
        <w:rPr>
          <w:rFonts w:ascii="Times New Roman" w:hAnsi="Times New Roman"/>
          <w:sz w:val="24"/>
        </w:rPr>
        <w:t>ел.захранване</w:t>
      </w:r>
      <w:proofErr w:type="spellEnd"/>
      <w:r w:rsidR="001C6EF0">
        <w:rPr>
          <w:rFonts w:ascii="Times New Roman" w:hAnsi="Times New Roman"/>
          <w:sz w:val="24"/>
        </w:rPr>
        <w:t xml:space="preserve"> на фотоволтаична електроцентрала с мощност 22,5</w:t>
      </w:r>
      <w:r w:rsidR="001C6EF0">
        <w:rPr>
          <w:rFonts w:ascii="Times New Roman" w:hAnsi="Times New Roman"/>
          <w:sz w:val="24"/>
          <w:lang w:val="en-US"/>
        </w:rPr>
        <w:t xml:space="preserve">kW </w:t>
      </w:r>
      <w:r w:rsidR="001C6EF0">
        <w:rPr>
          <w:rFonts w:ascii="Times New Roman" w:hAnsi="Times New Roman"/>
          <w:sz w:val="24"/>
        </w:rPr>
        <w:t xml:space="preserve">за продажба на </w:t>
      </w:r>
      <w:proofErr w:type="spellStart"/>
      <w:r w:rsidR="001C6EF0">
        <w:rPr>
          <w:rFonts w:ascii="Times New Roman" w:hAnsi="Times New Roman"/>
          <w:sz w:val="24"/>
        </w:rPr>
        <w:t>ел.енергия</w:t>
      </w:r>
      <w:proofErr w:type="spellEnd"/>
      <w:r w:rsidR="001C6EF0">
        <w:rPr>
          <w:rFonts w:ascii="Times New Roman" w:hAnsi="Times New Roman"/>
          <w:sz w:val="24"/>
        </w:rPr>
        <w:t xml:space="preserve"> в ПИ с идентификатор 03068.201.793, ул. „Стойчо Татара“, с. Беглеж, община Плевен.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C6EF0" w:rsidRDefault="005372F6" w:rsidP="00537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</w:rPr>
        <w:t>32</w:t>
      </w:r>
      <w:r w:rsidRPr="0038326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Предложение относно </w:t>
      </w:r>
      <w:r w:rsidR="001C6EF0">
        <w:rPr>
          <w:rFonts w:ascii="Times New Roman" w:hAnsi="Times New Roman"/>
          <w:sz w:val="24"/>
        </w:rPr>
        <w:t xml:space="preserve">проект за „Кабелна линия НН за свързване на фотоволтаична </w:t>
      </w:r>
      <w:proofErr w:type="spellStart"/>
      <w:r w:rsidR="001C6EF0">
        <w:rPr>
          <w:rFonts w:ascii="Times New Roman" w:hAnsi="Times New Roman"/>
          <w:sz w:val="24"/>
        </w:rPr>
        <w:t>ел.централа</w:t>
      </w:r>
      <w:proofErr w:type="spellEnd"/>
      <w:r w:rsidR="001C6EF0">
        <w:rPr>
          <w:rFonts w:ascii="Times New Roman" w:hAnsi="Times New Roman"/>
          <w:sz w:val="24"/>
        </w:rPr>
        <w:t xml:space="preserve"> за собствени нужди продажба, намираща се в ПИ 56722.651.294 с мрежата НН на „ЕРМ </w:t>
      </w:r>
      <w:proofErr w:type="spellStart"/>
      <w:r w:rsidR="001C6EF0">
        <w:rPr>
          <w:rFonts w:ascii="Times New Roman" w:hAnsi="Times New Roman"/>
          <w:sz w:val="24"/>
        </w:rPr>
        <w:t>Зпада</w:t>
      </w:r>
      <w:proofErr w:type="spellEnd"/>
      <w:r w:rsidR="001C6EF0">
        <w:rPr>
          <w:rFonts w:ascii="Times New Roman" w:hAnsi="Times New Roman"/>
          <w:sz w:val="24"/>
        </w:rPr>
        <w:t>“ ЕАД, гр.</w:t>
      </w:r>
      <w:r w:rsidR="00FB1E4F">
        <w:rPr>
          <w:rFonts w:ascii="Times New Roman" w:hAnsi="Times New Roman"/>
          <w:sz w:val="24"/>
        </w:rPr>
        <w:t xml:space="preserve"> </w:t>
      </w:r>
      <w:r w:rsidR="001C6EF0">
        <w:rPr>
          <w:rFonts w:ascii="Times New Roman" w:hAnsi="Times New Roman"/>
          <w:sz w:val="24"/>
        </w:rPr>
        <w:t>Плевен“.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1C6EF0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33. Предложение относно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ч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>астично изменение на Общ устройствен план (ОУП) на гр. Плевен за  урегулиран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поземлен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имот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ХІ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V, ХV, ХVІ и ХVІІ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>, кв.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 xml:space="preserve"> 282а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плана на гр. Плевен и </w:t>
      </w:r>
      <w:r w:rsidR="00AA24D3" w:rsidRPr="00F0175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одобряване на Задание за изработване на частичното изменение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34. Предложение относно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ч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>астично изменение на Общ устройствен план (ОУП) на гр. Плевен за  урегулиран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поземлен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имот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ХХІV и ХХV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>, кв.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 xml:space="preserve"> 611 по плана на </w:t>
      </w:r>
      <w:proofErr w:type="spellStart"/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гр.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>Плевен</w:t>
      </w:r>
      <w:proofErr w:type="spellEnd"/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AA24D3" w:rsidRPr="00F0175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одобряване на Задание за изработване на частичното изменение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35. Предложение относно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ч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>астично изменение на Общ устройствен план (ОУП) на гр. Плевен за  урегулиран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поземлен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имот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VІІ и VІІІ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>, кв.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 xml:space="preserve"> 8</w:t>
      </w:r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плана на гр. Плевен и </w:t>
      </w:r>
      <w:r w:rsidR="00AA24D3" w:rsidRPr="00F0175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одобряване на Задание за изработване на частичното изменение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36. Предложение относно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ч</w:t>
      </w:r>
      <w:r w:rsidR="00AA24D3" w:rsidRPr="003A5BBC">
        <w:rPr>
          <w:rFonts w:ascii="Times New Roman" w:eastAsia="Times New Roman" w:hAnsi="Times New Roman"/>
          <w:sz w:val="24"/>
          <w:szCs w:val="24"/>
          <w:lang w:eastAsia="bg-BG"/>
        </w:rPr>
        <w:t>астично изменение на Общ устройствен план (ОУП) на гр. Плевен отнасящо се за  урегулирани поземлени имоти УПИ V-7327, VI-7326 и VII-7325,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 xml:space="preserve"> кв.183  по плана на гр. Плевен.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37. Предложение относно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ч</w:t>
      </w:r>
      <w:r w:rsidR="00AA24D3" w:rsidRPr="003E4D69">
        <w:rPr>
          <w:rFonts w:ascii="Times New Roman" w:eastAsia="Times New Roman" w:hAnsi="Times New Roman"/>
          <w:sz w:val="24"/>
          <w:szCs w:val="24"/>
          <w:lang w:eastAsia="bg-BG"/>
        </w:rPr>
        <w:t>астично изменение на Общ устройствен план (ОУП) на гр. Плеве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 xml:space="preserve">н за  урегулиран поземлен имот </w:t>
      </w:r>
      <w:r w:rsidR="00AA24D3" w:rsidRPr="003E4D69">
        <w:rPr>
          <w:rFonts w:ascii="Times New Roman" w:eastAsia="Times New Roman" w:hAnsi="Times New Roman"/>
          <w:sz w:val="24"/>
          <w:szCs w:val="24"/>
          <w:lang w:eastAsia="bg-BG"/>
        </w:rPr>
        <w:t>ІХ-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4770</w:t>
      </w:r>
      <w:r w:rsidR="00AA24D3" w:rsidRPr="003E4D69">
        <w:rPr>
          <w:rFonts w:ascii="Times New Roman" w:eastAsia="Times New Roman" w:hAnsi="Times New Roman"/>
          <w:sz w:val="24"/>
          <w:szCs w:val="24"/>
          <w:lang w:eastAsia="bg-BG"/>
        </w:rPr>
        <w:t xml:space="preserve">, кв.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375</w:t>
      </w:r>
      <w:r w:rsidR="00AA24D3" w:rsidRPr="003E4D69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плана на гр. Плевен и </w:t>
      </w:r>
      <w:r w:rsidR="00AA24D3" w:rsidRPr="003E4D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одобряване на Задание за изработване на частичното изменение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38. Предложение относно 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</w:t>
      </w:r>
      <w:r w:rsidR="00AA24D3" w:rsidRPr="00805BD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азрешение за изработване на проект за подробен устройствен план – план за застрояване за 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поземлен имот</w:t>
      </w:r>
      <w:r w:rsidR="00AA24D3" w:rsidRPr="00805BD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 идентификатор</w:t>
      </w:r>
      <w:r w:rsidR="00AA24D3" w:rsidRPr="00805BD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56722.179.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8</w:t>
      </w:r>
      <w:r w:rsidR="00AA24D3" w:rsidRPr="00805BD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 местността </w:t>
      </w:r>
      <w:r w:rsidR="00AA24D3" w:rsidRPr="00805BD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Чаира в землището на гр. Плевен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AA24D3" w:rsidRPr="00805BD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 одобряване на Задание за изработване на подробен устройствен план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39. Предложение относно </w:t>
      </w:r>
      <w:r w:rsidR="00AA24D3">
        <w:rPr>
          <w:rFonts w:ascii="Times New Roman" w:hAnsi="Times New Roman"/>
          <w:sz w:val="24"/>
          <w:szCs w:val="24"/>
        </w:rPr>
        <w:t>разрешение за изработване на проект за изменение на ПУП.ПРЗ за УПИ І и УПИ ІІ в кв. 182а по плана на гр. Плевен.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AA24D3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40. Предложение относно </w:t>
      </w:r>
      <w:r w:rsidR="00AA24D3">
        <w:rPr>
          <w:rFonts w:ascii="Times New Roman" w:eastAsia="Times New Roman" w:hAnsi="Times New Roman"/>
          <w:bCs/>
          <w:sz w:val="24"/>
          <w:szCs w:val="24"/>
          <w:lang w:eastAsia="bg-BG"/>
        </w:rPr>
        <w:t>р</w:t>
      </w:r>
      <w:r w:rsidR="00AA24D3" w:rsidRPr="003A5BBC">
        <w:rPr>
          <w:rFonts w:ascii="Times New Roman" w:eastAsia="Times New Roman" w:hAnsi="Times New Roman"/>
          <w:bCs/>
          <w:sz w:val="24"/>
          <w:szCs w:val="24"/>
          <w:lang w:eastAsia="bg-BG"/>
        </w:rPr>
        <w:t>азрешаване изработването на проект за</w:t>
      </w:r>
      <w:r w:rsidR="00AA24D3" w:rsidRPr="003A5BB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AA24D3" w:rsidRPr="003A5BBC">
        <w:rPr>
          <w:rFonts w:ascii="Times New Roman" w:eastAsia="Times New Roman" w:hAnsi="Times New Roman"/>
          <w:bCs/>
          <w:sz w:val="24"/>
          <w:szCs w:val="24"/>
          <w:lang w:eastAsia="bg-BG"/>
        </w:rPr>
        <w:t>Подробен Устройствен План</w:t>
      </w:r>
      <w:r w:rsidR="00AA24D3" w:rsidRPr="003A5BB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– </w:t>
      </w:r>
      <w:proofErr w:type="spellStart"/>
      <w:r w:rsidR="00AA24D3" w:rsidRPr="003A5BBC">
        <w:rPr>
          <w:rFonts w:ascii="Times New Roman" w:eastAsia="Times New Roman" w:hAnsi="Times New Roman"/>
          <w:sz w:val="24"/>
          <w:szCs w:val="24"/>
          <w:lang w:eastAsia="bg-BG"/>
        </w:rPr>
        <w:t>Парцеларен</w:t>
      </w:r>
      <w:proofErr w:type="spellEnd"/>
      <w:r w:rsidR="00AA24D3" w:rsidRPr="003A5BBC">
        <w:rPr>
          <w:rFonts w:ascii="Times New Roman" w:eastAsia="Times New Roman" w:hAnsi="Times New Roman"/>
          <w:sz w:val="24"/>
          <w:szCs w:val="24"/>
          <w:lang w:eastAsia="bg-BG"/>
        </w:rPr>
        <w:t xml:space="preserve"> план на елементите на техническата инфраструктура за прокарване на трасе на кабел Средно напрежение за присъединяване на Фотоволтаична електроцентрала с мощност 960 </w:t>
      </w:r>
      <w:r w:rsidR="00AA24D3" w:rsidRPr="003A5BBC">
        <w:rPr>
          <w:rFonts w:ascii="Times New Roman" w:eastAsia="Times New Roman" w:hAnsi="Times New Roman"/>
          <w:sz w:val="24"/>
          <w:szCs w:val="24"/>
          <w:lang w:val="en-US" w:eastAsia="bg-BG"/>
        </w:rPr>
        <w:t>kW</w:t>
      </w:r>
      <w:r w:rsidR="00AA24D3" w:rsidRPr="003A5BBC">
        <w:rPr>
          <w:rFonts w:ascii="Times New Roman" w:eastAsia="Times New Roman" w:hAnsi="Times New Roman"/>
          <w:sz w:val="24"/>
          <w:szCs w:val="24"/>
          <w:lang w:eastAsia="bg-BG"/>
        </w:rPr>
        <w:t xml:space="preserve"> в поземлен имот с идентификатор 87597.403.104 в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 xml:space="preserve"> землище с. Ясен, община Плевен.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41. Предложение относно 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</w:t>
      </w:r>
      <w:r w:rsidR="00AA24D3" w:rsidRPr="003E4D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азрешение за изработване на проект за подробен устройствен план – план за застрояване за поземлен имот с идентификатор 56722.7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22</w:t>
      </w:r>
      <w:r w:rsidR="00AA24D3" w:rsidRPr="003E4D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.1 в местността Табакова чешма в землището на гр. Плевен, </w:t>
      </w:r>
      <w:proofErr w:type="spellStart"/>
      <w:r w:rsidR="00AA24D3" w:rsidRPr="003E4D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парцеларни</w:t>
      </w:r>
      <w:proofErr w:type="spellEnd"/>
      <w:r w:rsidR="00AA24D3" w:rsidRPr="003E4D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42. Предложение относно </w:t>
      </w:r>
      <w:r w:rsidR="00AA24D3" w:rsidRPr="005923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Разрешение за изработване на проект за подробен устройствен план – план за застрояване за поземлени имоти с идентификатори: </w:t>
      </w:r>
      <w:r w:rsidR="00AA24D3" w:rsidRPr="00592369">
        <w:rPr>
          <w:rFonts w:ascii="Times New Roman" w:eastAsia="Times New Roman" w:hAnsi="Times New Roman"/>
          <w:sz w:val="24"/>
          <w:szCs w:val="20"/>
          <w:lang w:eastAsia="bg-BG"/>
        </w:rPr>
        <w:t>701.</w:t>
      </w:r>
      <w:r w:rsidR="00AA24D3">
        <w:rPr>
          <w:rFonts w:ascii="Times New Roman" w:eastAsia="Times New Roman" w:hAnsi="Times New Roman"/>
          <w:sz w:val="24"/>
          <w:szCs w:val="20"/>
          <w:lang w:eastAsia="bg-BG"/>
        </w:rPr>
        <w:t>2447</w:t>
      </w:r>
      <w:r w:rsidR="00AA24D3" w:rsidRPr="00592369">
        <w:rPr>
          <w:rFonts w:ascii="Times New Roman" w:eastAsia="Times New Roman" w:hAnsi="Times New Roman"/>
          <w:sz w:val="24"/>
          <w:szCs w:val="20"/>
          <w:lang w:eastAsia="bg-BG"/>
        </w:rPr>
        <w:t>; 701.</w:t>
      </w:r>
      <w:r w:rsidR="00AA24D3">
        <w:rPr>
          <w:rFonts w:ascii="Times New Roman" w:eastAsia="Times New Roman" w:hAnsi="Times New Roman"/>
          <w:sz w:val="24"/>
          <w:szCs w:val="20"/>
          <w:lang w:eastAsia="bg-BG"/>
        </w:rPr>
        <w:t>3275</w:t>
      </w:r>
      <w:r w:rsidR="00AA24D3" w:rsidRPr="00592369">
        <w:rPr>
          <w:rFonts w:ascii="Times New Roman" w:eastAsia="Times New Roman" w:hAnsi="Times New Roman"/>
          <w:sz w:val="24"/>
          <w:szCs w:val="20"/>
          <w:lang w:eastAsia="bg-BG"/>
        </w:rPr>
        <w:t>; 701.</w:t>
      </w:r>
      <w:r w:rsidR="00AA24D3">
        <w:rPr>
          <w:rFonts w:ascii="Times New Roman" w:eastAsia="Times New Roman" w:hAnsi="Times New Roman"/>
          <w:sz w:val="24"/>
          <w:szCs w:val="20"/>
          <w:lang w:eastAsia="bg-BG"/>
        </w:rPr>
        <w:t xml:space="preserve">3276 </w:t>
      </w:r>
      <w:r w:rsidR="00AA24D3" w:rsidRPr="00592369">
        <w:rPr>
          <w:rFonts w:ascii="Times New Roman" w:eastAsia="Times New Roman" w:hAnsi="Times New Roman"/>
          <w:sz w:val="24"/>
          <w:szCs w:val="20"/>
          <w:lang w:eastAsia="bg-BG"/>
        </w:rPr>
        <w:t>и 701.3</w:t>
      </w:r>
      <w:r w:rsidR="00AA24D3">
        <w:rPr>
          <w:rFonts w:ascii="Times New Roman" w:eastAsia="Times New Roman" w:hAnsi="Times New Roman"/>
          <w:sz w:val="24"/>
          <w:szCs w:val="20"/>
          <w:lang w:eastAsia="bg-BG"/>
        </w:rPr>
        <w:t>277</w:t>
      </w:r>
      <w:r w:rsidR="00AA24D3" w:rsidRPr="00592369">
        <w:rPr>
          <w:rFonts w:ascii="Times New Roman" w:eastAsia="Times New Roman" w:hAnsi="Times New Roman"/>
          <w:sz w:val="24"/>
          <w:szCs w:val="20"/>
          <w:lang w:eastAsia="bg-BG"/>
        </w:rPr>
        <w:t xml:space="preserve"> </w:t>
      </w:r>
      <w:r w:rsidR="00AA24D3" w:rsidRPr="005923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 местността Стража в землището на гр. Плевен, </w:t>
      </w:r>
      <w:proofErr w:type="spellStart"/>
      <w:r w:rsidR="00AA24D3" w:rsidRPr="005923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парцеларни</w:t>
      </w:r>
      <w:proofErr w:type="spellEnd"/>
      <w:r w:rsidR="00AA24D3" w:rsidRPr="005923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43. Предложение относно 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</w:t>
      </w:r>
      <w:r w:rsidR="00AA24D3" w:rsidRPr="00DE657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азрешение за изработване на проект за подробен устройствен план – план за застрояване за ПИ 56722.701.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1347</w:t>
      </w:r>
      <w:r w:rsidR="00AA24D3" w:rsidRPr="00DE657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местността Стража в землището на гр. Плевен, </w:t>
      </w:r>
      <w:proofErr w:type="spellStart"/>
      <w:r w:rsidR="00AA24D3" w:rsidRPr="00DE657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парцеларни</w:t>
      </w:r>
      <w:proofErr w:type="spellEnd"/>
      <w:r w:rsidR="00AA24D3" w:rsidRPr="00DE657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AA24D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AA24D3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44. Предложение относно </w:t>
      </w:r>
      <w:r w:rsidR="00AA24D3">
        <w:rPr>
          <w:rFonts w:ascii="Times New Roman" w:hAnsi="Times New Roman"/>
          <w:sz w:val="24"/>
          <w:szCs w:val="24"/>
        </w:rPr>
        <w:t>Разрешение за изработване на проект за изменение на ПУП.ПРЗ за УПИ VІІ, УПИ ХІV, УПИ ХVІІ, УПИ ХVІІІ, УПИ ХХ и ПИ651.465-за второстепенна улица в кв. 611 по плана на гр. Плевен.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45. Предложение относно </w:t>
      </w:r>
      <w:r w:rsidR="00AA24D3" w:rsidRPr="00F01750">
        <w:rPr>
          <w:rFonts w:ascii="Times New Roman" w:eastAsia="Times New Roman" w:hAnsi="Times New Roman"/>
          <w:bCs/>
          <w:sz w:val="24"/>
          <w:szCs w:val="24"/>
          <w:lang w:eastAsia="bg-BG"/>
        </w:rPr>
        <w:t>Подробен Устройствен План</w:t>
      </w:r>
      <w:r w:rsidR="00AA24D3" w:rsidRPr="00F0175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– </w:t>
      </w:r>
      <w:proofErr w:type="spellStart"/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>Парцеларен</w:t>
      </w:r>
      <w:proofErr w:type="spellEnd"/>
      <w:r w:rsidR="00AA24D3" w:rsidRPr="00F01750">
        <w:rPr>
          <w:rFonts w:ascii="Times New Roman" w:eastAsia="Times New Roman" w:hAnsi="Times New Roman"/>
          <w:sz w:val="24"/>
          <w:szCs w:val="24"/>
          <w:lang w:eastAsia="bg-BG"/>
        </w:rPr>
        <w:t xml:space="preserve"> план на елементите на техническата инфраструктура за прокарване на трасе на </w:t>
      </w:r>
      <w:r w:rsidR="00AA24D3">
        <w:rPr>
          <w:rFonts w:ascii="Times New Roman" w:eastAsia="Times New Roman" w:hAnsi="Times New Roman"/>
          <w:sz w:val="24"/>
          <w:szCs w:val="24"/>
          <w:lang w:eastAsia="bg-BG"/>
        </w:rPr>
        <w:t>кабелна захранваща линия НН 1кV за нуждите на стационарна контролна единица АЗПТ/СКТ № 1054 на път ІІ-35 – „Брестовец - Плевен“, част от електронна система за събиране на такси за ползване на републиканската пътна мрежа.</w:t>
      </w:r>
    </w:p>
    <w:p w:rsidR="005372F6" w:rsidRPr="0063412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5372F6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A24D3" w:rsidRDefault="00AA24D3" w:rsidP="0053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5372F6" w:rsidRPr="0011069E" w:rsidRDefault="005372F6" w:rsidP="005372F6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11069E">
        <w:rPr>
          <w:rFonts w:ascii="Times New Roman" w:hAnsi="Times New Roman"/>
          <w:b/>
          <w:sz w:val="20"/>
          <w:szCs w:val="20"/>
        </w:rPr>
        <w:t xml:space="preserve">На основание чл. 36, ал. 1, т. 1 от ЗМСМА общинските съветници са длъжни да присъстват на заседанията на Общинския съвет.  </w:t>
      </w:r>
    </w:p>
    <w:p w:rsidR="005372F6" w:rsidRPr="0011069E" w:rsidRDefault="005372F6" w:rsidP="005372F6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11069E">
        <w:rPr>
          <w:rFonts w:ascii="Times New Roman" w:hAnsi="Times New Roman"/>
          <w:b/>
          <w:sz w:val="20"/>
          <w:szCs w:val="20"/>
        </w:rPr>
        <w:t>На основание чл. 46, ал.3 от ЗМСМА кметовете на кметствата се изслушват задължително при обсъждане на въпроси, отнасящи се до кметството.</w:t>
      </w:r>
    </w:p>
    <w:p w:rsidR="005372F6" w:rsidRDefault="005372F6" w:rsidP="005372F6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5372F6" w:rsidRDefault="005372F6" w:rsidP="005372F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72F6" w:rsidRDefault="005372F6" w:rsidP="005372F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72F6" w:rsidRDefault="005372F6" w:rsidP="005372F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72F6" w:rsidRDefault="005372F6" w:rsidP="005372F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ПРЕДСЕДАТЕЛ:  </w:t>
      </w:r>
    </w:p>
    <w:p w:rsidR="005372F6" w:rsidRDefault="005372F6" w:rsidP="005372F6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/Мартин Митев/ </w:t>
      </w:r>
    </w:p>
    <w:p w:rsidR="005372F6" w:rsidRDefault="005372F6" w:rsidP="005372F6"/>
    <w:p w:rsidR="00607E69" w:rsidRDefault="00607E69"/>
    <w:sectPr w:rsidR="0060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0B"/>
    <w:rsid w:val="000250CF"/>
    <w:rsid w:val="000F6104"/>
    <w:rsid w:val="001116CB"/>
    <w:rsid w:val="00192F43"/>
    <w:rsid w:val="001B5FA1"/>
    <w:rsid w:val="001C6EF0"/>
    <w:rsid w:val="00246D38"/>
    <w:rsid w:val="00260B1B"/>
    <w:rsid w:val="00360CD0"/>
    <w:rsid w:val="003657A5"/>
    <w:rsid w:val="005372F6"/>
    <w:rsid w:val="00607E69"/>
    <w:rsid w:val="006328FC"/>
    <w:rsid w:val="0087556C"/>
    <w:rsid w:val="00884477"/>
    <w:rsid w:val="00AA24D3"/>
    <w:rsid w:val="00AA3E0B"/>
    <w:rsid w:val="00AE3DD4"/>
    <w:rsid w:val="00CB0E7D"/>
    <w:rsid w:val="00F467BB"/>
    <w:rsid w:val="00F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34DF-89FA-4B33-8B0F-02D03347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F6"/>
    <w:pPr>
      <w:spacing w:after="160" w:line="252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2023-02-20T08:19:00Z</dcterms:created>
  <dcterms:modified xsi:type="dcterms:W3CDTF">2023-02-21T09:07:00Z</dcterms:modified>
</cp:coreProperties>
</file>