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AB32B4" w14:textId="5A2CF9E7" w:rsidR="00386351" w:rsidRDefault="00AF4E02">
      <w:pPr>
        <w:jc w:val="right"/>
        <w:rPr>
          <w:rFonts w:ascii="Garamond" w:eastAsia="Garamond" w:hAnsi="Garamond" w:cs="Garamond"/>
          <w:i/>
          <w:u w:val="single"/>
        </w:rPr>
      </w:pPr>
      <w:r>
        <w:rPr>
          <w:rFonts w:ascii="Garamond" w:eastAsia="Garamond" w:hAnsi="Garamond" w:cs="Garamond"/>
          <w:i/>
          <w:u w:val="single"/>
        </w:rPr>
        <w:t>]</w:t>
      </w:r>
    </w:p>
    <w:p w14:paraId="74C51C79" w14:textId="4F19E171" w:rsidR="00386351" w:rsidRDefault="00000000">
      <w:pPr>
        <w:pBdr>
          <w:bottom w:val="single" w:sz="4" w:space="1" w:color="000000"/>
        </w:pBdr>
        <w:spacing w:after="0" w:line="240" w:lineRule="auto"/>
        <w:ind w:firstLine="360"/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Draft </w:t>
      </w:r>
      <w:r w:rsidR="00AF4E02">
        <w:rPr>
          <w:rFonts w:ascii="Garamond" w:eastAsia="Garamond" w:hAnsi="Garamond" w:cs="Garamond"/>
          <w:b/>
        </w:rPr>
        <w:t>Program</w:t>
      </w:r>
      <w:r>
        <w:rPr>
          <w:rFonts w:ascii="Garamond" w:eastAsia="Garamond" w:hAnsi="Garamond" w:cs="Garamond"/>
          <w:b/>
        </w:rPr>
        <w:t xml:space="preserve"> of the conference</w:t>
      </w:r>
    </w:p>
    <w:p w14:paraId="48E23C2D" w14:textId="77777777" w:rsidR="00386351" w:rsidRDefault="00000000">
      <w:pPr>
        <w:pBdr>
          <w:bottom w:val="single" w:sz="4" w:space="1" w:color="000000"/>
        </w:pBdr>
        <w:spacing w:after="0" w:line="240" w:lineRule="auto"/>
        <w:ind w:firstLine="360"/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“</w:t>
      </w:r>
      <w:proofErr w:type="gramStart"/>
      <w:r>
        <w:rPr>
          <w:rFonts w:ascii="Garamond" w:eastAsia="Garamond" w:hAnsi="Garamond" w:cs="Garamond"/>
          <w:b/>
        </w:rPr>
        <w:t>Polish-Bulgarian</w:t>
      </w:r>
      <w:proofErr w:type="gramEnd"/>
      <w:r>
        <w:rPr>
          <w:rFonts w:ascii="Garamond" w:eastAsia="Garamond" w:hAnsi="Garamond" w:cs="Garamond"/>
          <w:b/>
        </w:rPr>
        <w:t xml:space="preserve"> FinTech Bridge – Shaping the Future Innovation”, </w:t>
      </w:r>
    </w:p>
    <w:p w14:paraId="2A2B6BAE" w14:textId="77777777" w:rsidR="00386351" w:rsidRDefault="00000000">
      <w:pPr>
        <w:pBdr>
          <w:bottom w:val="single" w:sz="4" w:space="1" w:color="000000"/>
        </w:pBdr>
        <w:spacing w:after="0" w:line="240" w:lineRule="auto"/>
        <w:ind w:firstLine="360"/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Cherni Vrah Conference Hall Hilton Hotel Sofia, 17th June 2025</w:t>
      </w:r>
    </w:p>
    <w:p w14:paraId="5ECECA2D" w14:textId="77777777" w:rsidR="00386351" w:rsidRDefault="00386351">
      <w:pPr>
        <w:spacing w:after="0" w:line="240" w:lineRule="auto"/>
        <w:ind w:left="1418" w:hanging="1418"/>
        <w:rPr>
          <w:rFonts w:ascii="Garamond" w:eastAsia="Garamond" w:hAnsi="Garamond" w:cs="Garamond"/>
          <w:b/>
          <w:u w:val="single"/>
        </w:rPr>
      </w:pPr>
    </w:p>
    <w:p w14:paraId="3E2F03A1" w14:textId="77777777" w:rsidR="00386351" w:rsidRDefault="00000000">
      <w:pPr>
        <w:spacing w:after="0" w:line="240" w:lineRule="auto"/>
        <w:ind w:left="1418" w:hanging="1418"/>
        <w:rPr>
          <w:rFonts w:ascii="Garamond" w:eastAsia="Garamond" w:hAnsi="Garamond" w:cs="Garamond"/>
          <w:b/>
          <w:u w:val="single"/>
        </w:rPr>
      </w:pPr>
      <w:bookmarkStart w:id="0" w:name="_heading=h.h25j092y40du" w:colFirst="0" w:colLast="0"/>
      <w:bookmarkEnd w:id="0"/>
      <w:r>
        <w:rPr>
          <w:rFonts w:ascii="Garamond" w:eastAsia="Garamond" w:hAnsi="Garamond" w:cs="Garamond"/>
          <w:b/>
          <w:u w:val="single"/>
        </w:rPr>
        <w:t>Address:</w:t>
      </w:r>
      <w:r>
        <w:rPr>
          <w:rFonts w:ascii="Garamond" w:eastAsia="Garamond" w:hAnsi="Garamond" w:cs="Garamond"/>
          <w:b/>
        </w:rPr>
        <w:t xml:space="preserve"> </w:t>
      </w: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  <w:b/>
          <w:u w:val="single"/>
        </w:rPr>
        <w:t xml:space="preserve">Hotel Hilton Sofia, </w:t>
      </w:r>
      <w:proofErr w:type="spellStart"/>
      <w:r>
        <w:rPr>
          <w:rFonts w:ascii="Garamond" w:eastAsia="Garamond" w:hAnsi="Garamond" w:cs="Garamond"/>
          <w:b/>
          <w:u w:val="single"/>
        </w:rPr>
        <w:t>g.k</w:t>
      </w:r>
      <w:proofErr w:type="spellEnd"/>
      <w:r>
        <w:rPr>
          <w:rFonts w:ascii="Garamond" w:eastAsia="Garamond" w:hAnsi="Garamond" w:cs="Garamond"/>
          <w:b/>
          <w:u w:val="single"/>
        </w:rPr>
        <w:t xml:space="preserve">. </w:t>
      </w:r>
      <w:proofErr w:type="spellStart"/>
      <w:r>
        <w:rPr>
          <w:rFonts w:ascii="Garamond" w:eastAsia="Garamond" w:hAnsi="Garamond" w:cs="Garamond"/>
          <w:b/>
          <w:u w:val="single"/>
        </w:rPr>
        <w:t>Lozenets</w:t>
      </w:r>
      <w:proofErr w:type="spellEnd"/>
      <w:r>
        <w:rPr>
          <w:rFonts w:ascii="Garamond" w:eastAsia="Garamond" w:hAnsi="Garamond" w:cs="Garamond"/>
          <w:b/>
          <w:u w:val="single"/>
        </w:rPr>
        <w:t>, Bulgaria Blvd 1, 1421 Sofia,</w:t>
      </w:r>
    </w:p>
    <w:p w14:paraId="2CAB04D1" w14:textId="77777777" w:rsidR="00386351" w:rsidRDefault="00000000">
      <w:pPr>
        <w:spacing w:after="0" w:line="240" w:lineRule="auto"/>
        <w:ind w:left="1418" w:hanging="1418"/>
        <w:rPr>
          <w:rFonts w:ascii="Garamond" w:eastAsia="Garamond" w:hAnsi="Garamond" w:cs="Garamond"/>
          <w:b/>
          <w:u w:val="single"/>
        </w:rPr>
      </w:pPr>
      <w:r>
        <w:rPr>
          <w:rFonts w:ascii="Garamond" w:eastAsia="Garamond" w:hAnsi="Garamond" w:cs="Garamond"/>
          <w:b/>
          <w:u w:val="single"/>
        </w:rPr>
        <w:t>Language:</w:t>
      </w: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  <w:b/>
          <w:u w:val="single"/>
        </w:rPr>
        <w:t>English and Bulgarian</w:t>
      </w:r>
      <w:r>
        <w:rPr>
          <w:rFonts w:ascii="Garamond" w:eastAsia="Garamond" w:hAnsi="Garamond" w:cs="Garamond"/>
          <w:b/>
        </w:rPr>
        <w:t xml:space="preserve"> – </w:t>
      </w:r>
      <w:r>
        <w:rPr>
          <w:rFonts w:ascii="Garamond" w:eastAsia="Garamond" w:hAnsi="Garamond" w:cs="Garamond"/>
          <w:b/>
          <w:u w:val="single"/>
        </w:rPr>
        <w:t>simultaneous translation</w:t>
      </w:r>
    </w:p>
    <w:p w14:paraId="37E48AC9" w14:textId="77777777" w:rsidR="00386351" w:rsidRDefault="00386351">
      <w:pPr>
        <w:spacing w:after="0" w:line="240" w:lineRule="auto"/>
        <w:rPr>
          <w:rFonts w:ascii="Garamond" w:eastAsia="Garamond" w:hAnsi="Garamond" w:cs="Garamond"/>
          <w:i/>
        </w:rPr>
      </w:pPr>
    </w:p>
    <w:p w14:paraId="55AD1816" w14:textId="77777777" w:rsidR="00386351" w:rsidRDefault="00000000">
      <w:pPr>
        <w:spacing w:after="0" w:line="240" w:lineRule="auto"/>
        <w:ind w:left="1418" w:hanging="1418"/>
        <w:rPr>
          <w:rFonts w:ascii="Garamond" w:eastAsia="Garamond" w:hAnsi="Garamond" w:cs="Garamond"/>
          <w:b/>
          <w:u w:val="single"/>
        </w:rPr>
      </w:pPr>
      <w:r>
        <w:rPr>
          <w:rFonts w:ascii="Garamond" w:eastAsia="Garamond" w:hAnsi="Garamond" w:cs="Garamond"/>
          <w:b/>
          <w:u w:val="single"/>
        </w:rPr>
        <w:t xml:space="preserve">17 June 2025 (Tuesday) </w:t>
      </w:r>
    </w:p>
    <w:p w14:paraId="6C81E060" w14:textId="77777777" w:rsidR="00386351" w:rsidRDefault="00386351">
      <w:pPr>
        <w:spacing w:after="0" w:line="240" w:lineRule="auto"/>
        <w:jc w:val="both"/>
        <w:rPr>
          <w:rFonts w:ascii="Garamond" w:eastAsia="Garamond" w:hAnsi="Garamond" w:cs="Garamond"/>
          <w:b/>
        </w:rPr>
      </w:pPr>
    </w:p>
    <w:p w14:paraId="4D89C1A7" w14:textId="7648C9B8" w:rsidR="00386351" w:rsidRDefault="00000000">
      <w:pPr>
        <w:spacing w:after="0" w:line="240" w:lineRule="auto"/>
        <w:ind w:left="1440" w:hanging="1440"/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</w:rPr>
        <w:t xml:space="preserve">9:00 </w:t>
      </w: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</w:rPr>
        <w:t xml:space="preserve">Registration </w:t>
      </w:r>
      <w:r w:rsidR="002C789E">
        <w:rPr>
          <w:rFonts w:ascii="Garamond" w:eastAsia="Garamond" w:hAnsi="Garamond" w:cs="Garamond"/>
        </w:rPr>
        <w:t>and Welcome</w:t>
      </w:r>
      <w:r>
        <w:rPr>
          <w:rFonts w:ascii="Garamond" w:eastAsia="Garamond" w:hAnsi="Garamond" w:cs="Garamond"/>
        </w:rPr>
        <w:t xml:space="preserve"> coffee</w:t>
      </w:r>
      <w:r>
        <w:rPr>
          <w:rFonts w:ascii="Garamond" w:eastAsia="Garamond" w:hAnsi="Garamond" w:cs="Garamond"/>
          <w:b/>
        </w:rPr>
        <w:t xml:space="preserve"> </w:t>
      </w:r>
    </w:p>
    <w:p w14:paraId="38D70A65" w14:textId="77777777" w:rsidR="00386351" w:rsidRDefault="00386351">
      <w:pPr>
        <w:spacing w:after="0" w:line="240" w:lineRule="auto"/>
        <w:ind w:left="1410" w:hanging="1410"/>
        <w:rPr>
          <w:rFonts w:ascii="Garamond" w:eastAsia="Garamond" w:hAnsi="Garamond" w:cs="Garamond"/>
          <w:i/>
        </w:rPr>
      </w:pPr>
    </w:p>
    <w:p w14:paraId="2CB69FA8" w14:textId="21D5D23F" w:rsidR="00386351" w:rsidRDefault="00000000">
      <w:pPr>
        <w:spacing w:after="0" w:line="240" w:lineRule="auto"/>
        <w:ind w:left="1440" w:hanging="144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9:30</w:t>
      </w:r>
      <w:r>
        <w:rPr>
          <w:rFonts w:ascii="Garamond" w:eastAsia="Garamond" w:hAnsi="Garamond" w:cs="Garamond"/>
          <w:i/>
        </w:rPr>
        <w:tab/>
      </w:r>
      <w:r>
        <w:rPr>
          <w:rFonts w:ascii="Garamond" w:eastAsia="Garamond" w:hAnsi="Garamond" w:cs="Garamond"/>
        </w:rPr>
        <w:t>Welcome by Ms</w:t>
      </w:r>
      <w:r w:rsidR="00AF4E02">
        <w:rPr>
          <w:rFonts w:ascii="Garamond" w:eastAsia="Garamond" w:hAnsi="Garamond" w:cs="Garamond"/>
        </w:rPr>
        <w:t>.</w:t>
      </w:r>
      <w:r>
        <w:rPr>
          <w:rFonts w:ascii="Garamond" w:eastAsia="Garamond" w:hAnsi="Garamond" w:cs="Garamond"/>
        </w:rPr>
        <w:t xml:space="preserve"> Bozhena Bozhilova – Moderator of the Conference, Director FinTech Bulgaria </w:t>
      </w:r>
    </w:p>
    <w:p w14:paraId="7517B723" w14:textId="77777777" w:rsidR="00386351" w:rsidRDefault="00386351">
      <w:pPr>
        <w:spacing w:after="0" w:line="240" w:lineRule="auto"/>
        <w:rPr>
          <w:rFonts w:ascii="Garamond" w:eastAsia="Garamond" w:hAnsi="Garamond" w:cs="Garamond"/>
        </w:rPr>
      </w:pPr>
    </w:p>
    <w:p w14:paraId="29D9A204" w14:textId="77777777" w:rsidR="00386351" w:rsidRDefault="00000000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9:35</w:t>
      </w:r>
      <w:r>
        <w:rPr>
          <w:rFonts w:ascii="Garamond" w:eastAsia="Garamond" w:hAnsi="Garamond" w:cs="Garamond"/>
          <w:i/>
        </w:rPr>
        <w:tab/>
      </w:r>
      <w:r>
        <w:rPr>
          <w:rFonts w:ascii="Garamond" w:eastAsia="Garamond" w:hAnsi="Garamond" w:cs="Garamond"/>
        </w:rPr>
        <w:tab/>
        <w:t>Opening remarks:</w:t>
      </w:r>
    </w:p>
    <w:p w14:paraId="1D29474D" w14:textId="28417189" w:rsidR="003863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Garamond" w:eastAsia="Garamond" w:hAnsi="Garamond" w:cs="Garamond"/>
        </w:rPr>
        <w:t>H.E. Mr</w:t>
      </w:r>
      <w:r w:rsidR="00AF4E02">
        <w:rPr>
          <w:rFonts w:ascii="Garamond" w:eastAsia="Garamond" w:hAnsi="Garamond" w:cs="Garamond"/>
        </w:rPr>
        <w:t>.</w:t>
      </w:r>
      <w:r>
        <w:rPr>
          <w:rFonts w:ascii="Garamond" w:eastAsia="Garamond" w:hAnsi="Garamond" w:cs="Garamond"/>
        </w:rPr>
        <w:t xml:space="preserve"> Maciej Szymański; Ambassador of the Rep. of Poland in Bulgaria, </w:t>
      </w:r>
    </w:p>
    <w:p w14:paraId="53A11243" w14:textId="0B827EA7" w:rsidR="003863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Garamond" w:eastAsia="Garamond" w:hAnsi="Garamond" w:cs="Garamond"/>
        </w:rPr>
        <w:t>H.E. Mr</w:t>
      </w:r>
      <w:r w:rsidR="00AF4E02">
        <w:rPr>
          <w:rFonts w:ascii="Garamond" w:eastAsia="Garamond" w:hAnsi="Garamond" w:cs="Garamond"/>
        </w:rPr>
        <w:t xml:space="preserve">. </w:t>
      </w:r>
      <w:r>
        <w:rPr>
          <w:rFonts w:ascii="Garamond" w:eastAsia="Garamond" w:hAnsi="Garamond" w:cs="Garamond"/>
        </w:rPr>
        <w:t xml:space="preserve">Tomislav Donchev; Deputy Prime Minister, Minister of Innovation,  </w:t>
      </w:r>
    </w:p>
    <w:p w14:paraId="65468481" w14:textId="6124FA6B" w:rsidR="003863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Garamond" w:eastAsia="Garamond" w:hAnsi="Garamond" w:cs="Garamond"/>
        </w:rPr>
        <w:t>Mr</w:t>
      </w:r>
      <w:r w:rsidR="00AF4E02">
        <w:rPr>
          <w:rFonts w:ascii="Garamond" w:eastAsia="Garamond" w:hAnsi="Garamond" w:cs="Garamond"/>
        </w:rPr>
        <w:t xml:space="preserve">. </w:t>
      </w:r>
      <w:r>
        <w:rPr>
          <w:rFonts w:ascii="Garamond" w:eastAsia="Garamond" w:hAnsi="Garamond" w:cs="Garamond"/>
        </w:rPr>
        <w:t>Paweł Widawski CEO Future Finance Poland,</w:t>
      </w:r>
    </w:p>
    <w:p w14:paraId="5D5645D8" w14:textId="6DD1FF9D" w:rsidR="003863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Garamond" w:eastAsia="Garamond" w:hAnsi="Garamond" w:cs="Garamond"/>
        </w:rPr>
        <w:t>Mr</w:t>
      </w:r>
      <w:r w:rsidR="00AF4E02">
        <w:rPr>
          <w:rFonts w:ascii="Garamond" w:eastAsia="Garamond" w:hAnsi="Garamond" w:cs="Garamond"/>
        </w:rPr>
        <w:t xml:space="preserve">. </w:t>
      </w:r>
      <w:r>
        <w:rPr>
          <w:rFonts w:ascii="Garamond" w:eastAsia="Garamond" w:hAnsi="Garamond" w:cs="Garamond"/>
        </w:rPr>
        <w:t>Valeri Valtchev Co-Founder and Chairman FinTech Bulgaria</w:t>
      </w:r>
    </w:p>
    <w:p w14:paraId="2560AEED" w14:textId="77777777" w:rsidR="00386351" w:rsidRDefault="00386351">
      <w:pPr>
        <w:spacing w:after="0" w:line="240" w:lineRule="auto"/>
        <w:rPr>
          <w:rFonts w:ascii="Garamond" w:eastAsia="Garamond" w:hAnsi="Garamond" w:cs="Garamond"/>
        </w:rPr>
      </w:pPr>
    </w:p>
    <w:p w14:paraId="09237838" w14:textId="77777777" w:rsidR="00386351" w:rsidRDefault="00000000">
      <w:pPr>
        <w:spacing w:after="0" w:line="240" w:lineRule="auto"/>
        <w:ind w:left="1440" w:hanging="1440"/>
        <w:rPr>
          <w:rFonts w:ascii="Garamond" w:eastAsia="Garamond" w:hAnsi="Garamond" w:cs="Garamond"/>
          <w:color w:val="222222"/>
        </w:rPr>
      </w:pPr>
      <w:r>
        <w:rPr>
          <w:rFonts w:ascii="Garamond" w:eastAsia="Garamond" w:hAnsi="Garamond" w:cs="Garamond"/>
        </w:rPr>
        <w:t>10:00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  <w:color w:val="000000"/>
        </w:rPr>
        <w:t xml:space="preserve">Polish Financial Center - Paweł </w:t>
      </w:r>
      <w:proofErr w:type="spellStart"/>
      <w:r>
        <w:rPr>
          <w:rFonts w:ascii="Garamond" w:eastAsia="Garamond" w:hAnsi="Garamond" w:cs="Garamond"/>
          <w:color w:val="000000"/>
        </w:rPr>
        <w:t>Widawski</w:t>
      </w:r>
      <w:proofErr w:type="spellEnd"/>
      <w:r>
        <w:rPr>
          <w:rFonts w:ascii="Garamond" w:eastAsia="Garamond" w:hAnsi="Garamond" w:cs="Garamond"/>
          <w:color w:val="000000"/>
        </w:rPr>
        <w:t>, CEO Future Finance Poland</w:t>
      </w:r>
    </w:p>
    <w:p w14:paraId="30C79FB6" w14:textId="77777777" w:rsidR="00386351" w:rsidRDefault="00386351">
      <w:pPr>
        <w:spacing w:after="0" w:line="240" w:lineRule="auto"/>
        <w:ind w:left="1440" w:hanging="1440"/>
        <w:rPr>
          <w:rFonts w:ascii="Garamond" w:eastAsia="Garamond" w:hAnsi="Garamond" w:cs="Garamond"/>
        </w:rPr>
      </w:pPr>
    </w:p>
    <w:p w14:paraId="7546D8C3" w14:textId="77777777" w:rsidR="00386351" w:rsidRDefault="00000000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10:15</w:t>
      </w:r>
      <w:r>
        <w:rPr>
          <w:rFonts w:ascii="Garamond" w:eastAsia="Garamond" w:hAnsi="Garamond" w:cs="Garamond"/>
          <w:i/>
        </w:rPr>
        <w:tab/>
      </w:r>
      <w:r>
        <w:rPr>
          <w:rFonts w:ascii="Garamond" w:eastAsia="Garamond" w:hAnsi="Garamond" w:cs="Garamond"/>
          <w:i/>
        </w:rPr>
        <w:tab/>
      </w:r>
      <w:r>
        <w:rPr>
          <w:rFonts w:ascii="Garamond" w:eastAsia="Garamond" w:hAnsi="Garamond" w:cs="Garamond"/>
        </w:rPr>
        <w:t>Bulgarian Financial Center - Bozhena Bozhilova, Director FinTech Bulgaria</w:t>
      </w:r>
    </w:p>
    <w:p w14:paraId="39F6B444" w14:textId="77777777" w:rsidR="00386351" w:rsidRDefault="00386351">
      <w:pPr>
        <w:spacing w:after="0" w:line="240" w:lineRule="auto"/>
        <w:ind w:left="720" w:firstLine="720"/>
        <w:rPr>
          <w:rFonts w:ascii="Garamond" w:eastAsia="Garamond" w:hAnsi="Garamond" w:cs="Garamond"/>
          <w:i/>
        </w:rPr>
      </w:pPr>
    </w:p>
    <w:p w14:paraId="486E5F42" w14:textId="77777777" w:rsidR="00386351" w:rsidRDefault="00000000">
      <w:pPr>
        <w:spacing w:after="0" w:line="240" w:lineRule="auto"/>
        <w:ind w:left="1418" w:hanging="1418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</w:rPr>
        <w:t>10:30 – 11:00</w:t>
      </w:r>
      <w:r>
        <w:rPr>
          <w:rFonts w:ascii="Garamond" w:eastAsia="Garamond" w:hAnsi="Garamond" w:cs="Garamond"/>
          <w:b/>
        </w:rPr>
        <w:tab/>
      </w:r>
      <w:r w:rsidRPr="00D9670B">
        <w:rPr>
          <w:rFonts w:ascii="Garamond" w:eastAsia="Garamond" w:hAnsi="Garamond" w:cs="Garamond"/>
          <w:b/>
          <w:bCs/>
        </w:rPr>
        <w:t>Panel Nr 1:</w:t>
      </w:r>
      <w:r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  <w:color w:val="000000"/>
        </w:rPr>
        <w:t>How to build synergy between Polish and Bulgarian financial ecosystems.</w:t>
      </w:r>
    </w:p>
    <w:p w14:paraId="4D49368D" w14:textId="381D3FEF" w:rsidR="00386351" w:rsidRPr="00C96EE8" w:rsidRDefault="00000000">
      <w:pPr>
        <w:numPr>
          <w:ilvl w:val="0"/>
          <w:numId w:val="1"/>
        </w:numPr>
        <w:spacing w:after="0" w:line="240" w:lineRule="auto"/>
        <w:rPr>
          <w:rFonts w:ascii="Garamond" w:eastAsia="Garamond" w:hAnsi="Garamond" w:cs="Garamond"/>
          <w:b/>
          <w:bCs/>
          <w:lang w:val="de-DE"/>
        </w:rPr>
      </w:pPr>
      <w:r w:rsidRPr="00C96EE8">
        <w:rPr>
          <w:rFonts w:ascii="Garamond" w:eastAsia="Garamond" w:hAnsi="Garamond" w:cs="Garamond"/>
          <w:b/>
          <w:bCs/>
          <w:lang w:val="de-DE"/>
        </w:rPr>
        <w:t xml:space="preserve">Moderator: </w:t>
      </w:r>
      <w:r w:rsidR="00C96EE8" w:rsidRPr="00C96EE8">
        <w:rPr>
          <w:rFonts w:ascii="Garamond" w:eastAsia="Garamond" w:hAnsi="Garamond" w:cs="Garamond"/>
          <w:b/>
          <w:bCs/>
          <w:lang w:val="de-DE"/>
        </w:rPr>
        <w:t xml:space="preserve">Konstantin </w:t>
      </w:r>
      <w:proofErr w:type="spellStart"/>
      <w:r w:rsidR="00C96EE8" w:rsidRPr="00C96EE8">
        <w:rPr>
          <w:rFonts w:ascii="Garamond" w:eastAsia="Garamond" w:hAnsi="Garamond" w:cs="Garamond"/>
          <w:b/>
          <w:bCs/>
          <w:lang w:val="de-DE"/>
        </w:rPr>
        <w:t>Stoychev</w:t>
      </w:r>
      <w:proofErr w:type="spellEnd"/>
      <w:r w:rsidR="00C96EE8" w:rsidRPr="00C96EE8">
        <w:rPr>
          <w:rFonts w:ascii="Garamond" w:eastAsia="Garamond" w:hAnsi="Garamond" w:cs="Garamond"/>
          <w:b/>
          <w:bCs/>
          <w:lang w:val="de-DE"/>
        </w:rPr>
        <w:t>,</w:t>
      </w:r>
      <w:r w:rsidR="00AF4E02">
        <w:rPr>
          <w:rFonts w:ascii="Garamond" w:eastAsia="Garamond" w:hAnsi="Garamond" w:cs="Garamond"/>
          <w:b/>
          <w:bCs/>
          <w:lang w:val="de-DE"/>
        </w:rPr>
        <w:t xml:space="preserve"> CEO </w:t>
      </w:r>
      <w:proofErr w:type="spellStart"/>
      <w:r w:rsidR="00AF4E02">
        <w:rPr>
          <w:rFonts w:ascii="Garamond" w:eastAsia="Garamond" w:hAnsi="Garamond" w:cs="Garamond"/>
          <w:b/>
          <w:bCs/>
          <w:lang w:val="de-DE"/>
        </w:rPr>
        <w:t>AXiCard</w:t>
      </w:r>
      <w:proofErr w:type="spellEnd"/>
      <w:r w:rsidR="00C96EE8" w:rsidRPr="00C96EE8">
        <w:rPr>
          <w:rFonts w:ascii="Garamond" w:eastAsia="Garamond" w:hAnsi="Garamond" w:cs="Garamond"/>
          <w:b/>
          <w:bCs/>
          <w:lang w:val="de-DE"/>
        </w:rPr>
        <w:t xml:space="preserve">, </w:t>
      </w:r>
      <w:proofErr w:type="spellStart"/>
      <w:r w:rsidR="00C96EE8" w:rsidRPr="00C96EE8">
        <w:rPr>
          <w:rFonts w:ascii="Garamond" w:eastAsia="Garamond" w:hAnsi="Garamond" w:cs="Garamond"/>
          <w:b/>
          <w:bCs/>
          <w:lang w:val="de-DE"/>
        </w:rPr>
        <w:t>iCredit</w:t>
      </w:r>
      <w:proofErr w:type="spellEnd"/>
      <w:r w:rsidR="00C96EE8" w:rsidRPr="00C96EE8">
        <w:rPr>
          <w:rFonts w:ascii="Garamond" w:eastAsia="Garamond" w:hAnsi="Garamond" w:cs="Garamond"/>
          <w:b/>
          <w:bCs/>
          <w:lang w:val="de-DE"/>
        </w:rPr>
        <w:t xml:space="preserve"> </w:t>
      </w:r>
      <w:proofErr w:type="spellStart"/>
      <w:r w:rsidR="00C96EE8" w:rsidRPr="00C96EE8">
        <w:rPr>
          <w:rFonts w:ascii="Garamond" w:eastAsia="Garamond" w:hAnsi="Garamond" w:cs="Garamond"/>
          <w:b/>
          <w:bCs/>
          <w:lang w:val="de-DE"/>
        </w:rPr>
        <w:t>Poland</w:t>
      </w:r>
      <w:proofErr w:type="spellEnd"/>
      <w:r w:rsidR="00C96EE8" w:rsidRPr="00C96EE8">
        <w:rPr>
          <w:rFonts w:ascii="Garamond" w:eastAsia="Garamond" w:hAnsi="Garamond" w:cs="Garamond"/>
          <w:b/>
          <w:bCs/>
          <w:lang w:val="de-DE"/>
        </w:rPr>
        <w:t xml:space="preserve"> </w:t>
      </w:r>
    </w:p>
    <w:p w14:paraId="727B5B7B" w14:textId="2F98619F" w:rsidR="00D9670B" w:rsidRPr="00D9670B" w:rsidRDefault="00000000" w:rsidP="00D9670B">
      <w:pPr>
        <w:numPr>
          <w:ilvl w:val="0"/>
          <w:numId w:val="1"/>
        </w:numPr>
        <w:spacing w:after="0" w:line="240" w:lineRule="auto"/>
        <w:rPr>
          <w:rFonts w:ascii="Garamond" w:eastAsia="Garamond" w:hAnsi="Garamond" w:cs="Garamond"/>
          <w:color w:val="222222"/>
        </w:rPr>
      </w:pPr>
      <w:r>
        <w:rPr>
          <w:rFonts w:ascii="Garamond" w:eastAsia="Garamond" w:hAnsi="Garamond" w:cs="Garamond"/>
          <w:color w:val="222222"/>
        </w:rPr>
        <w:t xml:space="preserve">Panelists: </w:t>
      </w:r>
    </w:p>
    <w:p w14:paraId="40C30EC6" w14:textId="47B9ADC9" w:rsidR="00386351" w:rsidRDefault="00D9670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222222"/>
        </w:rPr>
      </w:pPr>
      <w:r>
        <w:rPr>
          <w:rFonts w:ascii="Garamond" w:eastAsia="Garamond" w:hAnsi="Garamond" w:cs="Garamond"/>
          <w:color w:val="222222"/>
        </w:rPr>
        <w:t xml:space="preserve">Piotr Kowloski, Director Sales, BM Bank </w:t>
      </w:r>
      <w:proofErr w:type="spellStart"/>
      <w:r>
        <w:rPr>
          <w:rFonts w:ascii="Garamond" w:eastAsia="Garamond" w:hAnsi="Garamond" w:cs="Garamond"/>
          <w:color w:val="222222"/>
        </w:rPr>
        <w:t>Pekao</w:t>
      </w:r>
      <w:proofErr w:type="spellEnd"/>
      <w:r>
        <w:rPr>
          <w:rFonts w:ascii="Garamond" w:eastAsia="Garamond" w:hAnsi="Garamond" w:cs="Garamond"/>
          <w:color w:val="222222"/>
        </w:rPr>
        <w:t xml:space="preserve"> SA </w:t>
      </w:r>
    </w:p>
    <w:p w14:paraId="5999E6DB" w14:textId="50F98F2A" w:rsidR="00D9670B" w:rsidRPr="00D9670B" w:rsidRDefault="00D9670B" w:rsidP="00D9670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222222"/>
        </w:rPr>
      </w:pPr>
      <w:r>
        <w:rPr>
          <w:rFonts w:ascii="Garamond" w:eastAsia="Garamond" w:hAnsi="Garamond" w:cs="Garamond"/>
          <w:color w:val="222222"/>
        </w:rPr>
        <w:t xml:space="preserve">Georgi Marinov co-founder </w:t>
      </w:r>
      <w:proofErr w:type="spellStart"/>
      <w:proofErr w:type="gramStart"/>
      <w:r>
        <w:rPr>
          <w:rFonts w:ascii="Garamond" w:eastAsia="Garamond" w:hAnsi="Garamond" w:cs="Garamond"/>
          <w:color w:val="222222"/>
        </w:rPr>
        <w:t>EasyPay,ePay</w:t>
      </w:r>
      <w:proofErr w:type="spellEnd"/>
      <w:proofErr w:type="gramEnd"/>
      <w:r>
        <w:rPr>
          <w:rFonts w:ascii="Garamond" w:eastAsia="Garamond" w:hAnsi="Garamond" w:cs="Garamond"/>
          <w:color w:val="222222"/>
        </w:rPr>
        <w:t xml:space="preserve">, </w:t>
      </w:r>
      <w:proofErr w:type="spellStart"/>
      <w:r>
        <w:rPr>
          <w:rFonts w:ascii="Garamond" w:eastAsia="Garamond" w:hAnsi="Garamond" w:cs="Garamond"/>
          <w:color w:val="222222"/>
        </w:rPr>
        <w:t>EpayGo</w:t>
      </w:r>
      <w:proofErr w:type="spellEnd"/>
      <w:r>
        <w:rPr>
          <w:rFonts w:ascii="Garamond" w:eastAsia="Garamond" w:hAnsi="Garamond" w:cs="Garamond"/>
          <w:color w:val="222222"/>
        </w:rPr>
        <w:t xml:space="preserve">, </w:t>
      </w:r>
      <w:proofErr w:type="spellStart"/>
      <w:r>
        <w:rPr>
          <w:rFonts w:ascii="Garamond" w:eastAsia="Garamond" w:hAnsi="Garamond" w:cs="Garamond"/>
          <w:color w:val="222222"/>
        </w:rPr>
        <w:t>InfoNotary</w:t>
      </w:r>
      <w:proofErr w:type="spellEnd"/>
    </w:p>
    <w:p w14:paraId="3EEB95AC" w14:textId="3D352B8F" w:rsidR="00D9670B" w:rsidRPr="00D9670B" w:rsidRDefault="00D9670B" w:rsidP="00D9670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222222"/>
        </w:rPr>
      </w:pPr>
      <w:r w:rsidRPr="00D9670B">
        <w:rPr>
          <w:rFonts w:ascii="Garamond" w:eastAsia="Garamond" w:hAnsi="Garamond" w:cs="Garamond"/>
          <w:color w:val="222222"/>
        </w:rPr>
        <w:t xml:space="preserve">Zenia </w:t>
      </w:r>
      <w:proofErr w:type="spellStart"/>
      <w:r w:rsidRPr="00D9670B">
        <w:rPr>
          <w:rFonts w:ascii="Garamond" w:eastAsia="Garamond" w:hAnsi="Garamond" w:cs="Garamond"/>
          <w:color w:val="222222"/>
        </w:rPr>
        <w:t>Karastoyanov</w:t>
      </w:r>
      <w:proofErr w:type="spellEnd"/>
      <w:r w:rsidRPr="00D9670B">
        <w:rPr>
          <w:rFonts w:ascii="Garamond" w:eastAsia="Garamond" w:hAnsi="Garamond" w:cs="Garamond"/>
          <w:color w:val="222222"/>
        </w:rPr>
        <w:t xml:space="preserve">, CEO </w:t>
      </w:r>
      <w:proofErr w:type="spellStart"/>
      <w:r w:rsidRPr="00D9670B">
        <w:rPr>
          <w:rFonts w:ascii="Garamond" w:eastAsia="Garamond" w:hAnsi="Garamond" w:cs="Garamond"/>
          <w:color w:val="222222"/>
        </w:rPr>
        <w:t>BidFinance</w:t>
      </w:r>
      <w:proofErr w:type="spellEnd"/>
    </w:p>
    <w:p w14:paraId="171E577F" w14:textId="032D9F3B" w:rsidR="00386351" w:rsidRPr="00D9670B" w:rsidRDefault="00E2090B" w:rsidP="0032521F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222222"/>
        </w:rPr>
      </w:pPr>
      <w:r w:rsidRPr="00D9670B">
        <w:rPr>
          <w:rFonts w:ascii="Garamond" w:eastAsia="Garamond" w:hAnsi="Garamond" w:cs="Garamond"/>
          <w:color w:val="222222"/>
        </w:rPr>
        <w:t xml:space="preserve">Stephane </w:t>
      </w:r>
      <w:proofErr w:type="spellStart"/>
      <w:r w:rsidRPr="00D9670B">
        <w:rPr>
          <w:rFonts w:ascii="Garamond" w:eastAsia="Garamond" w:hAnsi="Garamond" w:cs="Garamond"/>
          <w:color w:val="222222"/>
        </w:rPr>
        <w:t>Coix</w:t>
      </w:r>
      <w:proofErr w:type="spellEnd"/>
      <w:r w:rsidR="00D9670B" w:rsidRPr="00D9670B">
        <w:rPr>
          <w:rFonts w:ascii="Garamond" w:eastAsia="Garamond" w:hAnsi="Garamond" w:cs="Garamond"/>
          <w:color w:val="222222"/>
        </w:rPr>
        <w:t xml:space="preserve">, Product Owner </w:t>
      </w:r>
      <w:proofErr w:type="spellStart"/>
      <w:r w:rsidRPr="00D9670B">
        <w:rPr>
          <w:rFonts w:ascii="Garamond" w:eastAsia="Garamond" w:hAnsi="Garamond" w:cs="Garamond"/>
          <w:color w:val="222222"/>
        </w:rPr>
        <w:t>Borica</w:t>
      </w:r>
      <w:proofErr w:type="spellEnd"/>
    </w:p>
    <w:p w14:paraId="64E52B10" w14:textId="77777777" w:rsidR="0032521F" w:rsidRPr="0032521F" w:rsidRDefault="0032521F" w:rsidP="0032521F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2498"/>
        <w:rPr>
          <w:rFonts w:ascii="Garamond" w:eastAsia="Garamond" w:hAnsi="Garamond" w:cs="Garamond"/>
          <w:b/>
          <w:bCs/>
          <w:color w:val="222222"/>
        </w:rPr>
      </w:pPr>
    </w:p>
    <w:p w14:paraId="020F7317" w14:textId="462F9DF4" w:rsidR="00386351" w:rsidRDefault="00000000">
      <w:pPr>
        <w:spacing w:after="0" w:line="240" w:lineRule="auto"/>
        <w:ind w:left="1418" w:hanging="1418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</w:rPr>
        <w:t xml:space="preserve">11:00 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  <w:color w:val="000000"/>
        </w:rPr>
        <w:t xml:space="preserve">Transformation of the Debt Market in Bulgaria Through Online Auctions </w:t>
      </w:r>
    </w:p>
    <w:p w14:paraId="25BEE591" w14:textId="2CBBA962" w:rsidR="00386351" w:rsidRDefault="00D9670B">
      <w:pPr>
        <w:spacing w:after="0" w:line="240" w:lineRule="auto"/>
        <w:ind w:left="1418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Piotr </w:t>
      </w:r>
      <w:proofErr w:type="spellStart"/>
      <w:r>
        <w:rPr>
          <w:rFonts w:ascii="Garamond" w:eastAsia="Garamond" w:hAnsi="Garamond" w:cs="Garamond"/>
          <w:color w:val="000000"/>
        </w:rPr>
        <w:t>Szaciłło</w:t>
      </w:r>
      <w:proofErr w:type="spellEnd"/>
      <w:r>
        <w:rPr>
          <w:rFonts w:ascii="Garamond" w:eastAsia="Garamond" w:hAnsi="Garamond" w:cs="Garamond"/>
          <w:color w:val="000000"/>
        </w:rPr>
        <w:t xml:space="preserve"> - </w:t>
      </w:r>
      <w:proofErr w:type="spellStart"/>
      <w:r>
        <w:rPr>
          <w:rFonts w:ascii="Garamond" w:eastAsia="Garamond" w:hAnsi="Garamond" w:cs="Garamond"/>
          <w:color w:val="000000"/>
        </w:rPr>
        <w:t>BidFinance</w:t>
      </w:r>
      <w:proofErr w:type="spellEnd"/>
    </w:p>
    <w:p w14:paraId="2779A599" w14:textId="77777777" w:rsidR="00386351" w:rsidRDefault="00386351">
      <w:pPr>
        <w:spacing w:after="0" w:line="240" w:lineRule="auto"/>
        <w:ind w:left="1418" w:hanging="1418"/>
        <w:rPr>
          <w:rFonts w:ascii="Garamond" w:eastAsia="Garamond" w:hAnsi="Garamond" w:cs="Garamond"/>
        </w:rPr>
      </w:pPr>
    </w:p>
    <w:p w14:paraId="00D2B8BA" w14:textId="2BCB83BE" w:rsidR="00386351" w:rsidRDefault="00000000">
      <w:pPr>
        <w:spacing w:after="0" w:line="240" w:lineRule="auto"/>
        <w:ind w:left="1418" w:hanging="1418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11:15 -11:30</w:t>
      </w: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  <w:color w:val="000000"/>
        </w:rPr>
        <w:t xml:space="preserve">Differences in Regulations between countries </w:t>
      </w:r>
      <w:r>
        <w:rPr>
          <w:rFonts w:ascii="Garamond" w:eastAsia="Garamond" w:hAnsi="Garamond" w:cs="Garamond"/>
        </w:rPr>
        <w:t>(</w:t>
      </w:r>
      <w:r>
        <w:rPr>
          <w:rFonts w:ascii="Garamond" w:eastAsia="Garamond" w:hAnsi="Garamond" w:cs="Garamond"/>
          <w:color w:val="000000"/>
        </w:rPr>
        <w:t>fireside chat</w:t>
      </w:r>
      <w:r>
        <w:rPr>
          <w:rFonts w:ascii="Garamond" w:eastAsia="Garamond" w:hAnsi="Garamond" w:cs="Garamond"/>
        </w:rPr>
        <w:t>)</w:t>
      </w:r>
    </w:p>
    <w:p w14:paraId="18948206" w14:textId="439F154A" w:rsidR="00386351" w:rsidRPr="0032521F" w:rsidRDefault="00000000" w:rsidP="0032521F">
      <w:pPr>
        <w:numPr>
          <w:ilvl w:val="0"/>
          <w:numId w:val="1"/>
        </w:numPr>
        <w:spacing w:after="0" w:line="240" w:lineRule="auto"/>
      </w:pPr>
      <w:r>
        <w:rPr>
          <w:rFonts w:ascii="Garamond" w:eastAsia="Garamond" w:hAnsi="Garamond" w:cs="Garamond"/>
        </w:rPr>
        <w:t>Paweł Widawski, CEO Future Finance Poland</w:t>
      </w:r>
    </w:p>
    <w:p w14:paraId="377E4563" w14:textId="53B8B913" w:rsidR="0032521F" w:rsidRPr="00D9670B" w:rsidRDefault="0032521F" w:rsidP="0032521F">
      <w:pPr>
        <w:numPr>
          <w:ilvl w:val="0"/>
          <w:numId w:val="1"/>
        </w:numPr>
        <w:spacing w:after="0" w:line="240" w:lineRule="auto"/>
      </w:pPr>
      <w:r w:rsidRPr="00D9670B">
        <w:rPr>
          <w:rFonts w:ascii="Garamond" w:hAnsi="Garamond"/>
        </w:rPr>
        <w:t xml:space="preserve">Nikolay Cvetanov, </w:t>
      </w:r>
      <w:r w:rsidR="00E2090B" w:rsidRPr="00D9670B">
        <w:rPr>
          <w:rFonts w:ascii="Garamond" w:hAnsi="Garamond"/>
        </w:rPr>
        <w:t xml:space="preserve">Managing partner at </w:t>
      </w:r>
      <w:r w:rsidRPr="00D9670B">
        <w:rPr>
          <w:rFonts w:ascii="Garamond" w:hAnsi="Garamond"/>
        </w:rPr>
        <w:t>Penkov</w:t>
      </w:r>
      <w:r w:rsidR="00D9670B">
        <w:rPr>
          <w:rFonts w:ascii="Garamond" w:hAnsi="Garamond"/>
        </w:rPr>
        <w:t xml:space="preserve">, </w:t>
      </w:r>
      <w:r w:rsidR="00D9670B" w:rsidRPr="00D9670B">
        <w:rPr>
          <w:rFonts w:ascii="Garamond" w:hAnsi="Garamond"/>
        </w:rPr>
        <w:t>Markov</w:t>
      </w:r>
      <w:r w:rsidR="00D9670B">
        <w:rPr>
          <w:rFonts w:ascii="Garamond" w:hAnsi="Garamond"/>
        </w:rPr>
        <w:t xml:space="preserve"> &amp; partners</w:t>
      </w:r>
    </w:p>
    <w:p w14:paraId="062A05B1" w14:textId="77777777" w:rsidR="0032521F" w:rsidRPr="0032521F" w:rsidRDefault="0032521F" w:rsidP="0032521F">
      <w:pPr>
        <w:spacing w:after="0" w:line="240" w:lineRule="auto"/>
        <w:ind w:left="1778"/>
        <w:rPr>
          <w:b/>
          <w:bCs/>
        </w:rPr>
      </w:pPr>
    </w:p>
    <w:p w14:paraId="144CEC89" w14:textId="51EEBB6C" w:rsidR="00386351" w:rsidRDefault="00000000">
      <w:pPr>
        <w:spacing w:after="0" w:line="240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</w:rPr>
        <w:t>11:30 – 12:00</w:t>
      </w:r>
      <w:r>
        <w:rPr>
          <w:rFonts w:ascii="Garamond" w:eastAsia="Garamond" w:hAnsi="Garamond" w:cs="Garamond"/>
          <w:b/>
        </w:rPr>
        <w:tab/>
      </w:r>
      <w:r w:rsidRPr="00D9670B">
        <w:rPr>
          <w:rFonts w:ascii="Garamond" w:eastAsia="Garamond" w:hAnsi="Garamond" w:cs="Garamond"/>
          <w:b/>
          <w:bCs/>
        </w:rPr>
        <w:t>Panel Nr 2</w:t>
      </w:r>
      <w:r w:rsidR="00D9670B">
        <w:rPr>
          <w:rFonts w:ascii="Garamond" w:eastAsia="Garamond" w:hAnsi="Garamond" w:cs="Garamond"/>
          <w:color w:val="000000"/>
        </w:rPr>
        <w:t>:</w:t>
      </w:r>
      <w:r w:rsidRPr="00D9670B"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>Challenges and new possibilities of growth and how to deal with them</w:t>
      </w:r>
      <w:r>
        <w:rPr>
          <w:rFonts w:ascii="Garamond" w:eastAsia="Garamond" w:hAnsi="Garamond" w:cs="Garamond"/>
        </w:rPr>
        <w:t>.</w:t>
      </w:r>
    </w:p>
    <w:p w14:paraId="661AFAC4" w14:textId="3A434511" w:rsidR="00386351" w:rsidRPr="00C96EE8" w:rsidRDefault="00000000">
      <w:pPr>
        <w:numPr>
          <w:ilvl w:val="0"/>
          <w:numId w:val="1"/>
        </w:numPr>
        <w:spacing w:after="0" w:line="240" w:lineRule="auto"/>
        <w:rPr>
          <w:rFonts w:ascii="Garamond" w:eastAsia="Garamond" w:hAnsi="Garamond" w:cs="Garamond"/>
          <w:b/>
          <w:bCs/>
          <w:color w:val="222222"/>
        </w:rPr>
      </w:pPr>
      <w:r w:rsidRPr="00C96EE8">
        <w:rPr>
          <w:rFonts w:ascii="Garamond" w:eastAsia="Garamond" w:hAnsi="Garamond" w:cs="Garamond"/>
          <w:b/>
          <w:bCs/>
        </w:rPr>
        <w:t>Moderator:</w:t>
      </w:r>
      <w:r w:rsidR="00C96EE8" w:rsidRPr="00C96EE8">
        <w:rPr>
          <w:rFonts w:ascii="Garamond" w:eastAsia="Garamond" w:hAnsi="Garamond" w:cs="Garamond"/>
          <w:b/>
          <w:bCs/>
        </w:rPr>
        <w:t xml:space="preserve"> </w:t>
      </w:r>
      <w:proofErr w:type="spellStart"/>
      <w:r w:rsidR="00C96EE8" w:rsidRPr="00C96EE8">
        <w:rPr>
          <w:rFonts w:ascii="Garamond" w:eastAsia="Garamond" w:hAnsi="Garamond" w:cs="Garamond"/>
          <w:b/>
          <w:bCs/>
        </w:rPr>
        <w:t>Merdihan</w:t>
      </w:r>
      <w:proofErr w:type="spellEnd"/>
      <w:r w:rsidR="00C96EE8" w:rsidRPr="00C96EE8">
        <w:rPr>
          <w:rFonts w:ascii="Garamond" w:eastAsia="Garamond" w:hAnsi="Garamond" w:cs="Garamond"/>
          <w:b/>
          <w:bCs/>
        </w:rPr>
        <w:t xml:space="preserve"> Ismailov, VP Fintech </w:t>
      </w:r>
      <w:proofErr w:type="spellStart"/>
      <w:r w:rsidR="00C96EE8" w:rsidRPr="00C96EE8">
        <w:rPr>
          <w:rFonts w:ascii="Garamond" w:eastAsia="Garamond" w:hAnsi="Garamond" w:cs="Garamond"/>
          <w:b/>
          <w:bCs/>
        </w:rPr>
        <w:t>Solutions&amp;Applications</w:t>
      </w:r>
      <w:proofErr w:type="spellEnd"/>
      <w:r w:rsidR="00C96EE8" w:rsidRPr="00C96EE8">
        <w:rPr>
          <w:rFonts w:ascii="Garamond" w:eastAsia="Garamond" w:hAnsi="Garamond" w:cs="Garamond"/>
          <w:b/>
          <w:bCs/>
        </w:rPr>
        <w:t xml:space="preserve">, Sirma Group </w:t>
      </w:r>
    </w:p>
    <w:p w14:paraId="3413177B" w14:textId="77777777" w:rsidR="00386351" w:rsidRDefault="00000000">
      <w:pPr>
        <w:numPr>
          <w:ilvl w:val="0"/>
          <w:numId w:val="1"/>
        </w:num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Panelists: </w:t>
      </w:r>
    </w:p>
    <w:p w14:paraId="5B78A133" w14:textId="1E7A3923" w:rsidR="003863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222222"/>
        </w:rPr>
      </w:pPr>
      <w:r>
        <w:rPr>
          <w:rFonts w:ascii="Garamond" w:eastAsia="Garamond" w:hAnsi="Garamond" w:cs="Garamond"/>
          <w:color w:val="222222"/>
        </w:rPr>
        <w:t>Krzysztof Biernacki</w:t>
      </w:r>
      <w:r w:rsidR="00D9670B">
        <w:rPr>
          <w:rFonts w:ascii="Garamond" w:eastAsia="Garamond" w:hAnsi="Garamond" w:cs="Garamond"/>
          <w:color w:val="222222"/>
        </w:rPr>
        <w:t xml:space="preserve">, CEO </w:t>
      </w:r>
      <w:proofErr w:type="spellStart"/>
      <w:r>
        <w:rPr>
          <w:rFonts w:ascii="Garamond" w:eastAsia="Garamond" w:hAnsi="Garamond" w:cs="Garamond"/>
          <w:color w:val="222222"/>
        </w:rPr>
        <w:t>DigitalGateways</w:t>
      </w:r>
      <w:proofErr w:type="spellEnd"/>
    </w:p>
    <w:p w14:paraId="3DCD015C" w14:textId="23BC00FD" w:rsidR="003863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222222"/>
        </w:rPr>
      </w:pPr>
      <w:r>
        <w:rPr>
          <w:rFonts w:ascii="Garamond" w:eastAsia="Garamond" w:hAnsi="Garamond" w:cs="Garamond"/>
          <w:color w:val="222222"/>
        </w:rPr>
        <w:t>Vania Nedelcheva</w:t>
      </w:r>
      <w:r w:rsidR="00D9670B">
        <w:rPr>
          <w:rFonts w:ascii="Garamond" w:eastAsia="Garamond" w:hAnsi="Garamond" w:cs="Garamond"/>
          <w:color w:val="222222"/>
        </w:rPr>
        <w:t xml:space="preserve">, Business Development Manager </w:t>
      </w:r>
      <w:proofErr w:type="spellStart"/>
      <w:r>
        <w:rPr>
          <w:rFonts w:ascii="Garamond" w:eastAsia="Garamond" w:hAnsi="Garamond" w:cs="Garamond"/>
          <w:color w:val="222222"/>
        </w:rPr>
        <w:t>Verestro</w:t>
      </w:r>
      <w:proofErr w:type="spellEnd"/>
    </w:p>
    <w:p w14:paraId="7CBA0C79" w14:textId="586FF188" w:rsidR="0038635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222222"/>
        </w:rPr>
      </w:pPr>
      <w:r>
        <w:rPr>
          <w:rFonts w:ascii="Garamond" w:eastAsia="Garamond" w:hAnsi="Garamond" w:cs="Garamond"/>
          <w:color w:val="222222"/>
        </w:rPr>
        <w:t>Cezary Kosiński</w:t>
      </w:r>
      <w:r w:rsidR="00D9670B">
        <w:rPr>
          <w:rFonts w:ascii="Garamond" w:eastAsia="Garamond" w:hAnsi="Garamond" w:cs="Garamond"/>
          <w:color w:val="222222"/>
        </w:rPr>
        <w:t xml:space="preserve">, Business development Manager </w:t>
      </w:r>
      <w:r>
        <w:rPr>
          <w:rFonts w:ascii="Garamond" w:eastAsia="Garamond" w:hAnsi="Garamond" w:cs="Garamond"/>
          <w:color w:val="222222"/>
        </w:rPr>
        <w:t>EFTlab</w:t>
      </w:r>
    </w:p>
    <w:p w14:paraId="087D66EF" w14:textId="42D552EF" w:rsidR="00386351" w:rsidRPr="00D9670B" w:rsidRDefault="00C96EE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222222"/>
        </w:rPr>
      </w:pPr>
      <w:r w:rsidRPr="00D9670B">
        <w:rPr>
          <w:rFonts w:ascii="Garamond" w:eastAsia="Garamond" w:hAnsi="Garamond" w:cs="Garamond"/>
          <w:color w:val="222222"/>
        </w:rPr>
        <w:t xml:space="preserve">George </w:t>
      </w:r>
      <w:proofErr w:type="spellStart"/>
      <w:r w:rsidRPr="00D9670B">
        <w:rPr>
          <w:rFonts w:ascii="Garamond" w:eastAsia="Garamond" w:hAnsi="Garamond" w:cs="Garamond"/>
          <w:color w:val="222222"/>
        </w:rPr>
        <w:t>Roukov</w:t>
      </w:r>
      <w:proofErr w:type="spellEnd"/>
      <w:r w:rsidRPr="00D9670B">
        <w:rPr>
          <w:rFonts w:ascii="Garamond" w:eastAsia="Garamond" w:hAnsi="Garamond" w:cs="Garamond"/>
          <w:color w:val="222222"/>
        </w:rPr>
        <w:t>,</w:t>
      </w:r>
      <w:r w:rsidR="00E2090B" w:rsidRPr="00D9670B">
        <w:rPr>
          <w:rFonts w:ascii="Garamond" w:eastAsia="Garamond" w:hAnsi="Garamond" w:cs="Garamond"/>
          <w:color w:val="222222"/>
        </w:rPr>
        <w:t xml:space="preserve"> </w:t>
      </w:r>
      <w:r w:rsidR="00D9670B" w:rsidRPr="00D9670B">
        <w:rPr>
          <w:rFonts w:ascii="Garamond" w:eastAsia="Garamond" w:hAnsi="Garamond" w:cs="Garamond"/>
          <w:color w:val="222222"/>
        </w:rPr>
        <w:t xml:space="preserve">Managing partner </w:t>
      </w:r>
      <w:proofErr w:type="spellStart"/>
      <w:r w:rsidRPr="00D9670B">
        <w:rPr>
          <w:rFonts w:ascii="Garamond" w:eastAsia="Garamond" w:hAnsi="Garamond" w:cs="Garamond"/>
          <w:color w:val="222222"/>
        </w:rPr>
        <w:t>Credissimo</w:t>
      </w:r>
      <w:proofErr w:type="spellEnd"/>
    </w:p>
    <w:p w14:paraId="744E2608" w14:textId="701D63C2" w:rsidR="00D9670B" w:rsidRPr="00D9670B" w:rsidRDefault="00D9670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222222"/>
        </w:rPr>
      </w:pPr>
      <w:r w:rsidRPr="00D9670B">
        <w:rPr>
          <w:rFonts w:ascii="Garamond" w:eastAsia="Garamond" w:hAnsi="Garamond" w:cs="Garamond"/>
          <w:color w:val="222222"/>
        </w:rPr>
        <w:t xml:space="preserve">Konstantin Djelebov, Chief of Product </w:t>
      </w:r>
      <w:proofErr w:type="spellStart"/>
      <w:r w:rsidRPr="00D9670B">
        <w:rPr>
          <w:rFonts w:ascii="Garamond" w:eastAsia="Garamond" w:hAnsi="Garamond" w:cs="Garamond"/>
          <w:color w:val="222222"/>
        </w:rPr>
        <w:t>Paynetics</w:t>
      </w:r>
      <w:proofErr w:type="spellEnd"/>
    </w:p>
    <w:p w14:paraId="4DE2A4BB" w14:textId="77777777" w:rsidR="00386351" w:rsidRDefault="00386351">
      <w:pPr>
        <w:spacing w:after="0" w:line="240" w:lineRule="auto"/>
        <w:ind w:left="1418" w:hanging="1418"/>
        <w:rPr>
          <w:rFonts w:ascii="Garamond" w:eastAsia="Garamond" w:hAnsi="Garamond" w:cs="Garamond"/>
          <w:color w:val="222222"/>
        </w:rPr>
      </w:pPr>
    </w:p>
    <w:p w14:paraId="6AC71496" w14:textId="77777777" w:rsidR="00D9670B" w:rsidRDefault="00D9670B">
      <w:pPr>
        <w:spacing w:after="0" w:line="240" w:lineRule="auto"/>
        <w:ind w:left="1418" w:hanging="1418"/>
        <w:rPr>
          <w:rFonts w:ascii="Garamond" w:eastAsia="Garamond" w:hAnsi="Garamond" w:cs="Garamond"/>
        </w:rPr>
      </w:pPr>
    </w:p>
    <w:p w14:paraId="0AD685D5" w14:textId="77777777" w:rsidR="00386351" w:rsidRDefault="00000000">
      <w:pPr>
        <w:spacing w:after="0" w:line="240" w:lineRule="auto"/>
        <w:ind w:left="1418" w:hanging="1418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12:00 </w:t>
      </w:r>
      <w:r>
        <w:rPr>
          <w:rFonts w:ascii="Garamond" w:eastAsia="Garamond" w:hAnsi="Garamond" w:cs="Garamond"/>
        </w:rPr>
        <w:tab/>
        <w:t>Closing remarks</w:t>
      </w:r>
    </w:p>
    <w:p w14:paraId="62D9056F" w14:textId="77777777" w:rsidR="00386351" w:rsidRDefault="00386351">
      <w:pPr>
        <w:spacing w:after="0" w:line="240" w:lineRule="auto"/>
        <w:ind w:left="1418" w:hanging="1418"/>
        <w:rPr>
          <w:rFonts w:ascii="Garamond" w:eastAsia="Garamond" w:hAnsi="Garamond" w:cs="Garamond"/>
        </w:rPr>
      </w:pPr>
    </w:p>
    <w:p w14:paraId="3AB250FC" w14:textId="77777777" w:rsidR="00386351" w:rsidRDefault="00000000">
      <w:pPr>
        <w:spacing w:after="0" w:line="240" w:lineRule="auto"/>
        <w:ind w:left="1418" w:hanging="1418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12:10 </w:t>
      </w:r>
      <w:r>
        <w:rPr>
          <w:rFonts w:ascii="Garamond" w:eastAsia="Garamond" w:hAnsi="Garamond" w:cs="Garamond"/>
        </w:rPr>
        <w:tab/>
        <w:t xml:space="preserve">Lunch Break </w:t>
      </w:r>
    </w:p>
    <w:p w14:paraId="01C387C4" w14:textId="7C47DC97" w:rsidR="00386351" w:rsidRPr="00C96EE8" w:rsidRDefault="00000000" w:rsidP="00C96EE8">
      <w:pPr>
        <w:spacing w:after="0" w:line="240" w:lineRule="auto"/>
        <w:ind w:left="1418" w:hanging="1418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13:00 - 14:00 </w:t>
      </w:r>
      <w:r>
        <w:rPr>
          <w:rFonts w:ascii="Garamond" w:eastAsia="Garamond" w:hAnsi="Garamond" w:cs="Garamond"/>
        </w:rPr>
        <w:tab/>
        <w:t>B2B Speed dating Networking Lunch</w:t>
      </w:r>
    </w:p>
    <w:sectPr w:rsidR="00386351" w:rsidRPr="00C96EE8">
      <w:footerReference w:type="default" r:id="rId8"/>
      <w:headerReference w:type="first" r:id="rId9"/>
      <w:pgSz w:w="11906" w:h="16838"/>
      <w:pgMar w:top="972" w:right="1417" w:bottom="993" w:left="1276" w:header="1440" w:footer="144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E2FDD" w14:textId="77777777" w:rsidR="007F7A51" w:rsidRDefault="007F7A51">
      <w:pPr>
        <w:spacing w:after="0" w:line="240" w:lineRule="auto"/>
      </w:pPr>
      <w:r>
        <w:separator/>
      </w:r>
    </w:p>
  </w:endnote>
  <w:endnote w:type="continuationSeparator" w:id="0">
    <w:p w14:paraId="19A1D581" w14:textId="77777777" w:rsidR="007F7A51" w:rsidRDefault="007F7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  <w:embedRegular r:id="rId1" w:fontKey="{EA27025F-7D8B-4593-B349-70F10E82609B}"/>
    <w:embedBold r:id="rId2" w:fontKey="{DD48C308-89CB-4690-8DBE-AC0CA63D9FC6}"/>
    <w:embedItalic r:id="rId3" w:fontKey="{37A62732-4CBC-4302-B834-C36520C4B6A0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E9AA2F38-C1BE-4E9C-AC5D-B591467962A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BF9CB2F6-C006-478B-AB2B-B67C1824A9E6}"/>
    <w:embedBold r:id="rId6" w:fontKey="{393A71A8-FD48-463C-A5ED-C95AB15037E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7" w:fontKey="{0F82C7DC-2FFA-4ABE-AE61-CC7A53B38887}"/>
    <w:embedItalic r:id="rId8" w:fontKey="{D760BFA7-9345-4FCE-9637-2AB230B04FE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2B1AA90A-15C4-4466-8751-848A26771A1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68D87E0E-154D-401A-983D-A81E073A8DE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1" w:fontKey="{596446FA-BEF1-4BBF-8022-E227E603F0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5055C" w14:textId="77777777" w:rsidR="00386351" w:rsidRDefault="0038635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</w:p>
  <w:p w14:paraId="6F2B62E0" w14:textId="77777777" w:rsidR="00386351" w:rsidRDefault="0038635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3A2C7" w14:textId="77777777" w:rsidR="007F7A51" w:rsidRDefault="007F7A51">
      <w:pPr>
        <w:spacing w:after="0" w:line="240" w:lineRule="auto"/>
      </w:pPr>
      <w:r>
        <w:separator/>
      </w:r>
    </w:p>
  </w:footnote>
  <w:footnote w:type="continuationSeparator" w:id="0">
    <w:p w14:paraId="3DA2BD45" w14:textId="77777777" w:rsidR="007F7A51" w:rsidRDefault="007F7A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555FF" w14:textId="6A41EFB9" w:rsidR="00386351" w:rsidRDefault="00FB4C1F">
    <w:pPr>
      <w:spacing w:after="120" w:line="240" w:lineRule="auto"/>
      <w:rPr>
        <w:rFonts w:ascii="Times New Roman" w:eastAsia="Times New Roman" w:hAnsi="Times New Roman" w:cs="Times New Roman"/>
        <w:b/>
        <w:sz w:val="24"/>
        <w:szCs w:val="24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7EC35BD5" wp14:editId="029235BE">
          <wp:simplePos x="0" y="0"/>
          <wp:positionH relativeFrom="column">
            <wp:posOffset>2489200</wp:posOffset>
          </wp:positionH>
          <wp:positionV relativeFrom="paragraph">
            <wp:posOffset>-466725</wp:posOffset>
          </wp:positionV>
          <wp:extent cx="1546860" cy="320040"/>
          <wp:effectExtent l="0" t="0" r="3810" b="3810"/>
          <wp:wrapNone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 preferRelativeResize="0"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-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860" cy="320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12B43330" wp14:editId="0892CFAF">
          <wp:simplePos x="0" y="0"/>
          <wp:positionH relativeFrom="column">
            <wp:posOffset>4032885</wp:posOffset>
          </wp:positionH>
          <wp:positionV relativeFrom="paragraph">
            <wp:posOffset>-694055</wp:posOffset>
          </wp:positionV>
          <wp:extent cx="1518603" cy="707074"/>
          <wp:effectExtent l="0" t="0" r="0" b="0"/>
          <wp:wrapNone/>
          <wp:docPr id="1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8603" cy="707074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2BA6DEB5" wp14:editId="2572AB34">
          <wp:simplePos x="0" y="0"/>
          <wp:positionH relativeFrom="column">
            <wp:posOffset>5299710</wp:posOffset>
          </wp:positionH>
          <wp:positionV relativeFrom="paragraph">
            <wp:posOffset>-737870</wp:posOffset>
          </wp:positionV>
          <wp:extent cx="1291960" cy="906626"/>
          <wp:effectExtent l="0" t="0" r="0" b="0"/>
          <wp:wrapNone/>
          <wp:docPr id="1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1960" cy="9066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sz w:val="24"/>
        <w:szCs w:val="24"/>
      </w:rPr>
      <w:t xml:space="preserve">         </w:t>
    </w:r>
    <w:r>
      <w:rPr>
        <w:rFonts w:ascii="Times New Roman" w:eastAsia="Times New Roman" w:hAnsi="Times New Roman" w:cs="Times New Roman"/>
        <w:b/>
        <w:sz w:val="24"/>
        <w:szCs w:val="24"/>
      </w:rPr>
      <w:tab/>
    </w:r>
    <w:r>
      <w:rPr>
        <w:noProof/>
      </w:rPr>
      <w:drawing>
        <wp:anchor distT="0" distB="0" distL="0" distR="0" simplePos="0" relativeHeight="251661312" behindDoc="1" locked="0" layoutInCell="1" hidden="0" allowOverlap="1" wp14:anchorId="4927B7A3" wp14:editId="25E052CA">
          <wp:simplePos x="0" y="0"/>
          <wp:positionH relativeFrom="column">
            <wp:posOffset>962025</wp:posOffset>
          </wp:positionH>
          <wp:positionV relativeFrom="paragraph">
            <wp:posOffset>-771524</wp:posOffset>
          </wp:positionV>
          <wp:extent cx="1528128" cy="1056206"/>
          <wp:effectExtent l="0" t="0" r="0" b="0"/>
          <wp:wrapNone/>
          <wp:docPr id="1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8128" cy="1056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49879A9D" wp14:editId="72435857">
          <wp:simplePos x="0" y="0"/>
          <wp:positionH relativeFrom="column">
            <wp:posOffset>-123824</wp:posOffset>
          </wp:positionH>
          <wp:positionV relativeFrom="paragraph">
            <wp:posOffset>-729629</wp:posOffset>
          </wp:positionV>
          <wp:extent cx="1247775" cy="981075"/>
          <wp:effectExtent l="0" t="0" r="0" b="0"/>
          <wp:wrapSquare wrapText="bothSides" distT="0" distB="0" distL="114300" distR="114300"/>
          <wp:docPr id="1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7775" cy="981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195216"/>
    <w:multiLevelType w:val="multilevel"/>
    <w:tmpl w:val="CBC28270"/>
    <w:lvl w:ilvl="0">
      <w:start w:val="17"/>
      <w:numFmt w:val="bullet"/>
      <w:lvlText w:val="-"/>
      <w:lvlJc w:val="left"/>
      <w:pPr>
        <w:ind w:left="1778" w:hanging="360"/>
      </w:pPr>
      <w:rPr>
        <w:rFonts w:ascii="Garamond" w:eastAsia="Garamond" w:hAnsi="Garamond" w:cs="Garamond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8" w:hanging="360"/>
      </w:pPr>
      <w:rPr>
        <w:rFonts w:ascii="Noto Sans Symbols" w:eastAsia="Noto Sans Symbols" w:hAnsi="Noto Sans Symbols" w:cs="Noto Sans Symbols"/>
      </w:rPr>
    </w:lvl>
  </w:abstractNum>
  <w:num w:numId="1" w16cid:durableId="724374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351"/>
    <w:rsid w:val="000C5826"/>
    <w:rsid w:val="000D53D6"/>
    <w:rsid w:val="002C789E"/>
    <w:rsid w:val="0032521F"/>
    <w:rsid w:val="00386351"/>
    <w:rsid w:val="00462556"/>
    <w:rsid w:val="004A73D4"/>
    <w:rsid w:val="0061477D"/>
    <w:rsid w:val="007506A4"/>
    <w:rsid w:val="007F7A51"/>
    <w:rsid w:val="009C5EF1"/>
    <w:rsid w:val="009D78F7"/>
    <w:rsid w:val="00AF4E02"/>
    <w:rsid w:val="00BA2A7F"/>
    <w:rsid w:val="00C96EE8"/>
    <w:rsid w:val="00CA44C3"/>
    <w:rsid w:val="00CF4193"/>
    <w:rsid w:val="00D9670B"/>
    <w:rsid w:val="00E2090B"/>
    <w:rsid w:val="00E67775"/>
    <w:rsid w:val="00F64C23"/>
    <w:rsid w:val="00FB4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1430D7"/>
  <w15:docId w15:val="{BA47EFE0-D92D-45E8-B318-CD0F50AE1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after="0" w:line="480" w:lineRule="auto"/>
      <w:outlineLvl w:val="0"/>
    </w:pPr>
    <w:rPr>
      <w:rFonts w:ascii="Arial" w:eastAsia="Arial" w:hAnsi="Arial" w:cs="Arial"/>
      <w:b/>
      <w:sz w:val="20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DD7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41401"/>
    <w:pPr>
      <w:spacing w:after="0" w:line="240" w:lineRule="auto"/>
      <w:ind w:left="720"/>
    </w:pPr>
    <w:rPr>
      <w:rFonts w:ascii="Aptos" w:eastAsiaTheme="minorHAnsi" w:hAnsi="Aptos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7B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B6B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6244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244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6244C"/>
    <w:rPr>
      <w:vertAlign w:val="superscript"/>
    </w:rPr>
  </w:style>
  <w:style w:type="character" w:styleId="Strong">
    <w:name w:val="Strong"/>
    <w:basedOn w:val="DefaultParagraphFont"/>
    <w:uiPriority w:val="22"/>
    <w:qFormat/>
    <w:rsid w:val="002A503E"/>
    <w:rPr>
      <w:b/>
      <w:bCs/>
    </w:rPr>
  </w:style>
  <w:style w:type="character" w:styleId="Emphasis">
    <w:name w:val="Emphasis"/>
    <w:basedOn w:val="DefaultParagraphFont"/>
    <w:uiPriority w:val="20"/>
    <w:qFormat/>
    <w:rsid w:val="00F9681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6473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4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AA4"/>
  </w:style>
  <w:style w:type="paragraph" w:styleId="Footer">
    <w:name w:val="footer"/>
    <w:basedOn w:val="Normal"/>
    <w:link w:val="FooterChar"/>
    <w:uiPriority w:val="99"/>
    <w:unhideWhenUsed/>
    <w:rsid w:val="00E34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AA4"/>
  </w:style>
  <w:style w:type="paragraph" w:styleId="NormalWeb">
    <w:name w:val="Normal (Web)"/>
    <w:basedOn w:val="Normal"/>
    <w:uiPriority w:val="99"/>
    <w:semiHidden/>
    <w:unhideWhenUsed/>
    <w:rsid w:val="00270B0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jp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5FwgTTAcp0nHaIWsDj0CPShsNg==">CgMxLjAyDmgub20wcjk5czI3enhwMg5oLmgyNWowOTJ5NDBkdTgAciExSkY2ZkpTb3Q1dnhseGZMVkJOTXY3b1JIbmc1WUdlYlc=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Lange</dc:creator>
  <cp:lastModifiedBy>Аракси Манолева</cp:lastModifiedBy>
  <cp:revision>2</cp:revision>
  <dcterms:created xsi:type="dcterms:W3CDTF">2025-06-13T12:45:00Z</dcterms:created>
  <dcterms:modified xsi:type="dcterms:W3CDTF">2025-06-13T12:45:00Z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9663cbd3c72e77da0540b60ddcb398feeb29d7b81469756c97ceeae6f0fd808b</vt:lpwstr>
  </property>
</Properties>
</file>