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E7A" w:rsidRPr="000B6547" w:rsidRDefault="003F2E7A">
      <w:pPr>
        <w:rPr>
          <w:rFonts w:ascii="Times New Roman" w:hAnsi="Times New Roman" w:cs="Times New Roman"/>
          <w:b/>
          <w:sz w:val="24"/>
          <w:szCs w:val="24"/>
        </w:rPr>
      </w:pPr>
      <w:r w:rsidRPr="000B6547">
        <w:rPr>
          <w:rFonts w:ascii="Times New Roman" w:hAnsi="Times New Roman" w:cs="Times New Roman"/>
          <w:b/>
          <w:sz w:val="24"/>
          <w:szCs w:val="24"/>
        </w:rPr>
        <w:t>ДО</w:t>
      </w:r>
      <w:r w:rsidR="002A6940" w:rsidRPr="000B6547">
        <w:rPr>
          <w:rFonts w:ascii="Times New Roman" w:hAnsi="Times New Roman" w:cs="Times New Roman"/>
          <w:b/>
          <w:sz w:val="24"/>
          <w:szCs w:val="24"/>
        </w:rPr>
        <w:br/>
      </w:r>
      <w:r w:rsidRPr="000B6547">
        <w:rPr>
          <w:rFonts w:ascii="Times New Roman" w:hAnsi="Times New Roman" w:cs="Times New Roman"/>
          <w:b/>
          <w:sz w:val="24"/>
          <w:szCs w:val="24"/>
        </w:rPr>
        <w:t xml:space="preserve">ОБЩИНСКИ СЪВЕТ </w:t>
      </w:r>
      <w:r w:rsidR="002A6940" w:rsidRPr="000B654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B6547">
        <w:rPr>
          <w:rFonts w:ascii="Times New Roman" w:hAnsi="Times New Roman" w:cs="Times New Roman"/>
          <w:b/>
          <w:sz w:val="24"/>
          <w:szCs w:val="24"/>
        </w:rPr>
        <w:t>РУСЕ</w:t>
      </w:r>
    </w:p>
    <w:p w:rsidR="003F2E7A" w:rsidRPr="000B6547" w:rsidRDefault="003F2E7A">
      <w:pPr>
        <w:rPr>
          <w:rFonts w:ascii="Times New Roman" w:hAnsi="Times New Roman" w:cs="Times New Roman"/>
          <w:b/>
          <w:sz w:val="24"/>
          <w:szCs w:val="24"/>
        </w:rPr>
      </w:pPr>
    </w:p>
    <w:p w:rsidR="003F2E7A" w:rsidRPr="000B6547" w:rsidRDefault="003F2E7A">
      <w:pPr>
        <w:rPr>
          <w:rFonts w:ascii="Times New Roman" w:hAnsi="Times New Roman" w:cs="Times New Roman"/>
          <w:b/>
          <w:sz w:val="24"/>
          <w:szCs w:val="24"/>
        </w:rPr>
      </w:pPr>
      <w:r w:rsidRPr="000B6547">
        <w:rPr>
          <w:rFonts w:ascii="Times New Roman" w:hAnsi="Times New Roman" w:cs="Times New Roman"/>
          <w:b/>
          <w:sz w:val="24"/>
          <w:szCs w:val="24"/>
        </w:rPr>
        <w:t>ПРЕДЛОЖЕНИЕ</w:t>
      </w:r>
      <w:r w:rsidR="002A6940" w:rsidRPr="000B6547">
        <w:rPr>
          <w:rFonts w:ascii="Times New Roman" w:hAnsi="Times New Roman" w:cs="Times New Roman"/>
          <w:b/>
          <w:sz w:val="24"/>
          <w:szCs w:val="24"/>
        </w:rPr>
        <w:br/>
      </w:r>
      <w:r w:rsidRPr="000B6547">
        <w:rPr>
          <w:rFonts w:ascii="Times New Roman" w:hAnsi="Times New Roman" w:cs="Times New Roman"/>
          <w:b/>
          <w:sz w:val="24"/>
          <w:szCs w:val="24"/>
        </w:rPr>
        <w:t>ОТ ПЕНЧО МИЛКОВ</w:t>
      </w:r>
      <w:r w:rsidR="002A6940" w:rsidRPr="000B6547">
        <w:rPr>
          <w:rFonts w:ascii="Times New Roman" w:hAnsi="Times New Roman" w:cs="Times New Roman"/>
          <w:b/>
          <w:sz w:val="24"/>
          <w:szCs w:val="24"/>
        </w:rPr>
        <w:br/>
      </w:r>
      <w:r w:rsidR="002A6940" w:rsidRPr="000B6547">
        <w:rPr>
          <w:rFonts w:ascii="Times New Roman" w:hAnsi="Times New Roman" w:cs="Times New Roman"/>
          <w:b/>
          <w:i/>
          <w:sz w:val="24"/>
          <w:szCs w:val="24"/>
        </w:rPr>
        <w:t>КМЕТ НА ОБЩИНА РУСЕ</w:t>
      </w:r>
    </w:p>
    <w:p w:rsidR="003F2E7A" w:rsidRPr="000B6547" w:rsidRDefault="003F2E7A">
      <w:pPr>
        <w:rPr>
          <w:rFonts w:ascii="Times New Roman" w:hAnsi="Times New Roman" w:cs="Times New Roman"/>
          <w:sz w:val="24"/>
          <w:szCs w:val="24"/>
        </w:rPr>
      </w:pPr>
    </w:p>
    <w:p w:rsidR="003F2E7A" w:rsidRPr="000B6547" w:rsidRDefault="003F2E7A">
      <w:pPr>
        <w:rPr>
          <w:rFonts w:ascii="Times New Roman" w:hAnsi="Times New Roman" w:cs="Times New Roman"/>
          <w:i/>
          <w:sz w:val="24"/>
          <w:szCs w:val="24"/>
        </w:rPr>
      </w:pPr>
      <w:r w:rsidRPr="000B6547">
        <w:rPr>
          <w:rFonts w:ascii="Times New Roman" w:hAnsi="Times New Roman" w:cs="Times New Roman"/>
          <w:b/>
          <w:sz w:val="24"/>
          <w:szCs w:val="24"/>
        </w:rPr>
        <w:t>Относно:</w:t>
      </w:r>
      <w:r w:rsidRPr="000B6547">
        <w:rPr>
          <w:rFonts w:ascii="Times New Roman" w:hAnsi="Times New Roman" w:cs="Times New Roman"/>
          <w:sz w:val="24"/>
          <w:szCs w:val="24"/>
        </w:rPr>
        <w:t xml:space="preserve"> </w:t>
      </w:r>
      <w:r w:rsidRPr="000B6547">
        <w:rPr>
          <w:rFonts w:ascii="Times New Roman" w:hAnsi="Times New Roman" w:cs="Times New Roman"/>
          <w:i/>
          <w:sz w:val="24"/>
          <w:szCs w:val="24"/>
        </w:rPr>
        <w:t>Избор на Управителен съвет на Общинска фондация „Русе – град на свободния дух“</w:t>
      </w:r>
    </w:p>
    <w:p w:rsidR="003F2E7A" w:rsidRPr="000B6547" w:rsidRDefault="003F2E7A">
      <w:pPr>
        <w:rPr>
          <w:rFonts w:ascii="Times New Roman" w:hAnsi="Times New Roman" w:cs="Times New Roman"/>
          <w:sz w:val="24"/>
          <w:szCs w:val="24"/>
        </w:rPr>
      </w:pPr>
    </w:p>
    <w:p w:rsidR="003F2E7A" w:rsidRPr="000B6547" w:rsidRDefault="002A6940" w:rsidP="007035A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B6547">
        <w:rPr>
          <w:rFonts w:ascii="Times New Roman" w:hAnsi="Times New Roman" w:cs="Times New Roman"/>
          <w:b/>
          <w:sz w:val="24"/>
          <w:szCs w:val="24"/>
        </w:rPr>
        <w:t>УВАЖАЕМИ ОБЩИНСКИ СЪВЕТНИЦИ,</w:t>
      </w:r>
    </w:p>
    <w:p w:rsidR="00B63B49" w:rsidRPr="000B6547" w:rsidRDefault="003F2E7A" w:rsidP="007035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 xml:space="preserve">Общинска фондация „Русе – град на свободния дух“ </w:t>
      </w:r>
      <w:r w:rsidR="001D4C59" w:rsidRPr="000B654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B6547">
        <w:rPr>
          <w:rFonts w:ascii="Times New Roman" w:hAnsi="Times New Roman" w:cs="Times New Roman"/>
          <w:sz w:val="24"/>
          <w:szCs w:val="24"/>
        </w:rPr>
        <w:t xml:space="preserve"> създадена с решение №380, прието с Протокол №17</w:t>
      </w:r>
      <w:r w:rsidRPr="000B6547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0B6547">
        <w:rPr>
          <w:rFonts w:ascii="Times New Roman" w:hAnsi="Times New Roman" w:cs="Times New Roman"/>
          <w:sz w:val="24"/>
          <w:szCs w:val="24"/>
        </w:rPr>
        <w:t>15.11.2012 г. на Общински съвет – Русе и от тогава до настоящия момент развива успешна дейност. Съгласно чл.13 от Учредителния акт органите на управление на Фондацията са Върховен колективен орган – Общински съвет – Русе и тричленен Управителен съвет</w:t>
      </w:r>
      <w:r w:rsidR="00CC2407" w:rsidRPr="000B6547">
        <w:rPr>
          <w:rFonts w:ascii="Times New Roman" w:hAnsi="Times New Roman" w:cs="Times New Roman"/>
          <w:sz w:val="24"/>
          <w:szCs w:val="24"/>
        </w:rPr>
        <w:t>, които по волята на Общински съвет – Русе е в състав</w:t>
      </w:r>
      <w:r w:rsidR="00B63B49" w:rsidRPr="000B6547">
        <w:rPr>
          <w:rFonts w:ascii="Times New Roman" w:hAnsi="Times New Roman" w:cs="Times New Roman"/>
          <w:sz w:val="24"/>
          <w:szCs w:val="24"/>
        </w:rPr>
        <w:t>:</w:t>
      </w:r>
    </w:p>
    <w:p w:rsidR="003F2E7A" w:rsidRPr="000B6547" w:rsidRDefault="00B63B49" w:rsidP="007035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 xml:space="preserve">Председател на Управителния съвет – </w:t>
      </w:r>
      <w:r w:rsidR="001D4C59" w:rsidRPr="000B6547">
        <w:rPr>
          <w:rFonts w:ascii="Times New Roman" w:hAnsi="Times New Roman" w:cs="Times New Roman"/>
          <w:sz w:val="24"/>
          <w:szCs w:val="24"/>
        </w:rPr>
        <w:t xml:space="preserve">Златомира Стефанова - </w:t>
      </w:r>
      <w:proofErr w:type="spellStart"/>
      <w:r w:rsidRPr="000B6547">
        <w:rPr>
          <w:rFonts w:ascii="Times New Roman" w:hAnsi="Times New Roman" w:cs="Times New Roman"/>
          <w:sz w:val="24"/>
          <w:szCs w:val="24"/>
        </w:rPr>
        <w:t>зам.кмет</w:t>
      </w:r>
      <w:proofErr w:type="spellEnd"/>
      <w:r w:rsidRPr="000B6547">
        <w:rPr>
          <w:rFonts w:ascii="Times New Roman" w:hAnsi="Times New Roman" w:cs="Times New Roman"/>
          <w:sz w:val="24"/>
          <w:szCs w:val="24"/>
        </w:rPr>
        <w:t xml:space="preserve">. </w:t>
      </w:r>
      <w:r w:rsidR="00406BF9" w:rsidRPr="000B6547">
        <w:rPr>
          <w:rFonts w:ascii="Times New Roman" w:hAnsi="Times New Roman" w:cs="Times New Roman"/>
          <w:sz w:val="24"/>
          <w:szCs w:val="24"/>
        </w:rPr>
        <w:t>„</w:t>
      </w:r>
      <w:r w:rsidRPr="000B6547">
        <w:rPr>
          <w:rFonts w:ascii="Times New Roman" w:hAnsi="Times New Roman" w:cs="Times New Roman"/>
          <w:sz w:val="24"/>
          <w:szCs w:val="24"/>
          <w:shd w:val="clear" w:color="auto" w:fill="FFFFFF"/>
        </w:rPr>
        <w:t>Международни програми и проекти, инвестиции и собственост</w:t>
      </w:r>
      <w:r w:rsidR="00406BF9" w:rsidRPr="000B6547">
        <w:rPr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Pr="000B65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Община Русе</w:t>
      </w:r>
    </w:p>
    <w:p w:rsidR="00B63B49" w:rsidRPr="000B6547" w:rsidRDefault="001D4C59" w:rsidP="007035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>и</w:t>
      </w:r>
      <w:r w:rsidR="00B63B49" w:rsidRPr="000B6547">
        <w:rPr>
          <w:rFonts w:ascii="Times New Roman" w:hAnsi="Times New Roman" w:cs="Times New Roman"/>
          <w:sz w:val="24"/>
          <w:szCs w:val="24"/>
        </w:rPr>
        <w:t xml:space="preserve"> членове</w:t>
      </w:r>
      <w:r w:rsidRPr="000B6547">
        <w:rPr>
          <w:rFonts w:ascii="Times New Roman" w:hAnsi="Times New Roman" w:cs="Times New Roman"/>
          <w:sz w:val="24"/>
          <w:szCs w:val="24"/>
        </w:rPr>
        <w:t xml:space="preserve"> на Управителния съвет</w:t>
      </w:r>
      <w:r w:rsidR="00B63B49" w:rsidRPr="000B6547">
        <w:rPr>
          <w:rFonts w:ascii="Times New Roman" w:hAnsi="Times New Roman" w:cs="Times New Roman"/>
          <w:sz w:val="24"/>
          <w:szCs w:val="24"/>
        </w:rPr>
        <w:t>:</w:t>
      </w:r>
    </w:p>
    <w:p w:rsidR="00B63B49" w:rsidRPr="000B6547" w:rsidRDefault="001D4C59" w:rsidP="007035A4">
      <w:pPr>
        <w:spacing w:after="1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6547">
        <w:rPr>
          <w:rFonts w:ascii="Times New Roman" w:hAnsi="Times New Roman" w:cs="Times New Roman"/>
          <w:sz w:val="24"/>
          <w:szCs w:val="24"/>
          <w:shd w:val="clear" w:color="auto" w:fill="FFFFFF"/>
        </w:rPr>
        <w:t>Енчо Енчев - з</w:t>
      </w:r>
      <w:r w:rsidR="00B63B49" w:rsidRPr="000B65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ам. кмет </w:t>
      </w:r>
      <w:r w:rsidR="00406BF9" w:rsidRPr="000B6547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B63B49" w:rsidRPr="000B6547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Образование и култура</w:t>
      </w:r>
      <w:r w:rsidR="00406BF9" w:rsidRPr="000B6547">
        <w:rPr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Pr="000B65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Община Русе,</w:t>
      </w:r>
      <w:r w:rsidR="00406BF9" w:rsidRPr="000B65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63B49" w:rsidRPr="000B6547" w:rsidRDefault="001D4C59" w:rsidP="007035A4">
      <w:pPr>
        <w:pStyle w:val="1"/>
        <w:shd w:val="clear" w:color="auto" w:fill="FFFFFF"/>
        <w:spacing w:before="0" w:beforeAutospacing="0" w:after="120" w:afterAutospacing="0"/>
        <w:jc w:val="both"/>
        <w:rPr>
          <w:b w:val="0"/>
          <w:sz w:val="24"/>
          <w:szCs w:val="24"/>
        </w:rPr>
      </w:pPr>
      <w:r w:rsidRPr="000B6547">
        <w:rPr>
          <w:b w:val="0"/>
          <w:sz w:val="24"/>
          <w:szCs w:val="24"/>
        </w:rPr>
        <w:t xml:space="preserve">Десислава </w:t>
      </w:r>
      <w:r w:rsidR="006727E5" w:rsidRPr="000B6547">
        <w:rPr>
          <w:b w:val="0"/>
          <w:sz w:val="24"/>
          <w:szCs w:val="24"/>
        </w:rPr>
        <w:t>Пеева</w:t>
      </w:r>
      <w:r w:rsidRPr="000B6547">
        <w:rPr>
          <w:b w:val="0"/>
          <w:sz w:val="24"/>
          <w:szCs w:val="24"/>
          <w:shd w:val="clear" w:color="auto" w:fill="FFFFFF"/>
        </w:rPr>
        <w:t xml:space="preserve"> </w:t>
      </w:r>
      <w:r w:rsidR="006727E5" w:rsidRPr="000B6547">
        <w:rPr>
          <w:b w:val="0"/>
          <w:sz w:val="24"/>
          <w:szCs w:val="24"/>
          <w:shd w:val="clear" w:color="auto" w:fill="FFFFFF"/>
        </w:rPr>
        <w:t>–</w:t>
      </w:r>
      <w:r w:rsidRPr="000B6547">
        <w:rPr>
          <w:b w:val="0"/>
          <w:sz w:val="24"/>
          <w:szCs w:val="24"/>
          <w:shd w:val="clear" w:color="auto" w:fill="FFFFFF"/>
        </w:rPr>
        <w:t xml:space="preserve"> </w:t>
      </w:r>
      <w:r w:rsidR="006727E5" w:rsidRPr="000B6547">
        <w:rPr>
          <w:b w:val="0"/>
          <w:sz w:val="24"/>
          <w:szCs w:val="24"/>
          <w:shd w:val="clear" w:color="auto" w:fill="FFFFFF"/>
        </w:rPr>
        <w:t xml:space="preserve">по настоящем </w:t>
      </w:r>
      <w:r w:rsidRPr="000B6547">
        <w:rPr>
          <w:b w:val="0"/>
          <w:sz w:val="24"/>
          <w:szCs w:val="24"/>
          <w:shd w:val="clear" w:color="auto" w:fill="FFFFFF"/>
        </w:rPr>
        <w:t>с</w:t>
      </w:r>
      <w:r w:rsidR="00B63B49" w:rsidRPr="000B6547">
        <w:rPr>
          <w:b w:val="0"/>
          <w:sz w:val="24"/>
          <w:szCs w:val="24"/>
          <w:shd w:val="clear" w:color="auto" w:fill="FFFFFF"/>
        </w:rPr>
        <w:t xml:space="preserve">тарши експерт </w:t>
      </w:r>
      <w:r w:rsidR="00B63B49" w:rsidRPr="000B6547">
        <w:rPr>
          <w:b w:val="0"/>
          <w:sz w:val="24"/>
          <w:szCs w:val="24"/>
        </w:rPr>
        <w:t>Отдел „Култура, духовно развитие и изкуство“ на Община Русе.</w:t>
      </w:r>
    </w:p>
    <w:p w:rsidR="00B63B49" w:rsidRPr="000B6547" w:rsidRDefault="00B63B49" w:rsidP="007035A4">
      <w:pPr>
        <w:pStyle w:val="1"/>
        <w:shd w:val="clear" w:color="auto" w:fill="FFFFFF"/>
        <w:spacing w:before="0" w:beforeAutospacing="0" w:after="120" w:afterAutospacing="0"/>
        <w:jc w:val="both"/>
        <w:rPr>
          <w:b w:val="0"/>
          <w:sz w:val="24"/>
          <w:szCs w:val="24"/>
        </w:rPr>
      </w:pPr>
      <w:r w:rsidRPr="000B6547">
        <w:rPr>
          <w:b w:val="0"/>
          <w:sz w:val="24"/>
          <w:szCs w:val="24"/>
        </w:rPr>
        <w:t>Гласуваното доверие мотивира екипа за всеотдайна и отговорна работа по изпълнението на заложените цели, в подкрепа на таланта, знанието, културата и новаторското мислене. Реализирането на кампанията „Русе – град на свободния дух“ през последните години</w:t>
      </w:r>
      <w:r w:rsidR="00EF4FA3" w:rsidRPr="000B6547">
        <w:rPr>
          <w:b w:val="0"/>
          <w:sz w:val="24"/>
          <w:szCs w:val="24"/>
        </w:rPr>
        <w:t xml:space="preserve"> се осъществява в резултата на екипната дейност и активен диалог. Фондацията има съществен принос за възраждането на творческия дух</w:t>
      </w:r>
      <w:r w:rsidR="00153ABA" w:rsidRPr="000B6547">
        <w:rPr>
          <w:b w:val="0"/>
          <w:sz w:val="24"/>
          <w:szCs w:val="24"/>
        </w:rPr>
        <w:t xml:space="preserve"> на Русе и популяризирането му </w:t>
      </w:r>
      <w:r w:rsidR="00EF4FA3" w:rsidRPr="000B6547">
        <w:rPr>
          <w:b w:val="0"/>
          <w:sz w:val="24"/>
          <w:szCs w:val="24"/>
        </w:rPr>
        <w:t>като културно и образователно средище в Дунавския регион. Тя обединява граждани, културни общности, творци, професионални гилдии, представители на академичните и образователните среди, неправителствени организации, представители на бизнеса и медии.</w:t>
      </w:r>
    </w:p>
    <w:p w:rsidR="006727E5" w:rsidRPr="000B6547" w:rsidRDefault="00EF4FA3" w:rsidP="007035A4">
      <w:pPr>
        <w:pStyle w:val="1"/>
        <w:shd w:val="clear" w:color="auto" w:fill="FFFFFF"/>
        <w:spacing w:before="0" w:beforeAutospacing="0" w:after="120" w:afterAutospacing="0"/>
        <w:jc w:val="both"/>
        <w:rPr>
          <w:b w:val="0"/>
          <w:sz w:val="24"/>
          <w:szCs w:val="24"/>
        </w:rPr>
      </w:pPr>
      <w:r w:rsidRPr="000B6547">
        <w:rPr>
          <w:b w:val="0"/>
          <w:sz w:val="24"/>
          <w:szCs w:val="24"/>
        </w:rPr>
        <w:t xml:space="preserve">През 2014 година Общинска фондация „Русе – град на свободния дух“ </w:t>
      </w:r>
      <w:r w:rsidR="00153ABA" w:rsidRPr="000B6547">
        <w:rPr>
          <w:b w:val="0"/>
          <w:sz w:val="24"/>
          <w:szCs w:val="24"/>
        </w:rPr>
        <w:t>е създала</w:t>
      </w:r>
      <w:r w:rsidRPr="000B6547">
        <w:rPr>
          <w:b w:val="0"/>
          <w:sz w:val="24"/>
          <w:szCs w:val="24"/>
        </w:rPr>
        <w:t xml:space="preserve"> фонд</w:t>
      </w:r>
      <w:r w:rsidR="00153ABA" w:rsidRPr="000B6547">
        <w:rPr>
          <w:b w:val="0"/>
          <w:sz w:val="24"/>
          <w:szCs w:val="24"/>
        </w:rPr>
        <w:t>овете</w:t>
      </w:r>
      <w:r w:rsidRPr="000B6547">
        <w:rPr>
          <w:b w:val="0"/>
          <w:sz w:val="24"/>
          <w:szCs w:val="24"/>
        </w:rPr>
        <w:t xml:space="preserve"> Лицата на Русе</w:t>
      </w:r>
      <w:r w:rsidR="00153ABA" w:rsidRPr="000B6547">
        <w:rPr>
          <w:b w:val="0"/>
          <w:sz w:val="24"/>
          <w:szCs w:val="24"/>
        </w:rPr>
        <w:t xml:space="preserve"> и </w:t>
      </w:r>
      <w:r w:rsidR="001D4C59" w:rsidRPr="000B6547">
        <w:rPr>
          <w:b w:val="0"/>
          <w:sz w:val="24"/>
          <w:szCs w:val="24"/>
        </w:rPr>
        <w:t>М</w:t>
      </w:r>
      <w:r w:rsidR="00153ABA" w:rsidRPr="000B6547">
        <w:rPr>
          <w:b w:val="0"/>
          <w:sz w:val="24"/>
          <w:szCs w:val="24"/>
        </w:rPr>
        <w:t>естни инициативи, кои</w:t>
      </w:r>
      <w:r w:rsidRPr="000B6547">
        <w:rPr>
          <w:b w:val="0"/>
          <w:sz w:val="24"/>
          <w:szCs w:val="24"/>
        </w:rPr>
        <w:t>то продължава</w:t>
      </w:r>
      <w:r w:rsidR="00153ABA" w:rsidRPr="000B6547">
        <w:rPr>
          <w:b w:val="0"/>
          <w:sz w:val="24"/>
          <w:szCs w:val="24"/>
        </w:rPr>
        <w:t>т</w:t>
      </w:r>
      <w:r w:rsidRPr="000B6547">
        <w:rPr>
          <w:b w:val="0"/>
          <w:sz w:val="24"/>
          <w:szCs w:val="24"/>
        </w:rPr>
        <w:t xml:space="preserve"> да функционира</w:t>
      </w:r>
      <w:r w:rsidR="00153ABA" w:rsidRPr="000B6547">
        <w:rPr>
          <w:b w:val="0"/>
          <w:sz w:val="24"/>
          <w:szCs w:val="24"/>
        </w:rPr>
        <w:t>т</w:t>
      </w:r>
      <w:r w:rsidRPr="000B6547">
        <w:rPr>
          <w:b w:val="0"/>
          <w:sz w:val="24"/>
          <w:szCs w:val="24"/>
        </w:rPr>
        <w:t xml:space="preserve"> </w:t>
      </w:r>
      <w:r w:rsidR="00153ABA" w:rsidRPr="000B6547">
        <w:rPr>
          <w:b w:val="0"/>
          <w:sz w:val="24"/>
          <w:szCs w:val="24"/>
        </w:rPr>
        <w:t xml:space="preserve">успешно </w:t>
      </w:r>
      <w:r w:rsidRPr="000B6547">
        <w:rPr>
          <w:b w:val="0"/>
          <w:sz w:val="24"/>
          <w:szCs w:val="24"/>
        </w:rPr>
        <w:t xml:space="preserve">и до днес. </w:t>
      </w:r>
    </w:p>
    <w:p w:rsidR="00BE157C" w:rsidRPr="000B6547" w:rsidRDefault="00BE157C" w:rsidP="007035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 xml:space="preserve">Чрез Фонд „Лицата на Русе“, който стимулира дейността на талантливи русенци, изявяващи се в различни сфери на науката, образованието, изкуствата и културата, през изминалите четири години се даде възможност на младите таланти чрез своите постижения да популяризират града ни на национално и международно ниво. Подкрепени бяха както финансово, така и морално знаещите и можещите и им дадохме криле, размах, надежда и смелост да продължат да се развиват. Данните за последните четири години показват, че с подкрепата на Фондацията </w:t>
      </w:r>
      <w:r w:rsidRPr="000B6547">
        <w:rPr>
          <w:rFonts w:ascii="Times New Roman" w:hAnsi="Times New Roman" w:cs="Times New Roman"/>
          <w:b/>
          <w:sz w:val="24"/>
          <w:szCs w:val="24"/>
        </w:rPr>
        <w:t xml:space="preserve">близо </w:t>
      </w:r>
      <w:r w:rsidRPr="000B6547">
        <w:rPr>
          <w:rFonts w:ascii="Times New Roman" w:hAnsi="Times New Roman" w:cs="Times New Roman"/>
          <w:b/>
          <w:sz w:val="24"/>
          <w:szCs w:val="24"/>
          <w:lang w:val="en-US"/>
        </w:rPr>
        <w:t>275</w:t>
      </w:r>
      <w:r w:rsidRPr="000B6547">
        <w:rPr>
          <w:rFonts w:ascii="Times New Roman" w:hAnsi="Times New Roman" w:cs="Times New Roman"/>
          <w:b/>
          <w:sz w:val="24"/>
          <w:szCs w:val="24"/>
        </w:rPr>
        <w:t xml:space="preserve"> таланти </w:t>
      </w:r>
      <w:r w:rsidRPr="000B6547">
        <w:rPr>
          <w:rFonts w:ascii="Times New Roman" w:hAnsi="Times New Roman" w:cs="Times New Roman"/>
          <w:sz w:val="24"/>
          <w:szCs w:val="24"/>
        </w:rPr>
        <w:t xml:space="preserve">в различни </w:t>
      </w:r>
      <w:r w:rsidRPr="000B6547">
        <w:rPr>
          <w:rFonts w:ascii="Times New Roman" w:hAnsi="Times New Roman" w:cs="Times New Roman"/>
          <w:sz w:val="24"/>
          <w:szCs w:val="24"/>
        </w:rPr>
        <w:lastRenderedPageBreak/>
        <w:t xml:space="preserve">сфери на обществения живот са получили възможност за изява и развитие. Това са </w:t>
      </w:r>
      <w:r w:rsidRPr="000B6547">
        <w:rPr>
          <w:rFonts w:ascii="Times New Roman" w:hAnsi="Times New Roman" w:cs="Times New Roman"/>
          <w:b/>
          <w:sz w:val="24"/>
          <w:szCs w:val="24"/>
        </w:rPr>
        <w:t>4 лица и 9 екипа</w:t>
      </w:r>
      <w:r w:rsidRPr="000B6547">
        <w:rPr>
          <w:rFonts w:ascii="Times New Roman" w:hAnsi="Times New Roman" w:cs="Times New Roman"/>
          <w:sz w:val="24"/>
          <w:szCs w:val="24"/>
        </w:rPr>
        <w:t xml:space="preserve"> от Русе, като за това бяха изразходвани средства в размер на </w:t>
      </w:r>
      <w:r w:rsidRPr="000B6547">
        <w:rPr>
          <w:rFonts w:ascii="Times New Roman" w:hAnsi="Times New Roman" w:cs="Times New Roman"/>
          <w:b/>
          <w:sz w:val="24"/>
          <w:szCs w:val="24"/>
        </w:rPr>
        <w:t>30 584 лв.</w:t>
      </w:r>
      <w:r w:rsidRPr="000B6547">
        <w:rPr>
          <w:rFonts w:ascii="Times New Roman" w:hAnsi="Times New Roman" w:cs="Times New Roman"/>
          <w:sz w:val="24"/>
          <w:szCs w:val="24"/>
        </w:rPr>
        <w:t xml:space="preserve"> Повечето от тях извоюваха големи успехи и станаха достойни посланици на града ни пред света в дестинации като: София; Сан </w:t>
      </w:r>
      <w:proofErr w:type="spellStart"/>
      <w:r w:rsidRPr="000B6547">
        <w:rPr>
          <w:rFonts w:ascii="Times New Roman" w:hAnsi="Times New Roman" w:cs="Times New Roman"/>
          <w:sz w:val="24"/>
          <w:szCs w:val="24"/>
        </w:rPr>
        <w:t>Ремо</w:t>
      </w:r>
      <w:proofErr w:type="spellEnd"/>
      <w:r w:rsidRPr="000B6547">
        <w:rPr>
          <w:rFonts w:ascii="Times New Roman" w:hAnsi="Times New Roman" w:cs="Times New Roman"/>
          <w:sz w:val="24"/>
          <w:szCs w:val="24"/>
        </w:rPr>
        <w:t xml:space="preserve">, Италия; Брашов, Румъния; </w:t>
      </w:r>
      <w:proofErr w:type="spellStart"/>
      <w:r w:rsidRPr="000B6547">
        <w:rPr>
          <w:rFonts w:ascii="Times New Roman" w:hAnsi="Times New Roman" w:cs="Times New Roman"/>
          <w:sz w:val="24"/>
          <w:szCs w:val="24"/>
        </w:rPr>
        <w:t>Сале</w:t>
      </w:r>
      <w:proofErr w:type="spellEnd"/>
      <w:r w:rsidRPr="000B6547">
        <w:rPr>
          <w:rFonts w:ascii="Times New Roman" w:hAnsi="Times New Roman" w:cs="Times New Roman"/>
          <w:sz w:val="24"/>
          <w:szCs w:val="24"/>
        </w:rPr>
        <w:t xml:space="preserve">, Мароко; Прага, Чехия; Грьонинген, Нидерландия; </w:t>
      </w:r>
      <w:proofErr w:type="spellStart"/>
      <w:r w:rsidRPr="000B6547">
        <w:rPr>
          <w:rFonts w:ascii="Times New Roman" w:hAnsi="Times New Roman" w:cs="Times New Roman"/>
          <w:sz w:val="24"/>
          <w:szCs w:val="24"/>
        </w:rPr>
        <w:t>Лугано</w:t>
      </w:r>
      <w:proofErr w:type="spellEnd"/>
      <w:r w:rsidRPr="000B6547">
        <w:rPr>
          <w:rFonts w:ascii="Times New Roman" w:hAnsi="Times New Roman" w:cs="Times New Roman"/>
          <w:sz w:val="24"/>
          <w:szCs w:val="24"/>
        </w:rPr>
        <w:t xml:space="preserve">, Швейцария; Чанаккале, Турция; Манама, Бахрейн; </w:t>
      </w:r>
      <w:proofErr w:type="spellStart"/>
      <w:r w:rsidRPr="000B6547">
        <w:rPr>
          <w:rFonts w:ascii="Times New Roman" w:hAnsi="Times New Roman" w:cs="Times New Roman"/>
          <w:sz w:val="24"/>
          <w:szCs w:val="24"/>
        </w:rPr>
        <w:t>Монтекатини</w:t>
      </w:r>
      <w:proofErr w:type="spellEnd"/>
      <w:r w:rsidRPr="000B65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6547">
        <w:rPr>
          <w:rFonts w:ascii="Times New Roman" w:hAnsi="Times New Roman" w:cs="Times New Roman"/>
          <w:sz w:val="24"/>
          <w:szCs w:val="24"/>
        </w:rPr>
        <w:t>Терме</w:t>
      </w:r>
      <w:proofErr w:type="spellEnd"/>
      <w:r w:rsidRPr="000B6547">
        <w:rPr>
          <w:rFonts w:ascii="Times New Roman" w:hAnsi="Times New Roman" w:cs="Times New Roman"/>
          <w:sz w:val="24"/>
          <w:szCs w:val="24"/>
        </w:rPr>
        <w:t>, Италия;</w:t>
      </w:r>
      <w:r w:rsidRPr="000B6547">
        <w:rPr>
          <w:rFonts w:ascii="Times New Roman" w:hAnsi="Times New Roman" w:cs="Times New Roman"/>
        </w:rPr>
        <w:t xml:space="preserve"> </w:t>
      </w:r>
      <w:proofErr w:type="spellStart"/>
      <w:r w:rsidRPr="000B6547">
        <w:rPr>
          <w:rFonts w:ascii="Times New Roman" w:hAnsi="Times New Roman" w:cs="Times New Roman"/>
          <w:sz w:val="24"/>
          <w:szCs w:val="24"/>
        </w:rPr>
        <w:t>Улм</w:t>
      </w:r>
      <w:proofErr w:type="spellEnd"/>
      <w:r w:rsidRPr="000B65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6547">
        <w:rPr>
          <w:rFonts w:ascii="Times New Roman" w:hAnsi="Times New Roman" w:cs="Times New Roman"/>
          <w:sz w:val="24"/>
          <w:szCs w:val="24"/>
        </w:rPr>
        <w:t>Инголщад</w:t>
      </w:r>
      <w:proofErr w:type="spellEnd"/>
      <w:r w:rsidRPr="000B65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6547">
        <w:rPr>
          <w:rFonts w:ascii="Times New Roman" w:hAnsi="Times New Roman" w:cs="Times New Roman"/>
          <w:sz w:val="24"/>
          <w:szCs w:val="24"/>
        </w:rPr>
        <w:t>Келхайм</w:t>
      </w:r>
      <w:proofErr w:type="spellEnd"/>
      <w:r w:rsidRPr="000B6547">
        <w:rPr>
          <w:rFonts w:ascii="Times New Roman" w:hAnsi="Times New Roman" w:cs="Times New Roman"/>
          <w:sz w:val="24"/>
          <w:szCs w:val="24"/>
        </w:rPr>
        <w:t xml:space="preserve">, Регенсбург и </w:t>
      </w:r>
      <w:proofErr w:type="spellStart"/>
      <w:r w:rsidRPr="000B6547">
        <w:rPr>
          <w:rFonts w:ascii="Times New Roman" w:hAnsi="Times New Roman" w:cs="Times New Roman"/>
          <w:sz w:val="24"/>
          <w:szCs w:val="24"/>
        </w:rPr>
        <w:t>Пасау</w:t>
      </w:r>
      <w:proofErr w:type="spellEnd"/>
      <w:r w:rsidRPr="000B6547">
        <w:rPr>
          <w:rFonts w:ascii="Times New Roman" w:hAnsi="Times New Roman" w:cs="Times New Roman"/>
          <w:sz w:val="24"/>
          <w:szCs w:val="24"/>
        </w:rPr>
        <w:t xml:space="preserve"> в Германия, Линц и Виена – Австрия в Австрия;</w:t>
      </w:r>
      <w:r w:rsidRPr="000B6547">
        <w:rPr>
          <w:rFonts w:ascii="Times New Roman" w:hAnsi="Times New Roman" w:cs="Times New Roman"/>
        </w:rPr>
        <w:t xml:space="preserve"> </w:t>
      </w:r>
      <w:r w:rsidRPr="000B6547">
        <w:rPr>
          <w:rFonts w:ascii="Times New Roman" w:hAnsi="Times New Roman" w:cs="Times New Roman"/>
          <w:sz w:val="24"/>
          <w:szCs w:val="24"/>
        </w:rPr>
        <w:t>Женева, Швейцария.</w:t>
      </w:r>
      <w:r w:rsidRPr="000B65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BE157C" w:rsidRPr="000B6547" w:rsidRDefault="00BE157C" w:rsidP="007035A4">
      <w:pPr>
        <w:widowControl w:val="0"/>
        <w:tabs>
          <w:tab w:val="left" w:pos="1713"/>
        </w:tabs>
        <w:suppressAutoHyphens/>
        <w:autoSpaceDE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 xml:space="preserve">Успешно функционира и </w:t>
      </w:r>
      <w:r w:rsidRPr="000B6547">
        <w:rPr>
          <w:rFonts w:ascii="Times New Roman" w:hAnsi="Times New Roman" w:cs="Times New Roman"/>
          <w:b/>
          <w:sz w:val="24"/>
          <w:szCs w:val="24"/>
        </w:rPr>
        <w:t>Фонд „Местни инициативи“</w:t>
      </w:r>
      <w:r w:rsidRPr="000B6547">
        <w:rPr>
          <w:rFonts w:ascii="Times New Roman" w:hAnsi="Times New Roman" w:cs="Times New Roman"/>
          <w:sz w:val="24"/>
          <w:szCs w:val="24"/>
        </w:rPr>
        <w:t xml:space="preserve">, чрез който се реализират мащабни и иновативни събития, които обогатяват традиционния календар, допринасят за популяризирането на Русе в национален и международен мащаб и обединяват различни общности по интереси. Благодарение на активността и отвореността за приемане на нови идеи на Управителния съвет, периодично се обявяват сесии за набиране на проектни предложения, чиято цел е да се селектират най-оригиналните идеи, които са в синхрон с поставените цели и задачи. През изминалите 4 години по инициатива и с подкрепата на фондацията са реализирани </w:t>
      </w:r>
      <w:r w:rsidR="00F95FD5" w:rsidRPr="000B6547">
        <w:rPr>
          <w:rFonts w:ascii="Times New Roman" w:hAnsi="Times New Roman" w:cs="Times New Roman"/>
          <w:b/>
          <w:sz w:val="24"/>
          <w:szCs w:val="24"/>
        </w:rPr>
        <w:t>4</w:t>
      </w:r>
      <w:r w:rsidR="00062CD2" w:rsidRPr="000B6547"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Pr="000B6547">
        <w:rPr>
          <w:rFonts w:ascii="Times New Roman" w:hAnsi="Times New Roman" w:cs="Times New Roman"/>
          <w:b/>
          <w:sz w:val="24"/>
          <w:szCs w:val="24"/>
        </w:rPr>
        <w:t xml:space="preserve"> събития</w:t>
      </w:r>
      <w:r w:rsidRPr="000B6547">
        <w:rPr>
          <w:rFonts w:ascii="Times New Roman" w:hAnsi="Times New Roman" w:cs="Times New Roman"/>
          <w:sz w:val="24"/>
          <w:szCs w:val="24"/>
        </w:rPr>
        <w:t xml:space="preserve"> с </w:t>
      </w:r>
      <w:r w:rsidR="00062CD2" w:rsidRPr="000B6547">
        <w:rPr>
          <w:rFonts w:ascii="Times New Roman" w:hAnsi="Times New Roman" w:cs="Times New Roman"/>
          <w:sz w:val="24"/>
          <w:szCs w:val="24"/>
        </w:rPr>
        <w:t xml:space="preserve">над </w:t>
      </w:r>
      <w:r w:rsidRPr="000B6547">
        <w:rPr>
          <w:rFonts w:ascii="Times New Roman" w:hAnsi="Times New Roman" w:cs="Times New Roman"/>
          <w:b/>
          <w:sz w:val="24"/>
          <w:szCs w:val="24"/>
        </w:rPr>
        <w:t xml:space="preserve">13 </w:t>
      </w:r>
      <w:r w:rsidR="00062CD2" w:rsidRPr="000B6547">
        <w:rPr>
          <w:rFonts w:ascii="Times New Roman" w:hAnsi="Times New Roman" w:cs="Times New Roman"/>
          <w:b/>
          <w:sz w:val="24"/>
          <w:szCs w:val="24"/>
        </w:rPr>
        <w:t>500</w:t>
      </w:r>
      <w:r w:rsidRPr="000B6547">
        <w:rPr>
          <w:rFonts w:ascii="Times New Roman" w:hAnsi="Times New Roman" w:cs="Times New Roman"/>
          <w:b/>
          <w:sz w:val="24"/>
          <w:szCs w:val="24"/>
        </w:rPr>
        <w:t xml:space="preserve"> активни участници</w:t>
      </w:r>
      <w:r w:rsidRPr="000B6547">
        <w:rPr>
          <w:rFonts w:ascii="Times New Roman" w:hAnsi="Times New Roman" w:cs="Times New Roman"/>
          <w:sz w:val="24"/>
          <w:szCs w:val="24"/>
        </w:rPr>
        <w:t xml:space="preserve"> от страната и чужбина, те са привлекли публика от </w:t>
      </w:r>
      <w:r w:rsidRPr="000B6547">
        <w:rPr>
          <w:rFonts w:ascii="Times New Roman" w:hAnsi="Times New Roman" w:cs="Times New Roman"/>
          <w:b/>
          <w:sz w:val="24"/>
          <w:szCs w:val="24"/>
        </w:rPr>
        <w:t>над 100 000 души годишно</w:t>
      </w:r>
      <w:r w:rsidRPr="000B6547">
        <w:rPr>
          <w:rFonts w:ascii="Times New Roman" w:hAnsi="Times New Roman" w:cs="Times New Roman"/>
          <w:sz w:val="24"/>
          <w:szCs w:val="24"/>
        </w:rPr>
        <w:t xml:space="preserve">. Подпомогнати са общо </w:t>
      </w:r>
      <w:r w:rsidRPr="000B6547">
        <w:rPr>
          <w:rFonts w:ascii="Times New Roman" w:hAnsi="Times New Roman" w:cs="Times New Roman"/>
          <w:b/>
          <w:sz w:val="24"/>
          <w:szCs w:val="24"/>
        </w:rPr>
        <w:t>89 проектни екипа</w:t>
      </w:r>
      <w:r w:rsidRPr="000B6547">
        <w:rPr>
          <w:rFonts w:ascii="Times New Roman" w:hAnsi="Times New Roman" w:cs="Times New Roman"/>
          <w:sz w:val="24"/>
          <w:szCs w:val="24"/>
        </w:rPr>
        <w:t xml:space="preserve"> и са реализирани </w:t>
      </w:r>
      <w:r w:rsidR="00D44DD1" w:rsidRPr="000B6547">
        <w:rPr>
          <w:rFonts w:ascii="Times New Roman" w:hAnsi="Times New Roman" w:cs="Times New Roman"/>
          <w:sz w:val="24"/>
          <w:szCs w:val="24"/>
        </w:rPr>
        <w:t xml:space="preserve">над </w:t>
      </w:r>
      <w:r w:rsidR="00D44DD1" w:rsidRPr="000B6547">
        <w:rPr>
          <w:rFonts w:ascii="Times New Roman" w:hAnsi="Times New Roman" w:cs="Times New Roman"/>
          <w:b/>
          <w:sz w:val="24"/>
          <w:szCs w:val="24"/>
        </w:rPr>
        <w:t>2500</w:t>
      </w:r>
      <w:r w:rsidRPr="000B6547">
        <w:rPr>
          <w:rFonts w:ascii="Times New Roman" w:hAnsi="Times New Roman" w:cs="Times New Roman"/>
          <w:b/>
          <w:sz w:val="24"/>
          <w:szCs w:val="24"/>
        </w:rPr>
        <w:t xml:space="preserve"> творчески продукти</w:t>
      </w:r>
      <w:r w:rsidRPr="000B6547">
        <w:rPr>
          <w:rFonts w:ascii="Times New Roman" w:hAnsi="Times New Roman" w:cs="Times New Roman"/>
          <w:sz w:val="24"/>
          <w:szCs w:val="24"/>
        </w:rPr>
        <w:t xml:space="preserve">, за реализацията на които са изразходвани </w:t>
      </w:r>
      <w:r w:rsidRPr="000B6547">
        <w:rPr>
          <w:rFonts w:ascii="Times New Roman" w:hAnsi="Times New Roman" w:cs="Times New Roman"/>
          <w:b/>
          <w:sz w:val="24"/>
          <w:szCs w:val="24"/>
        </w:rPr>
        <w:t>516 466 лв.</w:t>
      </w:r>
      <w:r w:rsidRPr="000B6547">
        <w:rPr>
          <w:rFonts w:ascii="Times New Roman" w:hAnsi="Times New Roman" w:cs="Times New Roman"/>
          <w:sz w:val="24"/>
          <w:szCs w:val="24"/>
        </w:rPr>
        <w:t xml:space="preserve"> Агенция за маркетингови и социални проучвания Алфа </w:t>
      </w:r>
      <w:proofErr w:type="spellStart"/>
      <w:r w:rsidRPr="000B6547">
        <w:rPr>
          <w:rFonts w:ascii="Times New Roman" w:hAnsi="Times New Roman" w:cs="Times New Roman"/>
          <w:sz w:val="24"/>
          <w:szCs w:val="24"/>
        </w:rPr>
        <w:t>Рисърч</w:t>
      </w:r>
      <w:proofErr w:type="spellEnd"/>
      <w:r w:rsidRPr="000B6547">
        <w:rPr>
          <w:rFonts w:ascii="Times New Roman" w:hAnsi="Times New Roman" w:cs="Times New Roman"/>
          <w:sz w:val="24"/>
          <w:szCs w:val="24"/>
        </w:rPr>
        <w:t xml:space="preserve"> по поръчка на Сдружение „Стенд Арт“ осъществи представително количествено изследване на нагласите, практиките и очакванията на потенциални и реални публики в Община Русе. Резултатите от проучването показват че общите ни усилия са изключително ползотворни и са извели три от събитията на Общинска фондация „Русе – град на свободния дух“ в топ 20 на любимите събития в Русе и общината. </w:t>
      </w:r>
    </w:p>
    <w:p w:rsidR="00E8700D" w:rsidRPr="000B6547" w:rsidRDefault="00153ABA" w:rsidP="007035A4">
      <w:pPr>
        <w:pStyle w:val="1"/>
        <w:shd w:val="clear" w:color="auto" w:fill="FFFFFF"/>
        <w:spacing w:before="0" w:beforeAutospacing="0" w:after="120" w:afterAutospacing="0"/>
        <w:jc w:val="both"/>
        <w:rPr>
          <w:sz w:val="24"/>
          <w:szCs w:val="24"/>
        </w:rPr>
      </w:pPr>
      <w:r w:rsidRPr="000B6547">
        <w:rPr>
          <w:b w:val="0"/>
          <w:sz w:val="24"/>
          <w:szCs w:val="24"/>
        </w:rPr>
        <w:t>Подробен отчет за мандата 2020</w:t>
      </w:r>
      <w:r w:rsidR="00E8700D" w:rsidRPr="000B6547">
        <w:rPr>
          <w:b w:val="0"/>
          <w:sz w:val="24"/>
          <w:szCs w:val="24"/>
        </w:rPr>
        <w:t xml:space="preserve"> –</w:t>
      </w:r>
      <w:r w:rsidRPr="000B6547">
        <w:rPr>
          <w:b w:val="0"/>
          <w:sz w:val="24"/>
          <w:szCs w:val="24"/>
        </w:rPr>
        <w:t xml:space="preserve"> 2024</w:t>
      </w:r>
      <w:r w:rsidR="00E8700D" w:rsidRPr="000B6547">
        <w:rPr>
          <w:b w:val="0"/>
          <w:sz w:val="24"/>
          <w:szCs w:val="24"/>
        </w:rPr>
        <w:t xml:space="preserve"> на Управителния съвет на Общинска фондация „Русе – град на свободния дух“ </w:t>
      </w:r>
      <w:r w:rsidR="00E8700D" w:rsidRPr="000B6547">
        <w:rPr>
          <w:b w:val="0"/>
          <w:sz w:val="24"/>
          <w:szCs w:val="24"/>
          <w:lang w:val="en-US"/>
        </w:rPr>
        <w:t>/</w:t>
      </w:r>
      <w:r w:rsidR="00E8700D" w:rsidRPr="000B6547">
        <w:rPr>
          <w:b w:val="0"/>
          <w:sz w:val="24"/>
          <w:szCs w:val="24"/>
        </w:rPr>
        <w:t>Приложение 1</w:t>
      </w:r>
      <w:r w:rsidR="00E8700D" w:rsidRPr="000B6547">
        <w:rPr>
          <w:b w:val="0"/>
          <w:sz w:val="24"/>
          <w:szCs w:val="24"/>
          <w:lang w:val="en-US"/>
        </w:rPr>
        <w:t>/</w:t>
      </w:r>
      <w:r w:rsidR="00E8700D" w:rsidRPr="000B6547">
        <w:rPr>
          <w:b w:val="0"/>
          <w:sz w:val="24"/>
          <w:szCs w:val="24"/>
        </w:rPr>
        <w:t xml:space="preserve"> е представен към настоящото предложение.</w:t>
      </w:r>
    </w:p>
    <w:p w:rsidR="00E8700D" w:rsidRPr="000B6547" w:rsidRDefault="00E8700D" w:rsidP="007035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>Съгласно условията на чл. 16, т. 2 от Учредителния акт на Фондацията, Управителния съвет се избира от Общински съвет – Русе за срок от четири години. Мандатът на настоящия Управителен съвет изтече и има заявена воля</w:t>
      </w:r>
      <w:r w:rsidR="006727E5" w:rsidRPr="000B6547">
        <w:rPr>
          <w:rFonts w:ascii="Times New Roman" w:hAnsi="Times New Roman" w:cs="Times New Roman"/>
          <w:sz w:val="24"/>
          <w:szCs w:val="24"/>
        </w:rPr>
        <w:t xml:space="preserve"> и желание</w:t>
      </w:r>
      <w:r w:rsidRPr="000B6547">
        <w:rPr>
          <w:rFonts w:ascii="Times New Roman" w:hAnsi="Times New Roman" w:cs="Times New Roman"/>
          <w:sz w:val="24"/>
          <w:szCs w:val="24"/>
        </w:rPr>
        <w:t xml:space="preserve"> от членовете му за </w:t>
      </w:r>
      <w:r w:rsidR="006727E5" w:rsidRPr="000B6547">
        <w:rPr>
          <w:rFonts w:ascii="Times New Roman" w:hAnsi="Times New Roman" w:cs="Times New Roman"/>
          <w:sz w:val="24"/>
          <w:szCs w:val="24"/>
        </w:rPr>
        <w:t>още един</w:t>
      </w:r>
      <w:r w:rsidRPr="000B6547">
        <w:rPr>
          <w:rFonts w:ascii="Times New Roman" w:hAnsi="Times New Roman" w:cs="Times New Roman"/>
          <w:sz w:val="24"/>
          <w:szCs w:val="24"/>
        </w:rPr>
        <w:t xml:space="preserve"> мандат. </w:t>
      </w:r>
      <w:r w:rsidR="00BE157C" w:rsidRPr="000B6547">
        <w:rPr>
          <w:rFonts w:ascii="Times New Roman" w:hAnsi="Times New Roman" w:cs="Times New Roman"/>
          <w:sz w:val="24"/>
          <w:szCs w:val="24"/>
        </w:rPr>
        <w:t>С решение №26 прието с Протокол 3</w:t>
      </w:r>
      <w:r w:rsidR="00BE157C" w:rsidRPr="000B6547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BE157C" w:rsidRPr="000B6547">
        <w:rPr>
          <w:rFonts w:ascii="Times New Roman" w:hAnsi="Times New Roman" w:cs="Times New Roman"/>
          <w:sz w:val="24"/>
          <w:szCs w:val="24"/>
        </w:rPr>
        <w:t xml:space="preserve">16.12.2019 г., за Председател на Управителния съвет е избрана г-жа Златомира Стефанова. </w:t>
      </w:r>
      <w:r w:rsidR="00CC2407" w:rsidRPr="000B6547">
        <w:rPr>
          <w:rFonts w:ascii="Times New Roman" w:hAnsi="Times New Roman" w:cs="Times New Roman"/>
          <w:sz w:val="24"/>
          <w:szCs w:val="24"/>
        </w:rPr>
        <w:t>С решение №68 прието с протокол 6</w:t>
      </w:r>
      <w:r w:rsidR="00CC2407" w:rsidRPr="000B6547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CC2407" w:rsidRPr="000B6547">
        <w:rPr>
          <w:rFonts w:ascii="Times New Roman" w:hAnsi="Times New Roman" w:cs="Times New Roman"/>
          <w:sz w:val="24"/>
          <w:szCs w:val="24"/>
        </w:rPr>
        <w:t xml:space="preserve">21.02.2020 г., г-н Енчо Енчев също се присъединява в състава на Управителния съвет. </w:t>
      </w:r>
      <w:r w:rsidR="00BE157C" w:rsidRPr="000B6547">
        <w:rPr>
          <w:rFonts w:ascii="Times New Roman" w:hAnsi="Times New Roman" w:cs="Times New Roman"/>
          <w:sz w:val="24"/>
          <w:szCs w:val="24"/>
        </w:rPr>
        <w:t xml:space="preserve">Доверието на Общински съвет Русе към </w:t>
      </w:r>
      <w:r w:rsidR="00CC2407" w:rsidRPr="000B6547">
        <w:rPr>
          <w:rFonts w:ascii="Times New Roman" w:hAnsi="Times New Roman" w:cs="Times New Roman"/>
          <w:sz w:val="24"/>
          <w:szCs w:val="24"/>
        </w:rPr>
        <w:t>тях</w:t>
      </w:r>
      <w:r w:rsidR="00BE157C" w:rsidRPr="000B6547">
        <w:rPr>
          <w:rFonts w:ascii="Times New Roman" w:hAnsi="Times New Roman" w:cs="Times New Roman"/>
          <w:sz w:val="24"/>
          <w:szCs w:val="24"/>
        </w:rPr>
        <w:t xml:space="preserve"> е потвърдено с решение №288</w:t>
      </w:r>
      <w:r w:rsidR="00BE157C" w:rsidRPr="000B65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157C" w:rsidRPr="000B6547">
        <w:rPr>
          <w:rFonts w:ascii="Times New Roman" w:hAnsi="Times New Roman" w:cs="Times New Roman"/>
          <w:sz w:val="24"/>
          <w:szCs w:val="24"/>
        </w:rPr>
        <w:t>прието с Протокол 13</w:t>
      </w:r>
      <w:r w:rsidR="00BE157C" w:rsidRPr="000B6547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BE157C" w:rsidRPr="000B6547">
        <w:rPr>
          <w:rFonts w:ascii="Times New Roman" w:hAnsi="Times New Roman" w:cs="Times New Roman"/>
          <w:sz w:val="24"/>
          <w:szCs w:val="24"/>
        </w:rPr>
        <w:t xml:space="preserve">22.10.2020, когато </w:t>
      </w:r>
      <w:r w:rsidR="00CC2407" w:rsidRPr="000B6547">
        <w:rPr>
          <w:rFonts w:ascii="Times New Roman" w:hAnsi="Times New Roman" w:cs="Times New Roman"/>
          <w:sz w:val="24"/>
          <w:szCs w:val="24"/>
        </w:rPr>
        <w:t>са</w:t>
      </w:r>
      <w:r w:rsidR="00BE157C" w:rsidRPr="000B6547">
        <w:rPr>
          <w:rFonts w:ascii="Times New Roman" w:hAnsi="Times New Roman" w:cs="Times New Roman"/>
          <w:sz w:val="24"/>
          <w:szCs w:val="24"/>
        </w:rPr>
        <w:t xml:space="preserve"> преизбран</w:t>
      </w:r>
      <w:r w:rsidR="00CC2407" w:rsidRPr="000B6547">
        <w:rPr>
          <w:rFonts w:ascii="Times New Roman" w:hAnsi="Times New Roman" w:cs="Times New Roman"/>
          <w:sz w:val="24"/>
          <w:szCs w:val="24"/>
        </w:rPr>
        <w:t>и</w:t>
      </w:r>
      <w:r w:rsidR="00BE157C" w:rsidRPr="000B6547">
        <w:rPr>
          <w:rFonts w:ascii="Times New Roman" w:hAnsi="Times New Roman" w:cs="Times New Roman"/>
          <w:sz w:val="24"/>
          <w:szCs w:val="24"/>
        </w:rPr>
        <w:t xml:space="preserve"> за още един мандат. </w:t>
      </w:r>
      <w:r w:rsidR="00201930" w:rsidRPr="000B6547">
        <w:rPr>
          <w:rFonts w:ascii="Times New Roman" w:hAnsi="Times New Roman" w:cs="Times New Roman"/>
          <w:sz w:val="24"/>
          <w:szCs w:val="24"/>
        </w:rPr>
        <w:t xml:space="preserve">Считам че настоящия състав на Управителния съвет притежава необходимите компетенции, опит и експертиза да управлява успешно Общинска фондация „Русе – град на свободния дух“, поддържа активна комуникация с партньорите си в лицето на бизнеса и е изградил нужното доверие в тях, не на последно място работи успешно и в унисон с Община Русе. </w:t>
      </w:r>
      <w:r w:rsidRPr="000B6547">
        <w:rPr>
          <w:rFonts w:ascii="Times New Roman" w:hAnsi="Times New Roman" w:cs="Times New Roman"/>
          <w:sz w:val="24"/>
          <w:szCs w:val="24"/>
        </w:rPr>
        <w:t>Във връзка с изложеното предлагам изпълнителния орган на Общинска фондация „Русе – град на свободния дух“ през следващите четири години да бъде в следния състав:</w:t>
      </w:r>
    </w:p>
    <w:p w:rsidR="00E8700D" w:rsidRPr="000B6547" w:rsidRDefault="00153ABA" w:rsidP="007035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>Златомира Стефанова</w:t>
      </w:r>
    </w:p>
    <w:p w:rsidR="00153ABA" w:rsidRPr="000B6547" w:rsidRDefault="00153ABA" w:rsidP="007035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>Енчо Енчев</w:t>
      </w:r>
    </w:p>
    <w:p w:rsidR="00153ABA" w:rsidRPr="000B6547" w:rsidRDefault="00153ABA" w:rsidP="007035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lastRenderedPageBreak/>
        <w:t xml:space="preserve">Десислава </w:t>
      </w:r>
      <w:r w:rsidR="006727E5" w:rsidRPr="000B6547">
        <w:rPr>
          <w:rFonts w:ascii="Times New Roman" w:hAnsi="Times New Roman" w:cs="Times New Roman"/>
          <w:sz w:val="24"/>
          <w:szCs w:val="24"/>
        </w:rPr>
        <w:t>Пеева</w:t>
      </w:r>
    </w:p>
    <w:p w:rsidR="00E8700D" w:rsidRPr="000B6547" w:rsidRDefault="00E8700D" w:rsidP="007035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>С оглед на изложеното и на основание чл. 63, ал. 1 от Правилника за организацията на дейността на Общински съвет – Русе, неговите комисии и взаимодействието му с общинската администрация, предлагам Общински съвет – Русе да вземе следн</w:t>
      </w:r>
      <w:r w:rsidR="00CC0FD0" w:rsidRPr="000B6547">
        <w:rPr>
          <w:rFonts w:ascii="Times New Roman" w:hAnsi="Times New Roman" w:cs="Times New Roman"/>
          <w:sz w:val="24"/>
          <w:szCs w:val="24"/>
        </w:rPr>
        <w:t>ото</w:t>
      </w:r>
      <w:r w:rsidRPr="000B6547">
        <w:rPr>
          <w:rFonts w:ascii="Times New Roman" w:hAnsi="Times New Roman" w:cs="Times New Roman"/>
          <w:sz w:val="24"/>
          <w:szCs w:val="24"/>
        </w:rPr>
        <w:t>:</w:t>
      </w:r>
    </w:p>
    <w:p w:rsidR="00E8700D" w:rsidRPr="000B6547" w:rsidRDefault="00E8700D" w:rsidP="007035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8700D" w:rsidRPr="000B6547" w:rsidRDefault="00E8700D" w:rsidP="007035A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547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E8700D" w:rsidRPr="000B6547" w:rsidRDefault="00E8700D" w:rsidP="007035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>На основание чл. 21, ал. 2 във връзка с чл. 21, ал. 1, т. 23 от ЗМСМА, чл. 25, ал. 1, т. 3 от ЗЮЛНЦ във връзка с чл. 35, ал. 2 от същия закон и с чл. 14, ал. 3, 4 и 10 и чл. 16, ал. 2, 3 от Учредителния акт на Общинска фондация „</w:t>
      </w:r>
      <w:r w:rsidR="00CC0FD0" w:rsidRPr="000B6547">
        <w:rPr>
          <w:rFonts w:ascii="Times New Roman" w:hAnsi="Times New Roman" w:cs="Times New Roman"/>
          <w:sz w:val="24"/>
          <w:szCs w:val="24"/>
        </w:rPr>
        <w:t>Р</w:t>
      </w:r>
      <w:r w:rsidRPr="000B6547">
        <w:rPr>
          <w:rFonts w:ascii="Times New Roman" w:hAnsi="Times New Roman" w:cs="Times New Roman"/>
          <w:sz w:val="24"/>
          <w:szCs w:val="24"/>
        </w:rPr>
        <w:t>усе – град на свободния дух“ Общински съвет – Русе</w:t>
      </w:r>
    </w:p>
    <w:p w:rsidR="00E8700D" w:rsidRPr="000B6547" w:rsidRDefault="00E8700D" w:rsidP="007035A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547">
        <w:rPr>
          <w:rFonts w:ascii="Times New Roman" w:hAnsi="Times New Roman" w:cs="Times New Roman"/>
          <w:b/>
          <w:sz w:val="24"/>
          <w:szCs w:val="24"/>
        </w:rPr>
        <w:t>РЕШИ:</w:t>
      </w:r>
    </w:p>
    <w:p w:rsidR="00E8700D" w:rsidRPr="000B6547" w:rsidRDefault="00E8700D" w:rsidP="007035A4">
      <w:pPr>
        <w:pStyle w:val="a3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>Приема Отчет за мандата 202</w:t>
      </w:r>
      <w:r w:rsidR="001D4C59" w:rsidRPr="000B6547">
        <w:rPr>
          <w:rFonts w:ascii="Times New Roman" w:hAnsi="Times New Roman" w:cs="Times New Roman"/>
          <w:sz w:val="24"/>
          <w:szCs w:val="24"/>
        </w:rPr>
        <w:t>0</w:t>
      </w:r>
      <w:r w:rsidRPr="000B6547">
        <w:rPr>
          <w:rFonts w:ascii="Times New Roman" w:hAnsi="Times New Roman" w:cs="Times New Roman"/>
          <w:sz w:val="24"/>
          <w:szCs w:val="24"/>
        </w:rPr>
        <w:t xml:space="preserve"> -20</w:t>
      </w:r>
      <w:r w:rsidR="001D4C59" w:rsidRPr="000B6547">
        <w:rPr>
          <w:rFonts w:ascii="Times New Roman" w:hAnsi="Times New Roman" w:cs="Times New Roman"/>
          <w:sz w:val="24"/>
          <w:szCs w:val="24"/>
        </w:rPr>
        <w:t>24</w:t>
      </w:r>
      <w:r w:rsidRPr="000B6547">
        <w:rPr>
          <w:rFonts w:ascii="Times New Roman" w:hAnsi="Times New Roman" w:cs="Times New Roman"/>
          <w:sz w:val="24"/>
          <w:szCs w:val="24"/>
        </w:rPr>
        <w:t xml:space="preserve"> на УС на Общинска фондация „Русе – град на свободния дух“ </w:t>
      </w:r>
      <w:r w:rsidRPr="000B6547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0B6547">
        <w:rPr>
          <w:rFonts w:ascii="Times New Roman" w:hAnsi="Times New Roman" w:cs="Times New Roman"/>
          <w:sz w:val="24"/>
          <w:szCs w:val="24"/>
        </w:rPr>
        <w:t>Приложение 1</w:t>
      </w:r>
      <w:r w:rsidRPr="000B6547">
        <w:rPr>
          <w:rFonts w:ascii="Times New Roman" w:hAnsi="Times New Roman" w:cs="Times New Roman"/>
          <w:sz w:val="24"/>
          <w:szCs w:val="24"/>
          <w:lang w:val="en-US"/>
        </w:rPr>
        <w:t>/</w:t>
      </w:r>
    </w:p>
    <w:p w:rsidR="00E8700D" w:rsidRPr="000B6547" w:rsidRDefault="00E8700D" w:rsidP="007035A4">
      <w:pPr>
        <w:pStyle w:val="a3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 xml:space="preserve">Освобождава </w:t>
      </w:r>
      <w:r w:rsidR="00406BF9" w:rsidRPr="000B6547">
        <w:rPr>
          <w:rFonts w:ascii="Times New Roman" w:hAnsi="Times New Roman" w:cs="Times New Roman"/>
          <w:sz w:val="24"/>
          <w:szCs w:val="24"/>
        </w:rPr>
        <w:t xml:space="preserve">Златомира Стефанова, Енчо Енчев и Десислава </w:t>
      </w:r>
      <w:r w:rsidR="006727E5" w:rsidRPr="000B6547">
        <w:rPr>
          <w:rFonts w:ascii="Times New Roman" w:hAnsi="Times New Roman" w:cs="Times New Roman"/>
          <w:sz w:val="24"/>
          <w:szCs w:val="24"/>
        </w:rPr>
        <w:t xml:space="preserve">Пеева </w:t>
      </w:r>
      <w:r w:rsidR="00406BF9" w:rsidRPr="000B6547">
        <w:rPr>
          <w:rFonts w:ascii="Times New Roman" w:hAnsi="Times New Roman" w:cs="Times New Roman"/>
          <w:sz w:val="24"/>
          <w:szCs w:val="24"/>
        </w:rPr>
        <w:t>от членство в Управителния съвет на Общинска фондация „Русе – град на свободния дух“</w:t>
      </w:r>
    </w:p>
    <w:p w:rsidR="00406BF9" w:rsidRPr="000B6547" w:rsidRDefault="00E8700D" w:rsidP="007035A4">
      <w:pPr>
        <w:pStyle w:val="a3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>Избира за членове на Управител</w:t>
      </w:r>
      <w:r w:rsidR="002A6940" w:rsidRPr="000B6547">
        <w:rPr>
          <w:rFonts w:ascii="Times New Roman" w:hAnsi="Times New Roman" w:cs="Times New Roman"/>
          <w:sz w:val="24"/>
          <w:szCs w:val="24"/>
        </w:rPr>
        <w:t>ния съвет</w:t>
      </w:r>
      <w:r w:rsidR="00406BF9" w:rsidRPr="000B6547">
        <w:rPr>
          <w:rFonts w:ascii="Times New Roman" w:hAnsi="Times New Roman" w:cs="Times New Roman"/>
          <w:sz w:val="24"/>
          <w:szCs w:val="24"/>
        </w:rPr>
        <w:t xml:space="preserve"> на Общинска фондация „Русе – град на свободния дух“ за срок от 4 години:</w:t>
      </w:r>
    </w:p>
    <w:p w:rsidR="00406BF9" w:rsidRPr="000B6547" w:rsidRDefault="00406BF9" w:rsidP="007035A4">
      <w:pPr>
        <w:spacing w:after="12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>Златомира Стефанова</w:t>
      </w:r>
    </w:p>
    <w:p w:rsidR="00406BF9" w:rsidRPr="000B6547" w:rsidRDefault="00406BF9" w:rsidP="007035A4">
      <w:pPr>
        <w:spacing w:after="12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>Енчо Енчев</w:t>
      </w:r>
    </w:p>
    <w:p w:rsidR="00E8700D" w:rsidRPr="000B6547" w:rsidRDefault="00406BF9" w:rsidP="007035A4">
      <w:pPr>
        <w:spacing w:after="12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 xml:space="preserve">Десислава </w:t>
      </w:r>
      <w:r w:rsidR="006727E5" w:rsidRPr="000B6547">
        <w:rPr>
          <w:rFonts w:ascii="Times New Roman" w:hAnsi="Times New Roman" w:cs="Times New Roman"/>
          <w:sz w:val="24"/>
          <w:szCs w:val="24"/>
        </w:rPr>
        <w:t>Пеева</w:t>
      </w:r>
    </w:p>
    <w:p w:rsidR="002A6940" w:rsidRPr="000B6547" w:rsidRDefault="002A6940" w:rsidP="007035A4">
      <w:pPr>
        <w:pStyle w:val="a3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6547">
        <w:rPr>
          <w:rFonts w:ascii="Times New Roman" w:hAnsi="Times New Roman" w:cs="Times New Roman"/>
          <w:sz w:val="24"/>
          <w:szCs w:val="24"/>
        </w:rPr>
        <w:t>Избира Златомира</w:t>
      </w:r>
      <w:r w:rsidR="00406BF9" w:rsidRPr="000B654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B6547">
        <w:rPr>
          <w:rFonts w:ascii="Times New Roman" w:hAnsi="Times New Roman" w:cs="Times New Roman"/>
          <w:sz w:val="24"/>
          <w:szCs w:val="24"/>
        </w:rPr>
        <w:t>Стефанова за Председател на Управителния съвет</w:t>
      </w:r>
      <w:r w:rsidR="00406BF9" w:rsidRPr="000B6547">
        <w:rPr>
          <w:rFonts w:ascii="Times New Roman" w:hAnsi="Times New Roman" w:cs="Times New Roman"/>
          <w:sz w:val="24"/>
          <w:szCs w:val="24"/>
        </w:rPr>
        <w:t xml:space="preserve"> на Общинска фондация „Русе </w:t>
      </w:r>
      <w:r w:rsidR="006727E5" w:rsidRPr="000B6547">
        <w:rPr>
          <w:rFonts w:ascii="Times New Roman" w:hAnsi="Times New Roman" w:cs="Times New Roman"/>
          <w:sz w:val="24"/>
          <w:szCs w:val="24"/>
        </w:rPr>
        <w:t>-</w:t>
      </w:r>
      <w:r w:rsidR="00406BF9" w:rsidRPr="000B6547">
        <w:rPr>
          <w:rFonts w:ascii="Times New Roman" w:hAnsi="Times New Roman" w:cs="Times New Roman"/>
          <w:sz w:val="24"/>
          <w:szCs w:val="24"/>
        </w:rPr>
        <w:t xml:space="preserve"> град на свободния дух“ за срок от 4 години</w:t>
      </w:r>
      <w:r w:rsidRPr="000B6547">
        <w:rPr>
          <w:rFonts w:ascii="Times New Roman" w:hAnsi="Times New Roman" w:cs="Times New Roman"/>
          <w:sz w:val="24"/>
          <w:szCs w:val="24"/>
        </w:rPr>
        <w:t>.</w:t>
      </w:r>
    </w:p>
    <w:p w:rsidR="002A6940" w:rsidRPr="000B6547" w:rsidRDefault="002A6940" w:rsidP="002A69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6940" w:rsidRPr="000B6547" w:rsidRDefault="002A6940" w:rsidP="002A69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6940" w:rsidRPr="000B6547" w:rsidRDefault="002A6940" w:rsidP="002A69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547">
        <w:rPr>
          <w:rFonts w:ascii="Times New Roman" w:hAnsi="Times New Roman" w:cs="Times New Roman"/>
          <w:b/>
          <w:sz w:val="24"/>
          <w:szCs w:val="24"/>
        </w:rPr>
        <w:t>ВНОСИТЕЛ:</w:t>
      </w:r>
    </w:p>
    <w:p w:rsidR="002A6940" w:rsidRPr="000B6547" w:rsidRDefault="002A6940" w:rsidP="002A694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940" w:rsidRPr="000B6547" w:rsidRDefault="002A6940" w:rsidP="002A6940">
      <w:pPr>
        <w:rPr>
          <w:rFonts w:ascii="Times New Roman" w:hAnsi="Times New Roman" w:cs="Times New Roman"/>
          <w:i/>
          <w:sz w:val="24"/>
          <w:szCs w:val="24"/>
        </w:rPr>
      </w:pPr>
      <w:r w:rsidRPr="000B6547">
        <w:rPr>
          <w:rFonts w:ascii="Times New Roman" w:hAnsi="Times New Roman" w:cs="Times New Roman"/>
          <w:b/>
          <w:sz w:val="24"/>
          <w:szCs w:val="24"/>
        </w:rPr>
        <w:t>ПЕНЧО МИЛКОВ</w:t>
      </w:r>
      <w:r w:rsidRPr="000B6547">
        <w:rPr>
          <w:rFonts w:ascii="Times New Roman" w:hAnsi="Times New Roman" w:cs="Times New Roman"/>
          <w:b/>
          <w:sz w:val="24"/>
          <w:szCs w:val="24"/>
        </w:rPr>
        <w:br/>
      </w:r>
      <w:r w:rsidRPr="000B6547">
        <w:rPr>
          <w:rFonts w:ascii="Times New Roman" w:hAnsi="Times New Roman" w:cs="Times New Roman"/>
          <w:b/>
          <w:i/>
          <w:sz w:val="24"/>
          <w:szCs w:val="24"/>
        </w:rPr>
        <w:t>Кмет на Община Русе</w:t>
      </w:r>
    </w:p>
    <w:sectPr w:rsidR="002A6940" w:rsidRPr="000B6547" w:rsidSect="00156FEC">
      <w:pgSz w:w="11906" w:h="16838" w:code="9"/>
      <w:pgMar w:top="1440" w:right="1440" w:bottom="1440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554CE8"/>
    <w:multiLevelType w:val="hybridMultilevel"/>
    <w:tmpl w:val="0630A406"/>
    <w:lvl w:ilvl="0" w:tplc="736EB55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7A"/>
    <w:rsid w:val="00062CD2"/>
    <w:rsid w:val="000B6547"/>
    <w:rsid w:val="00153ABA"/>
    <w:rsid w:val="00156FEC"/>
    <w:rsid w:val="001570AF"/>
    <w:rsid w:val="001D4C59"/>
    <w:rsid w:val="001D4FC9"/>
    <w:rsid w:val="00201930"/>
    <w:rsid w:val="002A6940"/>
    <w:rsid w:val="00321C69"/>
    <w:rsid w:val="003F2E7A"/>
    <w:rsid w:val="00406BF9"/>
    <w:rsid w:val="00596691"/>
    <w:rsid w:val="005B70C5"/>
    <w:rsid w:val="00644C50"/>
    <w:rsid w:val="006727E5"/>
    <w:rsid w:val="007035A4"/>
    <w:rsid w:val="00946CA5"/>
    <w:rsid w:val="00B63B49"/>
    <w:rsid w:val="00BE157C"/>
    <w:rsid w:val="00C664F1"/>
    <w:rsid w:val="00CC0FD0"/>
    <w:rsid w:val="00CC2407"/>
    <w:rsid w:val="00D44DD1"/>
    <w:rsid w:val="00DF5D2A"/>
    <w:rsid w:val="00E249ED"/>
    <w:rsid w:val="00E26E3D"/>
    <w:rsid w:val="00E8700D"/>
    <w:rsid w:val="00EF4FA3"/>
    <w:rsid w:val="00F70336"/>
    <w:rsid w:val="00F9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2F234A-384C-4420-8F49-6CF0EDA2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bg-BG"/>
    </w:rPr>
  </w:style>
  <w:style w:type="paragraph" w:styleId="1">
    <w:name w:val="heading 1"/>
    <w:basedOn w:val="a"/>
    <w:link w:val="10"/>
    <w:uiPriority w:val="9"/>
    <w:qFormat/>
    <w:rsid w:val="00B63B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B63B49"/>
    <w:rPr>
      <w:rFonts w:ascii="Times New Roman" w:eastAsia="Times New Roman" w:hAnsi="Times New Roman" w:cs="Times New Roman"/>
      <w:b/>
      <w:bCs/>
      <w:kern w:val="36"/>
      <w:sz w:val="48"/>
      <w:szCs w:val="48"/>
      <w:lang w:val="bg-BG" w:eastAsia="bg-BG"/>
      <w14:ligatures w14:val="none"/>
    </w:rPr>
  </w:style>
  <w:style w:type="paragraph" w:styleId="a3">
    <w:name w:val="List Paragraph"/>
    <w:basedOn w:val="a"/>
    <w:uiPriority w:val="34"/>
    <w:qFormat/>
    <w:rsid w:val="00E870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7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5B70C5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1000</Words>
  <Characters>5700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NRJSoft</dc:creator>
  <cp:keywords/>
  <dc:description/>
  <cp:lastModifiedBy>p.hristova</cp:lastModifiedBy>
  <cp:revision>4</cp:revision>
  <cp:lastPrinted>2025-01-13T09:44:00Z</cp:lastPrinted>
  <dcterms:created xsi:type="dcterms:W3CDTF">2025-01-14T06:56:00Z</dcterms:created>
  <dcterms:modified xsi:type="dcterms:W3CDTF">2025-01-15T15:03:00Z</dcterms:modified>
</cp:coreProperties>
</file>