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61225" w14:textId="77777777" w:rsidR="00B23F2F" w:rsidRDefault="00B23F2F" w:rsidP="00C215BF">
      <w:pPr>
        <w:keepNext/>
        <w:tabs>
          <w:tab w:val="left" w:pos="3135"/>
          <w:tab w:val="center" w:pos="4680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7FBD554" w14:textId="77777777" w:rsidR="00C215BF" w:rsidRPr="00C215BF" w:rsidRDefault="00C215BF" w:rsidP="00C215BF">
      <w:pPr>
        <w:keepNext/>
        <w:tabs>
          <w:tab w:val="left" w:pos="3135"/>
          <w:tab w:val="center" w:pos="4680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DEDE837" w14:textId="77777777" w:rsidR="00B23F2F" w:rsidRPr="00ED7D4E" w:rsidRDefault="00B23F2F" w:rsidP="007B2836">
      <w:pPr>
        <w:keepNext/>
        <w:tabs>
          <w:tab w:val="left" w:pos="3135"/>
          <w:tab w:val="center" w:pos="4680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lang w:val="bg-BG"/>
        </w:rPr>
      </w:pPr>
      <w:r w:rsidRPr="00ED7D4E">
        <w:rPr>
          <w:rFonts w:ascii="Times New Roman" w:eastAsia="Times New Roman" w:hAnsi="Times New Roman" w:cs="Times New Roman"/>
          <w:b/>
          <w:lang w:val="bg-BG"/>
        </w:rPr>
        <w:t>З А П О В Е Д</w:t>
      </w:r>
    </w:p>
    <w:p w14:paraId="4AF2521B" w14:textId="77777777" w:rsidR="00B23F2F" w:rsidRPr="00ED7D4E" w:rsidRDefault="00B23F2F" w:rsidP="00B23F2F">
      <w:pPr>
        <w:spacing w:after="0" w:line="276" w:lineRule="auto"/>
        <w:rPr>
          <w:rFonts w:ascii="Times New Roman" w:eastAsia="Times New Roman" w:hAnsi="Times New Roman" w:cs="Times New Roman"/>
          <w:lang w:val="bg-BG"/>
        </w:rPr>
      </w:pPr>
    </w:p>
    <w:p w14:paraId="4D44C4A1" w14:textId="77777777" w:rsidR="00B23F2F" w:rsidRPr="00ED7D4E" w:rsidRDefault="00B23F2F" w:rsidP="00B23F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val="bg-BG"/>
        </w:rPr>
      </w:pPr>
    </w:p>
    <w:p w14:paraId="623820C3" w14:textId="4B54C3EC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На основание </w:t>
      </w:r>
      <w:r w:rsidRPr="00ED7D4E">
        <w:rPr>
          <w:rFonts w:ascii="Times New Roman" w:eastAsia="Times New Roman" w:hAnsi="Times New Roman" w:cs="Times New Roman"/>
          <w:iCs/>
          <w:lang w:val="bg-BG"/>
        </w:rPr>
        <w:t xml:space="preserve">чл. 15, </w:t>
      </w:r>
      <w:r w:rsidRPr="00ED7D4E">
        <w:rPr>
          <w:rFonts w:ascii="Times New Roman" w:eastAsia="Times New Roman" w:hAnsi="Times New Roman" w:cs="Times New Roman"/>
          <w:lang w:val="bg-BG" w:eastAsia="bg-BG"/>
        </w:rPr>
        <w:t>т. 3 от Закона за Българската телеграфна агенция, чл. 16, ал. 2 във връзка с чл. 19, ал. 1 от Закона за държавната собственост и чл. 13</w:t>
      </w:r>
      <w:r w:rsidR="009616DB">
        <w:rPr>
          <w:rFonts w:ascii="Times New Roman" w:eastAsia="Times New Roman" w:hAnsi="Times New Roman" w:cs="Times New Roman"/>
          <w:lang w:val="bg-BG" w:eastAsia="bg-BG"/>
        </w:rPr>
        <w:t>, ал.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5 във връзка</w:t>
      </w:r>
      <w:r w:rsidR="00D27540">
        <w:rPr>
          <w:rFonts w:ascii="Times New Roman" w:eastAsia="Times New Roman" w:hAnsi="Times New Roman" w:cs="Times New Roman"/>
          <w:lang w:val="bg-BG" w:eastAsia="bg-BG"/>
        </w:rPr>
        <w:t xml:space="preserve"> с чл. 43 от ППЗДС</w:t>
      </w:r>
      <w:r w:rsidRPr="00ED7D4E">
        <w:rPr>
          <w:rFonts w:ascii="Times New Roman" w:eastAsia="Times New Roman" w:hAnsi="Times New Roman" w:cs="Times New Roman"/>
          <w:lang w:val="bg-BG" w:eastAsia="bg-BG"/>
        </w:rPr>
        <w:t>,</w:t>
      </w:r>
    </w:p>
    <w:p w14:paraId="1E4DD599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2B08129E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Н А Р Е Ж Д А М:</w:t>
      </w:r>
    </w:p>
    <w:p w14:paraId="6FBF0E8A" w14:textId="77777777" w:rsidR="00B23F2F" w:rsidRPr="00ED7D4E" w:rsidRDefault="00B23F2F" w:rsidP="00B23F2F">
      <w:pPr>
        <w:tabs>
          <w:tab w:val="left" w:pos="2880"/>
        </w:tabs>
        <w:spacing w:after="0" w:line="276" w:lineRule="auto"/>
        <w:rPr>
          <w:rFonts w:ascii="Times New Roman" w:eastAsia="Times New Roman" w:hAnsi="Times New Roman" w:cs="Times New Roman"/>
          <w:lang w:val="bg-BG" w:eastAsia="bg-BG"/>
        </w:rPr>
      </w:pPr>
    </w:p>
    <w:p w14:paraId="0F9DA77E" w14:textId="10098540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 xml:space="preserve">1. Обявявам </w:t>
      </w:r>
      <w:bookmarkStart w:id="0" w:name="_Hlk121925604"/>
      <w:r w:rsidRPr="00ED7D4E">
        <w:rPr>
          <w:rFonts w:ascii="Times New Roman" w:eastAsia="Times New Roman" w:hAnsi="Times New Roman" w:cs="Times New Roman"/>
          <w:b/>
          <w:lang w:val="bg-BG" w:eastAsia="bg-BG"/>
        </w:rPr>
        <w:t>търг с тайно наддаване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>за отдаване под наем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</w:t>
      </w:r>
      <w:bookmarkStart w:id="1" w:name="_Hlk518427241"/>
      <w:bookmarkStart w:id="2" w:name="_Hlk118813221"/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>на</w:t>
      </w:r>
      <w:bookmarkStart w:id="3" w:name="_Hlk118810794"/>
      <w:bookmarkStart w:id="4" w:name="_Hlk121921177"/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площ – част от недвижим имот публична държавна собственост, находящ се в гр. София, бул. „Цариградско шосе“ № 49, предоставен за управление на Българската телеграфна агенция (БТА), представляващ</w:t>
      </w:r>
      <w:r>
        <w:rPr>
          <w:rFonts w:ascii="Times New Roman" w:eastAsia="Times New Roman" w:hAnsi="Times New Roman" w:cs="Times New Roman"/>
          <w:b/>
          <w:bCs/>
          <w:lang w:val="bg-BG" w:eastAsia="bg-BG"/>
        </w:rPr>
        <w:t>а</w:t>
      </w: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>:  площ с размер 1,5 /един и половина/ кв. м.</w:t>
      </w:r>
      <w:r w:rsidR="00B12B6D">
        <w:rPr>
          <w:rFonts w:ascii="Times New Roman" w:eastAsia="Times New Roman" w:hAnsi="Times New Roman" w:cs="Times New Roman"/>
          <w:b/>
          <w:bCs/>
          <w:lang w:val="bg-BG" w:eastAsia="bg-BG"/>
        </w:rPr>
        <w:t>,</w:t>
      </w:r>
      <w:r w:rsidR="00B12B6D" w:rsidRPr="00B12B6D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находяща се на сутеренен етаж</w:t>
      </w:r>
      <w:r w:rsidR="00B12B6D">
        <w:rPr>
          <w:rFonts w:ascii="Times New Roman" w:eastAsia="Times New Roman" w:hAnsi="Times New Roman" w:cs="Times New Roman"/>
          <w:b/>
          <w:bCs/>
          <w:lang w:val="bg-BG" w:eastAsia="bg-BG"/>
        </w:rPr>
        <w:t>,</w:t>
      </w: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за разполагане на един брой </w:t>
      </w:r>
      <w:proofErr w:type="spellStart"/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>вендинг</w:t>
      </w:r>
      <w:proofErr w:type="spellEnd"/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машина за пакетирани храни и</w:t>
      </w:r>
      <w:r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безалкохолни</w:t>
      </w: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напитки</w:t>
      </w:r>
      <w:r w:rsidR="00B12B6D">
        <w:rPr>
          <w:rFonts w:ascii="Times New Roman" w:eastAsia="Times New Roman" w:hAnsi="Times New Roman" w:cs="Times New Roman"/>
          <w:b/>
          <w:bCs/>
          <w:lang w:val="bg-BG" w:eastAsia="bg-BG"/>
        </w:rPr>
        <w:t>.</w:t>
      </w:r>
    </w:p>
    <w:p w14:paraId="2E2F3ADB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</w:p>
    <w:p w14:paraId="64F1B23B" w14:textId="77777777" w:rsidR="00B23F2F" w:rsidRPr="00ED7D4E" w:rsidRDefault="00B23F2F" w:rsidP="00B23F2F">
      <w:pPr>
        <w:spacing w:after="0" w:line="276" w:lineRule="auto"/>
        <w:rPr>
          <w:rFonts w:ascii="Times New Roman" w:eastAsia="Times New Roman" w:hAnsi="Times New Roman" w:cs="Times New Roman"/>
          <w:lang w:val="bg-BG" w:eastAsia="bg-BG"/>
        </w:rPr>
      </w:pPr>
      <w:bookmarkStart w:id="5" w:name="_Hlk118813423"/>
      <w:bookmarkEnd w:id="0"/>
      <w:bookmarkEnd w:id="1"/>
      <w:bookmarkEnd w:id="2"/>
      <w:bookmarkEnd w:id="3"/>
      <w:bookmarkEnd w:id="4"/>
      <w:r w:rsidRPr="00ED7D4E">
        <w:rPr>
          <w:rFonts w:ascii="Times New Roman" w:eastAsia="Times New Roman" w:hAnsi="Times New Roman" w:cs="Times New Roman"/>
          <w:lang w:val="bg-BG" w:eastAsia="bg-BG"/>
        </w:rPr>
        <w:t>С оглед вида и предназначението на гореописан</w:t>
      </w:r>
      <w:r>
        <w:rPr>
          <w:rFonts w:ascii="Times New Roman" w:eastAsia="Times New Roman" w:hAnsi="Times New Roman" w:cs="Times New Roman"/>
          <w:lang w:val="bg-BG" w:eastAsia="bg-BG"/>
        </w:rPr>
        <w:t>а</w:t>
      </w:r>
      <w:r w:rsidRPr="00ED7D4E">
        <w:rPr>
          <w:rFonts w:ascii="Times New Roman" w:eastAsia="Times New Roman" w:hAnsi="Times New Roman" w:cs="Times New Roman"/>
          <w:lang w:val="bg-BG" w:eastAsia="bg-BG"/>
        </w:rPr>
        <w:t>т</w:t>
      </w:r>
      <w:r>
        <w:rPr>
          <w:rFonts w:ascii="Times New Roman" w:eastAsia="Times New Roman" w:hAnsi="Times New Roman" w:cs="Times New Roman"/>
          <w:lang w:val="bg-BG" w:eastAsia="bg-BG"/>
        </w:rPr>
        <w:t>а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площ</w:t>
      </w:r>
      <w:r>
        <w:rPr>
          <w:rFonts w:ascii="Times New Roman" w:eastAsia="Times New Roman" w:hAnsi="Times New Roman" w:cs="Times New Roman"/>
          <w:lang w:val="bg-BG" w:eastAsia="bg-BG"/>
        </w:rPr>
        <w:t>,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lang w:val="bg-BG" w:eastAsia="bg-BG"/>
        </w:rPr>
        <w:t>тя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се отдава за разполагане на </w:t>
      </w:r>
      <w:proofErr w:type="spellStart"/>
      <w:r w:rsidRPr="00ED7D4E">
        <w:rPr>
          <w:rFonts w:ascii="Times New Roman" w:eastAsia="Times New Roman" w:hAnsi="Times New Roman" w:cs="Times New Roman"/>
          <w:lang w:val="bg-BG" w:eastAsia="bg-BG"/>
        </w:rPr>
        <w:t>вендинг</w:t>
      </w:r>
      <w:proofErr w:type="spellEnd"/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машин</w:t>
      </w:r>
      <w:r>
        <w:rPr>
          <w:rFonts w:ascii="Times New Roman" w:eastAsia="Times New Roman" w:hAnsi="Times New Roman" w:cs="Times New Roman"/>
          <w:lang w:val="bg-BG" w:eastAsia="bg-BG"/>
        </w:rPr>
        <w:t xml:space="preserve">а 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за пакетирани храни и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безалкохолни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напитки.</w:t>
      </w:r>
    </w:p>
    <w:p w14:paraId="274F76FF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2E94EE41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>След наемане, трябва да се ползва само по предназначение.</w:t>
      </w:r>
    </w:p>
    <w:bookmarkEnd w:id="5"/>
    <w:p w14:paraId="2284F062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61069EFD" w14:textId="0C8F80FE" w:rsidR="00B23F2F" w:rsidRDefault="00B23F2F" w:rsidP="00B23F2F">
      <w:pPr>
        <w:tabs>
          <w:tab w:val="left" w:pos="993"/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 xml:space="preserve">2. </w:t>
      </w:r>
      <w:bookmarkStart w:id="6" w:name="_Hlk184716232"/>
      <w:r w:rsidRPr="00C62B6C">
        <w:rPr>
          <w:rFonts w:ascii="Times New Roman" w:eastAsia="Times New Roman" w:hAnsi="Times New Roman" w:cs="Times New Roman"/>
          <w:b/>
          <w:lang w:val="bg-BG" w:eastAsia="bg-BG"/>
        </w:rPr>
        <w:t>Началната тръжна цена</w:t>
      </w:r>
      <w:r w:rsidR="00EE677A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Pr="00C62B6C">
        <w:rPr>
          <w:rFonts w:ascii="Times New Roman" w:eastAsia="Times New Roman" w:hAnsi="Times New Roman" w:cs="Times New Roman"/>
          <w:b/>
          <w:lang w:val="bg-BG" w:eastAsia="bg-BG"/>
        </w:rPr>
        <w:t>определена в съответствие с чл. 41, ал. 1 от ППЗДС</w:t>
      </w:r>
      <w:r w:rsidR="004058C4">
        <w:rPr>
          <w:rFonts w:ascii="Times New Roman" w:eastAsia="Times New Roman" w:hAnsi="Times New Roman" w:cs="Times New Roman"/>
          <w:b/>
          <w:lang w:val="bg-BG" w:eastAsia="bg-BG"/>
        </w:rPr>
        <w:t xml:space="preserve"> и извършена оценка от независим оценител,</w:t>
      </w:r>
      <w:r w:rsidRPr="00C62B6C">
        <w:rPr>
          <w:rFonts w:ascii="Times New Roman" w:eastAsia="Times New Roman" w:hAnsi="Times New Roman" w:cs="Times New Roman"/>
          <w:b/>
          <w:lang w:val="bg-BG" w:eastAsia="bg-BG"/>
        </w:rPr>
        <w:t xml:space="preserve"> е в размер на </w:t>
      </w:r>
      <w:r w:rsidR="00197F2C">
        <w:rPr>
          <w:rFonts w:ascii="Times New Roman" w:eastAsia="Times New Roman" w:hAnsi="Times New Roman" w:cs="Times New Roman"/>
          <w:b/>
          <w:lang w:val="bg-BG" w:eastAsia="bg-BG"/>
        </w:rPr>
        <w:t xml:space="preserve">378 лв. </w:t>
      </w:r>
      <w:r w:rsidRPr="00C62B6C">
        <w:rPr>
          <w:rFonts w:ascii="Times New Roman" w:eastAsia="Times New Roman" w:hAnsi="Times New Roman" w:cs="Times New Roman"/>
          <w:b/>
          <w:lang w:val="bg-BG" w:eastAsia="bg-BG"/>
        </w:rPr>
        <w:t>(</w:t>
      </w:r>
      <w:r w:rsidR="00087CC1">
        <w:rPr>
          <w:rFonts w:ascii="Times New Roman" w:eastAsia="Times New Roman" w:hAnsi="Times New Roman" w:cs="Times New Roman"/>
          <w:b/>
          <w:lang w:val="bg-BG" w:eastAsia="bg-BG"/>
        </w:rPr>
        <w:t xml:space="preserve">триста </w:t>
      </w:r>
      <w:r w:rsidR="00197F2C">
        <w:rPr>
          <w:rFonts w:ascii="Times New Roman" w:eastAsia="Times New Roman" w:hAnsi="Times New Roman" w:cs="Times New Roman"/>
          <w:b/>
          <w:lang w:val="bg-BG" w:eastAsia="bg-BG"/>
        </w:rPr>
        <w:t>седемдесет и осем лева</w:t>
      </w:r>
      <w:r w:rsidRPr="00C62B6C">
        <w:rPr>
          <w:rFonts w:ascii="Times New Roman" w:eastAsia="Times New Roman" w:hAnsi="Times New Roman" w:cs="Times New Roman"/>
          <w:b/>
          <w:lang w:val="bg-BG" w:eastAsia="bg-BG"/>
        </w:rPr>
        <w:t>)</w:t>
      </w:r>
      <w:r w:rsidR="00D12B98">
        <w:rPr>
          <w:rFonts w:ascii="Times New Roman" w:eastAsia="Times New Roman" w:hAnsi="Times New Roman" w:cs="Times New Roman"/>
          <w:b/>
          <w:lang w:val="bg-BG" w:eastAsia="bg-BG"/>
        </w:rPr>
        <w:t xml:space="preserve"> с включен ДДС</w:t>
      </w:r>
      <w:r w:rsidRPr="00C62B6C">
        <w:rPr>
          <w:rFonts w:ascii="Times New Roman" w:eastAsia="Times New Roman" w:hAnsi="Times New Roman" w:cs="Times New Roman"/>
          <w:b/>
          <w:lang w:val="bg-BG" w:eastAsia="bg-BG"/>
        </w:rPr>
        <w:t>.</w:t>
      </w:r>
      <w:bookmarkEnd w:id="6"/>
    </w:p>
    <w:p w14:paraId="560E4360" w14:textId="77777777" w:rsidR="00B23F2F" w:rsidRDefault="00B23F2F" w:rsidP="00B23F2F">
      <w:pPr>
        <w:tabs>
          <w:tab w:val="left" w:pos="993"/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7C3B9030" w14:textId="77777777" w:rsidR="00B23F2F" w:rsidRPr="002C4161" w:rsidRDefault="00B23F2F" w:rsidP="00B23F2F">
      <w:pPr>
        <w:tabs>
          <w:tab w:val="left" w:pos="993"/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val="bg-BG" w:eastAsia="bg-BG"/>
        </w:rPr>
      </w:pPr>
      <w:r w:rsidRPr="002C4161">
        <w:rPr>
          <w:rFonts w:ascii="Times New Roman" w:eastAsia="Times New Roman" w:hAnsi="Times New Roman" w:cs="Times New Roman"/>
          <w:b/>
          <w:lang w:val="bg-BG" w:eastAsia="bg-BG"/>
        </w:rPr>
        <w:t>2.1.</w:t>
      </w:r>
      <w:r w:rsidRPr="002C4161">
        <w:rPr>
          <w:rFonts w:ascii="Times New Roman" w:eastAsia="Times New Roman" w:hAnsi="Times New Roman" w:cs="Times New Roman"/>
          <w:bCs/>
          <w:lang w:val="bg-BG" w:eastAsia="bg-BG"/>
        </w:rPr>
        <w:t xml:space="preserve"> Наемната цена се индексира ежегодно след изтичане на годината през която договорът е сключен, съобразно процента на официално обявения индекс на инфлация от Националния статистически институт за съответната година.</w:t>
      </w:r>
    </w:p>
    <w:p w14:paraId="14178B3C" w14:textId="77777777" w:rsidR="00B23F2F" w:rsidRPr="002C4161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val="bg-BG" w:eastAsia="bg-BG"/>
        </w:rPr>
      </w:pPr>
    </w:p>
    <w:p w14:paraId="664531C5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 xml:space="preserve">2.2. </w:t>
      </w:r>
      <w:r w:rsidRPr="00ED7D4E">
        <w:rPr>
          <w:rFonts w:ascii="Times New Roman" w:eastAsia="Times New Roman" w:hAnsi="Times New Roman" w:cs="Times New Roman"/>
          <w:lang w:val="bg-BG" w:eastAsia="bg-BG"/>
        </w:rPr>
        <w:t>Така определената наемна цена не включва консумативните разходи, данъци и такси</w:t>
      </w:r>
      <w:r w:rsidRPr="00ED7D4E">
        <w:rPr>
          <w:rFonts w:ascii="Times New Roman" w:eastAsia="Times New Roman" w:hAnsi="Times New Roman" w:cs="Times New Roman"/>
          <w:lang w:eastAsia="bg-BG"/>
        </w:rPr>
        <w:t>,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свързани с ползването на наетия имот</w:t>
      </w:r>
      <w:r w:rsidRPr="00ED7D4E">
        <w:rPr>
          <w:rFonts w:ascii="Times New Roman" w:eastAsia="Times New Roman" w:hAnsi="Times New Roman" w:cs="Times New Roman"/>
          <w:lang w:eastAsia="bg-BG"/>
        </w:rPr>
        <w:t xml:space="preserve">.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Всички консумативни разходи, данъци и такси (такса смет и други) са за сметка на наемателя и се заплащат от него.</w:t>
      </w:r>
    </w:p>
    <w:p w14:paraId="07933C85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368567A6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2.3.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Поддържането, основните и текущи ремонти на частта от имота, предоставена под наем</w:t>
      </w:r>
      <w:r>
        <w:rPr>
          <w:rFonts w:ascii="Times New Roman" w:eastAsia="Times New Roman" w:hAnsi="Times New Roman" w:cs="Times New Roman"/>
          <w:lang w:val="bg-BG" w:eastAsia="bg-BG"/>
        </w:rPr>
        <w:t xml:space="preserve">, </w:t>
      </w:r>
      <w:r w:rsidRPr="00ED7D4E">
        <w:rPr>
          <w:rFonts w:ascii="Times New Roman" w:eastAsia="Times New Roman" w:hAnsi="Times New Roman" w:cs="Times New Roman"/>
          <w:lang w:val="bg-BG" w:eastAsia="bg-BG"/>
        </w:rPr>
        <w:t>ще се извършват от и за сметка на наемателя, същите се извършват само със съгласието на наемодателя.</w:t>
      </w:r>
      <w:r w:rsidRPr="00ED7D4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Наемателят се задължава да заплаща за своя сметка разходите по осъществяване на всички текущи ремонти и поправки, дължащи се на повреди, породени от обикновеното използване на площ</w:t>
      </w:r>
      <w:r>
        <w:rPr>
          <w:rFonts w:ascii="Times New Roman" w:eastAsia="Times New Roman" w:hAnsi="Times New Roman" w:cs="Times New Roman"/>
          <w:lang w:val="bg-BG" w:eastAsia="bg-BG"/>
        </w:rPr>
        <w:t>та</w:t>
      </w:r>
      <w:r w:rsidRPr="00ED7D4E">
        <w:rPr>
          <w:rFonts w:ascii="Times New Roman" w:eastAsia="Times New Roman" w:hAnsi="Times New Roman" w:cs="Times New Roman"/>
          <w:lang w:val="bg-BG" w:eastAsia="bg-BG"/>
        </w:rPr>
        <w:t>, както и разходите за извършени подобрения и ремонти в наетите площ</w:t>
      </w:r>
      <w:r>
        <w:rPr>
          <w:rFonts w:ascii="Times New Roman" w:eastAsia="Times New Roman" w:hAnsi="Times New Roman" w:cs="Times New Roman"/>
          <w:lang w:val="bg-BG" w:eastAsia="bg-BG"/>
        </w:rPr>
        <w:t>та</w:t>
      </w:r>
      <w:r w:rsidRPr="00ED7D4E">
        <w:rPr>
          <w:rFonts w:ascii="Times New Roman" w:eastAsia="Times New Roman" w:hAnsi="Times New Roman" w:cs="Times New Roman"/>
          <w:lang w:val="bg-BG" w:eastAsia="bg-BG"/>
        </w:rPr>
        <w:t>.</w:t>
      </w:r>
    </w:p>
    <w:p w14:paraId="36E62106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/>
        </w:rPr>
      </w:pPr>
    </w:p>
    <w:p w14:paraId="358DB53A" w14:textId="5F3CD08F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3.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Начин на плащане – наемната цена се заплаща ежемесечно в срок до 7 календарни дни от издаване на фактура в оригинал за съответния месец по банков път </w:t>
      </w:r>
      <w:r w:rsidRPr="00ED7D4E">
        <w:rPr>
          <w:rFonts w:ascii="Times New Roman" w:eastAsia="Times New Roman" w:hAnsi="Times New Roman" w:cs="Times New Roman"/>
          <w:color w:val="000000"/>
          <w:shd w:val="clear" w:color="auto" w:fill="FFFFFF"/>
          <w:lang w:val="bg-BG"/>
        </w:rPr>
        <w:t xml:space="preserve">по </w:t>
      </w:r>
      <w:r w:rsidRPr="00ED7D4E">
        <w:rPr>
          <w:rFonts w:ascii="Times New Roman" w:eastAsia="Times New Roman" w:hAnsi="Times New Roman" w:cs="Times New Roman"/>
          <w:lang w:val="bg-BG"/>
        </w:rPr>
        <w:t>посочена от БТА банкова сметка</w:t>
      </w:r>
      <w:r w:rsidRPr="00ED7D4E">
        <w:rPr>
          <w:rFonts w:ascii="Times New Roman" w:eastAsia="Times New Roman" w:hAnsi="Times New Roman" w:cs="Times New Roman"/>
          <w:lang w:val="bg-BG" w:eastAsia="bg-BG"/>
        </w:rPr>
        <w:t>.</w:t>
      </w:r>
    </w:p>
    <w:p w14:paraId="186E47F1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59CAA22B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4.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Имотът е предназначен за разполагане на един брой </w:t>
      </w:r>
      <w:proofErr w:type="spellStart"/>
      <w:r w:rsidRPr="00ED7D4E">
        <w:rPr>
          <w:rFonts w:ascii="Times New Roman" w:eastAsia="Times New Roman" w:hAnsi="Times New Roman" w:cs="Times New Roman"/>
          <w:lang w:val="bg-BG" w:eastAsia="bg-BG"/>
        </w:rPr>
        <w:t>вендинг</w:t>
      </w:r>
      <w:proofErr w:type="spellEnd"/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машина за пакетирани храни и </w:t>
      </w:r>
      <w:r>
        <w:rPr>
          <w:rFonts w:ascii="Times New Roman" w:eastAsia="Times New Roman" w:hAnsi="Times New Roman" w:cs="Times New Roman"/>
          <w:lang w:val="bg-BG" w:eastAsia="bg-BG"/>
        </w:rPr>
        <w:t xml:space="preserve">безалкохолни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напитки.</w:t>
      </w:r>
    </w:p>
    <w:p w14:paraId="4DBC3F9C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49E12467" w14:textId="1157BB8F" w:rsidR="00B23F2F" w:rsidRPr="00ED7D4E" w:rsidRDefault="00B23F2F" w:rsidP="00B23F2F">
      <w:pPr>
        <w:tabs>
          <w:tab w:val="left" w:pos="2880"/>
        </w:tabs>
        <w:spacing w:before="60" w:after="0" w:line="276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5.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Определям </w:t>
      </w:r>
      <w:r w:rsidRPr="00911A93">
        <w:rPr>
          <w:rFonts w:ascii="Times New Roman" w:eastAsia="Times New Roman" w:hAnsi="Times New Roman" w:cs="Times New Roman"/>
          <w:lang w:val="bg-BG" w:eastAsia="bg-BG"/>
        </w:rPr>
        <w:t>депозит за участие в търга на основание чл. 43, ал. 6 от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ППЗДС в размер на: 30 (тридесет) лева</w:t>
      </w:r>
      <w:r w:rsidRPr="00ED7D4E">
        <w:rPr>
          <w:rFonts w:ascii="Times New Roman" w:eastAsia="Times New Roman" w:hAnsi="Times New Roman" w:cs="Times New Roman"/>
          <w:lang w:val="bg-BG"/>
        </w:rPr>
        <w:t>.</w:t>
      </w:r>
    </w:p>
    <w:p w14:paraId="5D3E705D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3F697DAC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5.1.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Депозитите се заплащат на касата на БТА, гр. София, бул. „Цариградско шосе“ № 49 или по банков път по следната банкова сметка: </w:t>
      </w:r>
    </w:p>
    <w:p w14:paraId="4D06F9D0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1FAA8199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bCs/>
          <w:i/>
          <w:iCs/>
          <w:lang w:val="bg-BG" w:eastAsia="bg-BG"/>
        </w:rPr>
        <w:t>IBAN</w:t>
      </w: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: BG76 BNBG 9661 3100 1793 01 </w:t>
      </w:r>
    </w:p>
    <w:p w14:paraId="6B3A86AC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bCs/>
          <w:i/>
          <w:iCs/>
          <w:lang w:val="bg-BG" w:eastAsia="bg-BG"/>
        </w:rPr>
        <w:t>BIC:</w:t>
      </w: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BNBGBGSD</w:t>
      </w:r>
    </w:p>
    <w:p w14:paraId="3F4D6840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>Българска народна банка.</w:t>
      </w:r>
    </w:p>
    <w:p w14:paraId="17A52B28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36755115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5.2.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Депозитите се освобождават </w:t>
      </w:r>
      <w:r w:rsidRPr="00ED7D4E">
        <w:rPr>
          <w:rFonts w:ascii="Times New Roman" w:eastAsia="Times New Roman" w:hAnsi="Times New Roman" w:cs="Times New Roman"/>
          <w:color w:val="222222"/>
          <w:lang w:val="bg-BG"/>
        </w:rPr>
        <w:t xml:space="preserve">по нареждане на председателя на комисията,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в следните срокове:</w:t>
      </w:r>
    </w:p>
    <w:p w14:paraId="4DB46B45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>а/ на неспечелилите участници – в 7-дневен срок от датата на обявяване на спечелилия;</w:t>
      </w:r>
    </w:p>
    <w:p w14:paraId="1D840B56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>б/ на участника, спечелил търга – в 7-дневен срок от сключването на договор за наем. В случай че с лицето не се сключи договор по негова вина, депозитът не се връща.</w:t>
      </w:r>
    </w:p>
    <w:p w14:paraId="6DB3B0D7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219416B4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 xml:space="preserve">6.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Посочен</w:t>
      </w:r>
      <w:r>
        <w:rPr>
          <w:rFonts w:ascii="Times New Roman" w:eastAsia="Times New Roman" w:hAnsi="Times New Roman" w:cs="Times New Roman"/>
          <w:lang w:val="bg-BG" w:eastAsia="bg-BG"/>
        </w:rPr>
        <w:t xml:space="preserve">ата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площ се отдава под наем за</w:t>
      </w: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разполагане на </w:t>
      </w:r>
      <w:proofErr w:type="spellStart"/>
      <w:r w:rsidRPr="00ED7D4E">
        <w:rPr>
          <w:rFonts w:ascii="Times New Roman" w:eastAsia="Times New Roman" w:hAnsi="Times New Roman" w:cs="Times New Roman"/>
          <w:lang w:val="bg-BG" w:eastAsia="bg-BG"/>
        </w:rPr>
        <w:t>вендинг</w:t>
      </w:r>
      <w:proofErr w:type="spellEnd"/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машин</w:t>
      </w:r>
      <w:r>
        <w:rPr>
          <w:rFonts w:ascii="Times New Roman" w:eastAsia="Times New Roman" w:hAnsi="Times New Roman" w:cs="Times New Roman"/>
          <w:lang w:val="bg-BG" w:eastAsia="bg-BG"/>
        </w:rPr>
        <w:t>а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, както </w:t>
      </w:r>
      <w:r>
        <w:rPr>
          <w:rFonts w:ascii="Times New Roman" w:eastAsia="Times New Roman" w:hAnsi="Times New Roman" w:cs="Times New Roman"/>
          <w:lang w:val="bg-BG" w:eastAsia="bg-BG"/>
        </w:rPr>
        <w:t>е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описан</w:t>
      </w:r>
      <w:r>
        <w:rPr>
          <w:rFonts w:ascii="Times New Roman" w:eastAsia="Times New Roman" w:hAnsi="Times New Roman" w:cs="Times New Roman"/>
          <w:lang w:val="bg-BG" w:eastAsia="bg-BG"/>
        </w:rPr>
        <w:t>о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в т. 1</w:t>
      </w:r>
      <w:r w:rsidRPr="00ED7D4E">
        <w:rPr>
          <w:rFonts w:ascii="Times New Roman" w:eastAsia="Times New Roman" w:hAnsi="Times New Roman" w:cs="Times New Roman"/>
          <w:lang w:eastAsia="bg-BG"/>
        </w:rPr>
        <w:t xml:space="preserve">. 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С разполагането на </w:t>
      </w:r>
      <w:proofErr w:type="spellStart"/>
      <w:r w:rsidRPr="00ED7D4E">
        <w:rPr>
          <w:rFonts w:ascii="Times New Roman" w:eastAsia="Times New Roman" w:hAnsi="Times New Roman" w:cs="Times New Roman"/>
          <w:lang w:val="bg-BG" w:eastAsia="bg-BG"/>
        </w:rPr>
        <w:t>вендинг</w:t>
      </w:r>
      <w:proofErr w:type="spellEnd"/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машин</w:t>
      </w:r>
      <w:r>
        <w:rPr>
          <w:rFonts w:ascii="Times New Roman" w:eastAsia="Times New Roman" w:hAnsi="Times New Roman" w:cs="Times New Roman"/>
          <w:lang w:val="bg-BG" w:eastAsia="bg-BG"/>
        </w:rPr>
        <w:t>а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на територията на сградата на БТА няма  да се нарушава или препятства обичайното ѝ използване и предназначение. Ще се обслужват нужди на служители и трети лица, находящи се по обективна причина в сградата на БТА, като едновременно с това ще бъдат използвани (към настоящия момент не са необходими за други нужди на БТА) и наред с това ще бъде реализиран приход, като същевременно се гарантира и пълноценното използване на площта.</w:t>
      </w:r>
    </w:p>
    <w:p w14:paraId="4937AEC3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78385198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7.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Срок за отдаване под наем – 5 (пет) години.</w:t>
      </w:r>
    </w:p>
    <w:p w14:paraId="239F1D7F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2C088642" w14:textId="28F65991" w:rsidR="003E544A" w:rsidRPr="00ED7D4E" w:rsidRDefault="00B23F2F" w:rsidP="003E544A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8.</w:t>
      </w:r>
      <w:r w:rsidR="00821BC8" w:rsidRPr="00821BC8">
        <w:rPr>
          <w:rFonts w:ascii="Times New Roman" w:eastAsia="Times New Roman" w:hAnsi="Times New Roman" w:cs="Times New Roman"/>
          <w:color w:val="FFFFFF" w:themeColor="background1"/>
          <w:lang w:val="bg-BG" w:eastAsia="bg-BG"/>
        </w:rPr>
        <w:t>.</w:t>
      </w:r>
      <w:r w:rsidR="003E544A" w:rsidRPr="00ED7D4E">
        <w:rPr>
          <w:rFonts w:ascii="Times New Roman" w:eastAsia="Times New Roman" w:hAnsi="Times New Roman" w:cs="Times New Roman"/>
          <w:lang w:val="bg-BG" w:eastAsia="bg-BG"/>
        </w:rPr>
        <w:t xml:space="preserve">Търгът </w:t>
      </w:r>
      <w:r w:rsidR="003E544A" w:rsidRPr="007A3C07">
        <w:rPr>
          <w:rFonts w:ascii="Times New Roman" w:eastAsia="Times New Roman" w:hAnsi="Times New Roman" w:cs="Times New Roman"/>
          <w:color w:val="000000" w:themeColor="text1"/>
          <w:lang w:val="bg-BG" w:eastAsia="bg-BG"/>
        </w:rPr>
        <w:t xml:space="preserve">ще се проведе на </w:t>
      </w:r>
      <w:r w:rsidR="00197F2C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2</w:t>
      </w:r>
      <w:r w:rsidR="00BA3929">
        <w:rPr>
          <w:rFonts w:ascii="Times New Roman" w:eastAsia="Times New Roman" w:hAnsi="Times New Roman" w:cs="Times New Roman"/>
          <w:b/>
          <w:bCs/>
          <w:color w:val="000000" w:themeColor="text1"/>
          <w:lang w:eastAsia="bg-BG"/>
        </w:rPr>
        <w:t>7</w:t>
      </w:r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.0</w:t>
      </w:r>
      <w:r w:rsidR="00197F2C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2</w:t>
      </w:r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.2025</w:t>
      </w:r>
      <w:r w:rsidR="003E544A" w:rsidRPr="00B5325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 xml:space="preserve"> г. </w:t>
      </w:r>
      <w:r w:rsidR="003E544A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(</w:t>
      </w:r>
      <w:r w:rsidR="009326CD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четвъртък</w:t>
      </w:r>
      <w:r w:rsidR="003E544A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 xml:space="preserve">) </w:t>
      </w:r>
      <w:r w:rsidR="003E544A" w:rsidRPr="00B5325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 xml:space="preserve">в </w:t>
      </w:r>
      <w:r w:rsidR="003E544A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11.30</w:t>
      </w:r>
      <w:r w:rsidR="003E544A" w:rsidRPr="00B5325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 xml:space="preserve"> ч.</w:t>
      </w:r>
      <w:r w:rsidR="003E544A">
        <w:rPr>
          <w:rFonts w:ascii="Times New Roman" w:eastAsia="Times New Roman" w:hAnsi="Times New Roman" w:cs="Times New Roman"/>
          <w:color w:val="000000" w:themeColor="text1"/>
          <w:lang w:val="bg-BG" w:eastAsia="bg-BG"/>
        </w:rPr>
        <w:t xml:space="preserve"> в сградата на БТА</w:t>
      </w:r>
      <w:r w:rsidR="003E544A" w:rsidRPr="007A3C07">
        <w:rPr>
          <w:rFonts w:ascii="Times New Roman" w:eastAsia="Times New Roman" w:hAnsi="Times New Roman" w:cs="Times New Roman"/>
          <w:color w:val="000000" w:themeColor="text1"/>
          <w:lang w:val="bg-BG" w:eastAsia="bg-BG"/>
        </w:rPr>
        <w:t xml:space="preserve"> </w:t>
      </w:r>
      <w:r w:rsidR="003E544A" w:rsidRPr="00ED7D4E">
        <w:rPr>
          <w:rFonts w:ascii="Times New Roman" w:eastAsia="Times New Roman" w:hAnsi="Times New Roman" w:cs="Times New Roman"/>
          <w:lang w:val="bg-BG"/>
        </w:rPr>
        <w:t xml:space="preserve">с адрес: </w:t>
      </w:r>
      <w:r w:rsidR="003E544A" w:rsidRPr="00ED7D4E">
        <w:rPr>
          <w:rFonts w:ascii="Times New Roman" w:eastAsia="Times New Roman" w:hAnsi="Times New Roman" w:cs="Times New Roman"/>
          <w:lang w:val="bg-BG" w:eastAsia="bg-BG"/>
        </w:rPr>
        <w:t>гр. София, бул. „Цариградско шосе“ № 49. Участниците в търга или техни упълномощени представители могат да присъстват при отваряне и разглеждане на ценовите предложения от комисията.</w:t>
      </w:r>
    </w:p>
    <w:p w14:paraId="3FF4BF00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3DF07029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9.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Специални изисквания към участниците:</w:t>
      </w:r>
    </w:p>
    <w:p w14:paraId="4C0BAAFD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76AB7A6F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9.1.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В търга не могат да участват физически и юридически лица, които:</w:t>
      </w:r>
    </w:p>
    <w:p w14:paraId="2B84DBF4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а) са в производство по ликвидация; </w:t>
      </w:r>
    </w:p>
    <w:p w14:paraId="22F6DB36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б) са в открито производство по несъстоятелност, или са сключили извънсъдебно споразумение с кредиторите си по смисъла на чл. 740 от Търговския закон, включително когато дейността им е под разпореждане на съда или са преустановили дейността си; </w:t>
      </w:r>
    </w:p>
    <w:p w14:paraId="7344699A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>в) имат непогасени задължения към държавата ,осигурителните фондове и БТА;</w:t>
      </w:r>
    </w:p>
    <w:p w14:paraId="2294219F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lang w:val="bg-BG" w:eastAsia="bg-BG"/>
        </w:rPr>
        <w:t>г) са участвали при определяне на първоначалната наемна цена.</w:t>
      </w:r>
    </w:p>
    <w:p w14:paraId="27DAA129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096577EA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9.2.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Кандидатите за участие в търга трябва да декларират съгласието си с клаузите на проекта на договор за отдаване под наем.</w:t>
      </w:r>
    </w:p>
    <w:p w14:paraId="14B61391" w14:textId="77777777" w:rsidR="00B23F2F" w:rsidRPr="00ED7D4E" w:rsidRDefault="00B23F2F" w:rsidP="00B23F2F">
      <w:pPr>
        <w:tabs>
          <w:tab w:val="left" w:pos="2880"/>
          <w:tab w:val="left" w:pos="9638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28196710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10.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Утвърждавам тръжната документация с описание на необходимите документи, които участниците  трябва да представят със заявленията за участие.</w:t>
      </w:r>
    </w:p>
    <w:p w14:paraId="71938BEE" w14:textId="77777777" w:rsidR="00B23F2F" w:rsidRDefault="00B23F2F" w:rsidP="00B23F2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bg-BG"/>
        </w:rPr>
      </w:pPr>
    </w:p>
    <w:p w14:paraId="17942837" w14:textId="77777777" w:rsidR="00C215BF" w:rsidRPr="00C215BF" w:rsidRDefault="00C215BF" w:rsidP="00B23F2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bg-BG"/>
        </w:rPr>
      </w:pPr>
    </w:p>
    <w:p w14:paraId="446C0F5D" w14:textId="77777777" w:rsidR="00B23F2F" w:rsidRPr="00ED7D4E" w:rsidRDefault="00B23F2F" w:rsidP="00B23F2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11.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Тръжната документация е безплатна и пълен достъп до същата е осигурен по електронен път на интернет страницата на БТА с адрес: </w:t>
      </w:r>
      <w:r w:rsidRPr="00ED7D4E">
        <w:rPr>
          <w:rFonts w:ascii="Times New Roman" w:eastAsia="Times New Roman" w:hAnsi="Times New Roman" w:cs="Times New Roman"/>
          <w:lang w:eastAsia="bg-BG"/>
        </w:rPr>
        <w:t>www.bta.bg.</w:t>
      </w:r>
    </w:p>
    <w:p w14:paraId="00963DD4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/>
        </w:rPr>
      </w:pPr>
    </w:p>
    <w:p w14:paraId="1ECE95BB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/>
        </w:rPr>
        <w:t>12.</w:t>
      </w:r>
      <w:r w:rsidRPr="00ED7D4E">
        <w:rPr>
          <w:rFonts w:ascii="Times New Roman" w:eastAsia="Times New Roman" w:hAnsi="Times New Roman" w:cs="Times New Roman"/>
          <w:lang w:val="bg-BG"/>
        </w:rPr>
        <w:t xml:space="preserve"> До участие в търга да се допускат само онези кандидати, които, в срока определен за подаване на заявления за участие, подадат заявление, което отговаря на условията и съдържа всички документи съгласно тази заповед и утвърдената с нея тръжна документация.</w:t>
      </w:r>
    </w:p>
    <w:p w14:paraId="7652E4BF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651E7978" w14:textId="60A11BD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13.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Оглед на помещението може да се извърши през работни дни</w:t>
      </w:r>
      <w:r w:rsidR="00ED5316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="00ED5316" w:rsidRPr="00ED5316">
        <w:rPr>
          <w:rFonts w:ascii="Times New Roman" w:eastAsia="Times New Roman" w:hAnsi="Times New Roman" w:cs="Times New Roman"/>
          <w:b/>
          <w:bCs/>
          <w:lang w:val="bg-BG" w:eastAsia="bg-BG"/>
        </w:rPr>
        <w:t>от 09:00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7773D1">
        <w:rPr>
          <w:rFonts w:ascii="Times New Roman" w:eastAsia="Times New Roman" w:hAnsi="Times New Roman" w:cs="Times New Roman"/>
          <w:b/>
          <w:bCs/>
          <w:lang w:val="bg-BG" w:eastAsia="bg-BG"/>
        </w:rPr>
        <w:t>до 17</w:t>
      </w:r>
      <w:r w:rsidR="00A73596">
        <w:rPr>
          <w:rFonts w:ascii="Times New Roman" w:eastAsia="Times New Roman" w:hAnsi="Times New Roman" w:cs="Times New Roman"/>
          <w:b/>
          <w:bCs/>
          <w:lang w:val="bg-BG" w:eastAsia="bg-BG"/>
        </w:rPr>
        <w:t>:</w:t>
      </w:r>
      <w:r w:rsidR="00ED5316">
        <w:rPr>
          <w:rFonts w:ascii="Times New Roman" w:eastAsia="Times New Roman" w:hAnsi="Times New Roman" w:cs="Times New Roman"/>
          <w:b/>
          <w:bCs/>
          <w:lang w:val="bg-BG" w:eastAsia="bg-BG"/>
        </w:rPr>
        <w:t>0</w:t>
      </w:r>
      <w:r w:rsidRPr="007773D1">
        <w:rPr>
          <w:rFonts w:ascii="Times New Roman" w:eastAsia="Times New Roman" w:hAnsi="Times New Roman" w:cs="Times New Roman"/>
          <w:b/>
          <w:bCs/>
          <w:lang w:val="bg-BG" w:eastAsia="bg-BG"/>
        </w:rPr>
        <w:t>0</w:t>
      </w:r>
      <w:r w:rsidR="00197F2C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</w:t>
      </w:r>
      <w:r w:rsidRPr="007773D1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ч. </w:t>
      </w:r>
      <w:r w:rsidR="005A3A30">
        <w:rPr>
          <w:rFonts w:ascii="Times New Roman" w:eastAsia="Times New Roman" w:hAnsi="Times New Roman" w:cs="Times New Roman"/>
          <w:b/>
          <w:bCs/>
          <w:lang w:val="bg-BG" w:eastAsia="bg-BG"/>
        </w:rPr>
        <w:t>до</w:t>
      </w:r>
      <w:r w:rsidRPr="007773D1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 </w:t>
      </w:r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2</w:t>
      </w:r>
      <w:r w:rsidR="0087094D">
        <w:rPr>
          <w:rFonts w:ascii="Times New Roman" w:eastAsia="Times New Roman" w:hAnsi="Times New Roman" w:cs="Times New Roman"/>
          <w:b/>
          <w:bCs/>
          <w:color w:val="000000" w:themeColor="text1"/>
          <w:lang w:eastAsia="bg-BG"/>
        </w:rPr>
        <w:t>4</w:t>
      </w:r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.0</w:t>
      </w:r>
      <w:r w:rsidR="009326CD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2</w:t>
      </w:r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 xml:space="preserve">.2025 </w:t>
      </w:r>
      <w:r w:rsidR="00847DD8" w:rsidRPr="00847DD8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г. (</w:t>
      </w:r>
      <w:r w:rsidR="009326CD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понеделник</w:t>
      </w:r>
      <w:r w:rsidR="00847DD8" w:rsidRPr="00847DD8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 xml:space="preserve">) </w:t>
      </w:r>
      <w:r w:rsidR="005A3A30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включително</w:t>
      </w:r>
      <w:r w:rsidRPr="007A3C07">
        <w:rPr>
          <w:rFonts w:ascii="Times New Roman" w:eastAsia="Times New Roman" w:hAnsi="Times New Roman" w:cs="Times New Roman"/>
          <w:color w:val="000000" w:themeColor="text1"/>
          <w:lang w:val="bg-BG" w:eastAsia="bg-BG"/>
        </w:rPr>
        <w:t xml:space="preserve"> </w:t>
      </w:r>
      <w:r w:rsidRPr="00ED7D4E">
        <w:rPr>
          <w:rFonts w:ascii="Times New Roman" w:eastAsia="Times New Roman" w:hAnsi="Times New Roman" w:cs="Times New Roman"/>
          <w:lang w:val="bg-BG" w:eastAsia="bg-BG"/>
        </w:rPr>
        <w:t>след предварителна уговорка на телефон</w:t>
      </w:r>
      <w:r w:rsidRPr="00ED7D4E">
        <w:rPr>
          <w:rFonts w:ascii="Times New Roman" w:eastAsia="Times New Roman" w:hAnsi="Times New Roman" w:cs="Times New Roman"/>
          <w:bCs/>
          <w:lang w:val="bg-BG" w:eastAsia="bg-BG"/>
        </w:rPr>
        <w:t xml:space="preserve">: +359 882 364 361 или на телефон: + 359 878 123 038,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при представяне на документ за самоличност и в присъствието на</w:t>
      </w:r>
      <w:r w:rsidRPr="00ED7D4E">
        <w:rPr>
          <w:rFonts w:ascii="Times New Roman" w:eastAsia="Times New Roman" w:hAnsi="Times New Roman" w:cs="Times New Roman"/>
          <w:bCs/>
          <w:lang w:val="bg-BG" w:eastAsia="bg-BG"/>
        </w:rPr>
        <w:t xml:space="preserve"> Георги Ников, директор на дирекция АДС или Недко Попов, началник склад, домакин в дирекция АДС. </w:t>
      </w:r>
      <w:bookmarkStart w:id="7" w:name="_Hlk118813942"/>
      <w:r w:rsidRPr="00ED7D4E">
        <w:rPr>
          <w:rFonts w:ascii="Times New Roman" w:eastAsia="Times New Roman" w:hAnsi="Times New Roman" w:cs="Times New Roman"/>
          <w:lang w:val="bg-BG" w:eastAsia="bg-BG"/>
        </w:rPr>
        <w:t>За проведения оглед се попълва декларация за проведен оглед, приложение към утвърдената тръжна документация.</w:t>
      </w:r>
    </w:p>
    <w:p w14:paraId="5D26DF69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bookmarkEnd w:id="7"/>
    <w:p w14:paraId="3755B1C9" w14:textId="63544B7D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val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14.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Крайният срок за приемане на заявленията за участие е </w:t>
      </w:r>
      <w:r w:rsidR="00ED5316" w:rsidRPr="00ED5316">
        <w:rPr>
          <w:rFonts w:ascii="Times New Roman" w:eastAsia="Times New Roman" w:hAnsi="Times New Roman" w:cs="Times New Roman"/>
          <w:b/>
          <w:bCs/>
          <w:lang w:val="bg-BG" w:eastAsia="bg-BG"/>
        </w:rPr>
        <w:t>до 17:00 ч. на</w:t>
      </w:r>
      <w:r w:rsidR="00ED5316">
        <w:rPr>
          <w:rFonts w:ascii="Times New Roman" w:eastAsia="Times New Roman" w:hAnsi="Times New Roman" w:cs="Times New Roman"/>
          <w:lang w:val="bg-BG" w:eastAsia="bg-BG"/>
        </w:rPr>
        <w:t xml:space="preserve"> </w:t>
      </w:r>
      <w:bookmarkStart w:id="8" w:name="_Hlk167176174"/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2</w:t>
      </w:r>
      <w:r w:rsidR="0087094D">
        <w:rPr>
          <w:rFonts w:ascii="Times New Roman" w:eastAsia="Times New Roman" w:hAnsi="Times New Roman" w:cs="Times New Roman"/>
          <w:b/>
          <w:bCs/>
          <w:color w:val="000000" w:themeColor="text1"/>
          <w:lang w:eastAsia="bg-BG"/>
        </w:rPr>
        <w:t>4</w:t>
      </w:r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.0</w:t>
      </w:r>
      <w:r w:rsidR="009326CD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2</w:t>
      </w:r>
      <w:r w:rsidR="004B5176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.2025</w:t>
      </w:r>
      <w:r w:rsidR="00B008DD" w:rsidRPr="00B008DD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 xml:space="preserve"> г. (</w:t>
      </w:r>
      <w:r w:rsidR="006861B9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п</w:t>
      </w:r>
      <w:r w:rsidR="009326CD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онеделник</w:t>
      </w:r>
      <w:r w:rsidR="00B008DD" w:rsidRPr="00B008DD">
        <w:rPr>
          <w:rFonts w:ascii="Times New Roman" w:eastAsia="Times New Roman" w:hAnsi="Times New Roman" w:cs="Times New Roman"/>
          <w:b/>
          <w:bCs/>
          <w:color w:val="000000" w:themeColor="text1"/>
          <w:lang w:val="bg-BG" w:eastAsia="bg-BG"/>
        </w:rPr>
        <w:t>)</w:t>
      </w:r>
      <w:r w:rsidRPr="007A3C07">
        <w:rPr>
          <w:rFonts w:ascii="Times New Roman" w:eastAsia="Times New Roman" w:hAnsi="Times New Roman" w:cs="Times New Roman"/>
          <w:color w:val="000000" w:themeColor="text1"/>
          <w:lang w:val="bg-BG" w:eastAsia="bg-BG"/>
        </w:rPr>
        <w:t xml:space="preserve"> </w:t>
      </w:r>
      <w:bookmarkEnd w:id="8"/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в </w:t>
      </w:r>
      <w:r w:rsidRPr="00ED7D4E">
        <w:rPr>
          <w:rFonts w:ascii="Times New Roman" w:eastAsia="Times New Roman" w:hAnsi="Times New Roman" w:cs="Times New Roman"/>
          <w:lang w:val="bg-BG"/>
        </w:rPr>
        <w:t>сградата на БТА</w:t>
      </w:r>
      <w:r w:rsidRPr="00ED7D4E">
        <w:rPr>
          <w:rFonts w:ascii="Times New Roman" w:eastAsia="Times New Roman" w:hAnsi="Times New Roman" w:cs="Times New Roman"/>
          <w:lang w:val="bg-BG" w:eastAsia="bg-BG"/>
        </w:rPr>
        <w:t>, находяща се в гр. София, бул. „Цариградско шосе“ № 49</w:t>
      </w:r>
      <w:r w:rsidRPr="00ED7D4E">
        <w:rPr>
          <w:rFonts w:ascii="Times New Roman" w:eastAsia="Times New Roman" w:hAnsi="Times New Roman" w:cs="Times New Roman"/>
          <w:bCs/>
          <w:lang w:val="bg-BG"/>
        </w:rPr>
        <w:t>.</w:t>
      </w:r>
    </w:p>
    <w:p w14:paraId="6D924269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14:paraId="1F0AA08C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15.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Определям комисия по провеждането на търга с тайно наддаване в състав:</w:t>
      </w:r>
    </w:p>
    <w:p w14:paraId="75BDCBA2" w14:textId="77777777" w:rsidR="00B23F2F" w:rsidRPr="00ED7D4E" w:rsidRDefault="00B23F2F" w:rsidP="00B23F2F">
      <w:pPr>
        <w:tabs>
          <w:tab w:val="left" w:pos="2880"/>
        </w:tabs>
        <w:spacing w:after="0" w:line="276" w:lineRule="auto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0D3A0F93" w14:textId="77777777" w:rsidR="00B23F2F" w:rsidRPr="00ED7D4E" w:rsidRDefault="00B23F2F" w:rsidP="00B23F2F">
      <w:pPr>
        <w:tabs>
          <w:tab w:val="left" w:pos="2880"/>
        </w:tabs>
        <w:spacing w:after="0" w:line="276" w:lineRule="auto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Председател:</w:t>
      </w:r>
    </w:p>
    <w:p w14:paraId="0774287D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Елеонора Ковачева, експерт управление на собствеността</w:t>
      </w:r>
    </w:p>
    <w:p w14:paraId="0E41EBBA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11FCE769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 xml:space="preserve">Членове: </w:t>
      </w:r>
    </w:p>
    <w:p w14:paraId="2E465A66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1. Магдалена Митова, заместник главен счетоводител</w:t>
      </w:r>
    </w:p>
    <w:p w14:paraId="5C06B7D2" w14:textId="097F40CF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 xml:space="preserve">2. </w:t>
      </w:r>
      <w:r w:rsidR="009616DB">
        <w:rPr>
          <w:rFonts w:ascii="Times New Roman" w:eastAsia="Times New Roman" w:hAnsi="Times New Roman" w:cs="Times New Roman"/>
          <w:b/>
          <w:bCs/>
          <w:lang w:val="bg-BG" w:eastAsia="bg-BG"/>
        </w:rPr>
        <w:t>Запрян Игнатов</w:t>
      </w:r>
      <w:r w:rsidR="009616DB"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, </w:t>
      </w:r>
      <w:r w:rsidR="009616DB"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старши юрисконсулт </w:t>
      </w:r>
      <w:r w:rsidRPr="00ED7D4E">
        <w:rPr>
          <w:rFonts w:ascii="Times New Roman" w:eastAsia="Times New Roman" w:hAnsi="Times New Roman" w:cs="Times New Roman"/>
          <w:b/>
          <w:lang w:val="bg-BG" w:eastAsia="bg-BG"/>
        </w:rPr>
        <w:t>Цветанка Паунова, юрисконсулт</w:t>
      </w:r>
    </w:p>
    <w:p w14:paraId="4F814819" w14:textId="77777777" w:rsidR="00B23F2F" w:rsidRPr="00C215BF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</w:p>
    <w:p w14:paraId="2DB7BD67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Резервни членове:</w:t>
      </w:r>
    </w:p>
    <w:p w14:paraId="7CE9D57B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bCs/>
          <w:lang w:val="bg-BG" w:eastAsia="bg-BG"/>
        </w:rPr>
        <w:t>1. Надя Иванова, експерт обществени поръчки</w:t>
      </w:r>
    </w:p>
    <w:p w14:paraId="453A1B09" w14:textId="42726178" w:rsidR="009616DB" w:rsidRPr="00ED7D4E" w:rsidRDefault="00E6788D" w:rsidP="009616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lang w:val="bg-BG" w:eastAsia="bg-BG"/>
        </w:rPr>
        <w:t xml:space="preserve">3. </w:t>
      </w:r>
      <w:r w:rsidR="009616DB">
        <w:rPr>
          <w:rFonts w:ascii="Times New Roman" w:eastAsia="Times New Roman" w:hAnsi="Times New Roman" w:cs="Times New Roman"/>
          <w:b/>
          <w:lang w:val="bg-BG" w:eastAsia="bg-BG"/>
        </w:rPr>
        <w:t>Гергана Георгиева</w:t>
      </w:r>
      <w:r w:rsidR="009616DB" w:rsidRPr="00ED7D4E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9616DB">
        <w:rPr>
          <w:rFonts w:ascii="Times New Roman" w:eastAsia="Times New Roman" w:hAnsi="Times New Roman" w:cs="Times New Roman"/>
          <w:b/>
          <w:lang w:val="bg-BG" w:eastAsia="bg-BG"/>
        </w:rPr>
        <w:t xml:space="preserve">младши </w:t>
      </w:r>
      <w:r w:rsidR="009616DB" w:rsidRPr="00ED7D4E">
        <w:rPr>
          <w:rFonts w:ascii="Times New Roman" w:eastAsia="Times New Roman" w:hAnsi="Times New Roman" w:cs="Times New Roman"/>
          <w:b/>
          <w:lang w:val="bg-BG" w:eastAsia="bg-BG"/>
        </w:rPr>
        <w:t>юрисконсулт</w:t>
      </w:r>
    </w:p>
    <w:p w14:paraId="03569DE1" w14:textId="77777777" w:rsidR="00B23F2F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p w14:paraId="2CF37244" w14:textId="77777777" w:rsidR="00B23F2F" w:rsidRPr="00ED7D4E" w:rsidRDefault="00B23F2F" w:rsidP="00B23F2F">
      <w:pPr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16.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Условията на търга да се публикуват в два национални ежедневника, както и на интернет страницата на БТА най-малко 30 дни преди крайния срок за подаване на заявленията за участие и да се обявят на видно място в </w:t>
      </w:r>
      <w:r w:rsidRPr="00ED7D4E">
        <w:rPr>
          <w:rFonts w:ascii="Times New Roman" w:eastAsia="Times New Roman" w:hAnsi="Times New Roman" w:cs="Times New Roman"/>
          <w:lang w:val="bg-BG"/>
        </w:rPr>
        <w:t xml:space="preserve">сградата на БТА на адрес: </w:t>
      </w:r>
      <w:r w:rsidRPr="00ED7D4E">
        <w:rPr>
          <w:rFonts w:ascii="Times New Roman" w:eastAsia="Times New Roman" w:hAnsi="Times New Roman" w:cs="Times New Roman"/>
          <w:lang w:val="bg-BG" w:eastAsia="bg-BG"/>
        </w:rPr>
        <w:t>гр. София, бул. „Цариградско шосе“ № 49</w:t>
      </w:r>
      <w:r w:rsidRPr="00ED7D4E">
        <w:rPr>
          <w:rFonts w:ascii="Times New Roman" w:eastAsia="Times New Roman" w:hAnsi="Times New Roman" w:cs="Times New Roman"/>
          <w:lang w:val="bg-BG"/>
        </w:rPr>
        <w:t>.</w:t>
      </w:r>
    </w:p>
    <w:p w14:paraId="248B6535" w14:textId="77777777" w:rsidR="00B23F2F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14:paraId="72A9A5E6" w14:textId="3854B408" w:rsidR="00B23F2F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D7D4E">
        <w:rPr>
          <w:rFonts w:ascii="Times New Roman" w:eastAsia="Times New Roman" w:hAnsi="Times New Roman" w:cs="Times New Roman"/>
          <w:b/>
          <w:lang w:val="bg-BG" w:eastAsia="bg-BG"/>
        </w:rPr>
        <w:t>17.</w:t>
      </w:r>
      <w:r w:rsidRPr="00ED7D4E">
        <w:rPr>
          <w:rFonts w:ascii="Times New Roman" w:eastAsia="Times New Roman" w:hAnsi="Times New Roman" w:cs="Times New Roman"/>
          <w:lang w:val="bg-BG" w:eastAsia="bg-BG"/>
        </w:rPr>
        <w:t xml:space="preserve"> Неразделна част от настоящата заповед са обявление и тръжна документация с описание на необходимите документи, които участниците трябва да представят със заявленията за участие.</w:t>
      </w:r>
    </w:p>
    <w:p w14:paraId="7C9F597D" w14:textId="77777777" w:rsidR="00DB06A8" w:rsidRPr="00ED7D4E" w:rsidRDefault="00DB06A8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7"/>
      </w:tblGrid>
      <w:tr w:rsidR="00B23F2F" w:rsidRPr="00ED7D4E" w14:paraId="67154D57" w14:textId="77777777" w:rsidTr="00A37E98">
        <w:trPr>
          <w:trHeight w:val="9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714E5366" w14:textId="77777777" w:rsidR="00B23F2F" w:rsidRPr="00ED7D4E" w:rsidRDefault="00B23F2F" w:rsidP="00A37E98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bg-BG"/>
              </w:rPr>
            </w:pPr>
          </w:p>
        </w:tc>
        <w:tc>
          <w:tcPr>
            <w:tcW w:w="6207" w:type="dxa"/>
            <w:tcBorders>
              <w:top w:val="nil"/>
              <w:left w:val="nil"/>
              <w:bottom w:val="nil"/>
              <w:right w:val="nil"/>
            </w:tcBorders>
          </w:tcPr>
          <w:p w14:paraId="64E27127" w14:textId="77777777" w:rsidR="00B23F2F" w:rsidRPr="00ED7D4E" w:rsidRDefault="00B23F2F" w:rsidP="00A37E98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ED7D4E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</w:t>
            </w:r>
          </w:p>
          <w:p w14:paraId="5E1BE42B" w14:textId="77777777" w:rsidR="00B23F2F" w:rsidRPr="00ED7D4E" w:rsidRDefault="00B23F2F" w:rsidP="00A37E98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ED7D4E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  КИРИЛ ВЪЛЧЕВ</w:t>
            </w:r>
          </w:p>
          <w:p w14:paraId="6F0D4140" w14:textId="77777777" w:rsidR="00B23F2F" w:rsidRPr="00ED7D4E" w:rsidRDefault="00B23F2F" w:rsidP="00A37E98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ED7D4E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  ГЕНЕРАЛЕН ДИРЕКТОР НА БТА</w:t>
            </w:r>
          </w:p>
          <w:p w14:paraId="6A8D2936" w14:textId="6BD9B282" w:rsidR="00B23F2F" w:rsidRPr="00ED7D4E" w:rsidRDefault="00B23F2F" w:rsidP="00A37E98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  <w:r w:rsidRPr="00ED7D4E">
              <w:rPr>
                <w:rFonts w:ascii="Times New Roman" w:eastAsia="Times New Roman" w:hAnsi="Times New Roman" w:cs="Times New Roman"/>
                <w:b/>
                <w:iCs/>
                <w:lang w:val="bg-BG"/>
              </w:rPr>
              <w:t xml:space="preserve">                                               </w:t>
            </w:r>
          </w:p>
          <w:p w14:paraId="4472EB49" w14:textId="77777777" w:rsidR="00B23F2F" w:rsidRPr="00ED7D4E" w:rsidRDefault="00B23F2F" w:rsidP="00A37E98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bg-BG"/>
              </w:rPr>
            </w:pPr>
          </w:p>
          <w:p w14:paraId="07B9343A" w14:textId="77777777" w:rsidR="00B23F2F" w:rsidRPr="00ED7D4E" w:rsidRDefault="00B23F2F" w:rsidP="00A37E98">
            <w:pPr>
              <w:tabs>
                <w:tab w:val="left" w:pos="28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bg-BG"/>
              </w:rPr>
            </w:pPr>
          </w:p>
        </w:tc>
      </w:tr>
    </w:tbl>
    <w:p w14:paraId="72D699B2" w14:textId="77777777" w:rsidR="00197F2C" w:rsidRDefault="00197F2C" w:rsidP="00B23F2F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g-BG"/>
        </w:rPr>
      </w:pPr>
    </w:p>
    <w:p w14:paraId="6F00E7E7" w14:textId="15262142" w:rsidR="002156BD" w:rsidRDefault="00B23F2F" w:rsidP="00B23F2F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g-BG"/>
        </w:rPr>
      </w:pPr>
      <w:r w:rsidRPr="00ED7D4E">
        <w:rPr>
          <w:rFonts w:ascii="Times New Roman" w:eastAsia="Times New Roman" w:hAnsi="Times New Roman" w:cs="Times New Roman"/>
          <w:b/>
          <w:i/>
          <w:lang w:val="bg-BG"/>
        </w:rPr>
        <w:lastRenderedPageBreak/>
        <w:t>Съгласували:</w:t>
      </w:r>
    </w:p>
    <w:p w14:paraId="286EA799" w14:textId="77777777" w:rsidR="00A73596" w:rsidRPr="00ED7D4E" w:rsidRDefault="00A73596" w:rsidP="00B23F2F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g-BG"/>
        </w:rPr>
      </w:pPr>
    </w:p>
    <w:p w14:paraId="6A2857CC" w14:textId="1637EDA5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  <w:r w:rsidRPr="00ED7D4E">
        <w:rPr>
          <w:rFonts w:ascii="Times New Roman" w:eastAsia="Times New Roman" w:hAnsi="Times New Roman" w:cs="Times New Roman"/>
          <w:b/>
          <w:iCs/>
          <w:lang w:val="bg-BG"/>
        </w:rPr>
        <w:t>Юлия Соколова</w:t>
      </w:r>
      <w:r w:rsidRPr="00ED7D4E">
        <w:rPr>
          <w:rFonts w:ascii="Times New Roman" w:eastAsia="Times New Roman" w:hAnsi="Times New Roman" w:cs="Times New Roman"/>
          <w:bCs/>
          <w:iCs/>
          <w:lang w:val="bg-BG"/>
        </w:rPr>
        <w:t xml:space="preserve">, </w:t>
      </w:r>
      <w:r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главен секретар        </w:t>
      </w:r>
    </w:p>
    <w:p w14:paraId="4B1EC662" w14:textId="77777777" w:rsidR="00C215BF" w:rsidRDefault="00C215B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</w:rPr>
      </w:pPr>
    </w:p>
    <w:p w14:paraId="391E74CA" w14:textId="29D77E8E" w:rsidR="002156BD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  <w:r w:rsidRPr="00ED7D4E">
        <w:rPr>
          <w:rFonts w:ascii="Times New Roman" w:eastAsia="Times New Roman" w:hAnsi="Times New Roman" w:cs="Times New Roman"/>
          <w:b/>
          <w:iCs/>
          <w:lang w:val="bg-BG"/>
        </w:rPr>
        <w:t>Йоана Петрова</w:t>
      </w:r>
      <w:r w:rsidRPr="00ED7D4E">
        <w:rPr>
          <w:rFonts w:ascii="Times New Roman" w:eastAsia="Times New Roman" w:hAnsi="Times New Roman" w:cs="Times New Roman"/>
          <w:bCs/>
          <w:iCs/>
          <w:lang w:val="bg-BG"/>
        </w:rPr>
        <w:t xml:space="preserve">, </w:t>
      </w:r>
      <w:r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финансов директор   </w:t>
      </w:r>
    </w:p>
    <w:p w14:paraId="28BD1350" w14:textId="0078E60F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val="bg-BG"/>
        </w:rPr>
      </w:pPr>
      <w:r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  </w:t>
      </w:r>
    </w:p>
    <w:p w14:paraId="3D3AC922" w14:textId="77777777" w:rsidR="002156BD" w:rsidRDefault="00605C00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 xml:space="preserve">Пенка </w:t>
      </w:r>
      <w:proofErr w:type="spellStart"/>
      <w:r>
        <w:rPr>
          <w:rFonts w:ascii="Times New Roman" w:eastAsia="Times New Roman" w:hAnsi="Times New Roman" w:cs="Times New Roman"/>
          <w:b/>
          <w:iCs/>
          <w:lang w:val="bg-BG"/>
        </w:rPr>
        <w:t>Кефалова</w:t>
      </w:r>
      <w:proofErr w:type="spellEnd"/>
      <w:r w:rsidR="00B23F2F" w:rsidRPr="00ED7D4E">
        <w:rPr>
          <w:rFonts w:ascii="Times New Roman" w:eastAsia="Times New Roman" w:hAnsi="Times New Roman" w:cs="Times New Roman"/>
          <w:b/>
          <w:iCs/>
          <w:lang w:val="bg-BG"/>
        </w:rPr>
        <w:t>,</w:t>
      </w:r>
      <w:r>
        <w:rPr>
          <w:rFonts w:ascii="Times New Roman" w:eastAsia="Times New Roman" w:hAnsi="Times New Roman" w:cs="Times New Roman"/>
          <w:b/>
          <w:iCs/>
          <w:lang w:val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lang w:val="bg-BG"/>
        </w:rPr>
        <w:t>и.д</w:t>
      </w:r>
      <w:proofErr w:type="spellEnd"/>
      <w:r>
        <w:rPr>
          <w:rFonts w:ascii="Times New Roman" w:eastAsia="Times New Roman" w:hAnsi="Times New Roman" w:cs="Times New Roman"/>
          <w:bCs/>
          <w:i/>
          <w:lang w:val="bg-BG"/>
        </w:rPr>
        <w:t>.</w:t>
      </w:r>
      <w:r w:rsidR="00B23F2F" w:rsidRPr="00ED7D4E">
        <w:rPr>
          <w:rFonts w:ascii="Times New Roman" w:eastAsia="Times New Roman" w:hAnsi="Times New Roman" w:cs="Times New Roman"/>
          <w:bCs/>
          <w:iCs/>
          <w:lang w:val="bg-BG"/>
        </w:rPr>
        <w:t xml:space="preserve"> </w:t>
      </w:r>
      <w:r w:rsidR="00B23F2F"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директор ПОЧР    </w:t>
      </w:r>
    </w:p>
    <w:p w14:paraId="789AB49B" w14:textId="60732AB8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  <w:r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   </w:t>
      </w:r>
    </w:p>
    <w:p w14:paraId="620FA8A0" w14:textId="32D58BE0" w:rsidR="00B23F2F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  <w:r w:rsidRPr="00ED7D4E">
        <w:rPr>
          <w:rFonts w:ascii="Times New Roman" w:eastAsia="Times New Roman" w:hAnsi="Times New Roman" w:cs="Times New Roman"/>
          <w:b/>
          <w:iCs/>
          <w:lang w:val="bg-BG"/>
        </w:rPr>
        <w:t>Георги Ников</w:t>
      </w:r>
      <w:r w:rsidRPr="00ED7D4E">
        <w:rPr>
          <w:rFonts w:ascii="Times New Roman" w:eastAsia="Times New Roman" w:hAnsi="Times New Roman" w:cs="Times New Roman"/>
          <w:bCs/>
          <w:iCs/>
          <w:lang w:val="bg-BG"/>
        </w:rPr>
        <w:t xml:space="preserve">, </w:t>
      </w:r>
      <w:r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директор АДС                </w:t>
      </w:r>
    </w:p>
    <w:p w14:paraId="4624A2C5" w14:textId="1B42F499" w:rsidR="00605C00" w:rsidRPr="00ED7D4E" w:rsidRDefault="00605C00" w:rsidP="00605C00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val="bg-BG"/>
        </w:rPr>
      </w:pPr>
      <w:r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      </w:t>
      </w:r>
    </w:p>
    <w:p w14:paraId="5CA3CC25" w14:textId="420AFE9C" w:rsidR="002156BD" w:rsidRDefault="00A73596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>Лилия Нинова</w:t>
      </w:r>
      <w:r w:rsidR="00B23F2F" w:rsidRPr="00ED7D4E">
        <w:rPr>
          <w:rFonts w:ascii="Times New Roman" w:eastAsia="Times New Roman" w:hAnsi="Times New Roman" w:cs="Times New Roman"/>
          <w:bCs/>
          <w:iCs/>
          <w:lang w:val="bg-BG"/>
        </w:rPr>
        <w:t xml:space="preserve">, </w:t>
      </w:r>
      <w:r w:rsidR="00B23F2F" w:rsidRPr="00ED7D4E">
        <w:rPr>
          <w:rFonts w:ascii="Times New Roman" w:eastAsia="Times New Roman" w:hAnsi="Times New Roman" w:cs="Times New Roman"/>
          <w:bCs/>
          <w:i/>
          <w:lang w:val="bg-BG"/>
        </w:rPr>
        <w:t>финансов контрольор</w:t>
      </w:r>
    </w:p>
    <w:p w14:paraId="0E9BC38D" w14:textId="77777777" w:rsidR="002156BD" w:rsidRDefault="002156BD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</w:p>
    <w:p w14:paraId="0DC4E7F5" w14:textId="39903120" w:rsidR="00B23F2F" w:rsidRPr="002156BD" w:rsidRDefault="002156BD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val="bg-BG"/>
        </w:rPr>
      </w:pPr>
      <w:r w:rsidRPr="00ED7D4E">
        <w:rPr>
          <w:rFonts w:ascii="Times New Roman" w:eastAsia="Times New Roman" w:hAnsi="Times New Roman" w:cs="Times New Roman"/>
          <w:b/>
          <w:iCs/>
          <w:lang w:val="bg-BG"/>
        </w:rPr>
        <w:t>Цветанка Паунова</w:t>
      </w:r>
      <w:r w:rsidRPr="00ED7D4E">
        <w:rPr>
          <w:rFonts w:ascii="Times New Roman" w:eastAsia="Times New Roman" w:hAnsi="Times New Roman" w:cs="Times New Roman"/>
          <w:bCs/>
          <w:iCs/>
          <w:lang w:val="bg-BG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lang w:val="bg-BG"/>
        </w:rPr>
        <w:t>зам.-директор дирекция ПОЧР</w:t>
      </w:r>
      <w:r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     </w:t>
      </w:r>
      <w:r w:rsidR="00B23F2F" w:rsidRPr="00ED7D4E">
        <w:rPr>
          <w:rFonts w:ascii="Times New Roman" w:eastAsia="Times New Roman" w:hAnsi="Times New Roman" w:cs="Times New Roman"/>
          <w:bCs/>
          <w:i/>
          <w:lang w:val="bg-BG"/>
        </w:rPr>
        <w:t xml:space="preserve">   </w:t>
      </w:r>
    </w:p>
    <w:p w14:paraId="56034FB6" w14:textId="77777777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val="bg-BG"/>
        </w:rPr>
      </w:pPr>
    </w:p>
    <w:p w14:paraId="00888C2D" w14:textId="77777777" w:rsidR="00500897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val="bg-BG"/>
        </w:rPr>
      </w:pPr>
      <w:r w:rsidRPr="00ED7D4E">
        <w:rPr>
          <w:rFonts w:ascii="Times New Roman" w:eastAsia="Times New Roman" w:hAnsi="Times New Roman" w:cs="Times New Roman"/>
          <w:b/>
          <w:i/>
          <w:lang w:val="bg-BG"/>
        </w:rPr>
        <w:t>Изготвил:</w:t>
      </w:r>
      <w:r w:rsidR="00605C00">
        <w:rPr>
          <w:rFonts w:ascii="Times New Roman" w:eastAsia="Times New Roman" w:hAnsi="Times New Roman" w:cs="Times New Roman"/>
          <w:b/>
          <w:i/>
          <w:lang w:val="bg-BG"/>
        </w:rPr>
        <w:t xml:space="preserve"> </w:t>
      </w:r>
    </w:p>
    <w:p w14:paraId="5972DF63" w14:textId="1AAB4ED6" w:rsidR="00B23F2F" w:rsidRPr="00605C00" w:rsidRDefault="00901A0B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>Запрян Игнатов</w:t>
      </w:r>
      <w:r w:rsidR="00B23F2F">
        <w:rPr>
          <w:rFonts w:ascii="Times New Roman" w:eastAsia="Times New Roman" w:hAnsi="Times New Roman" w:cs="Times New Roman"/>
          <w:b/>
          <w:iCs/>
          <w:lang w:val="bg-BG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lang w:val="bg-BG"/>
        </w:rPr>
        <w:t>старши</w:t>
      </w:r>
      <w:r w:rsidR="00C03E46">
        <w:rPr>
          <w:rFonts w:ascii="Times New Roman" w:eastAsia="Times New Roman" w:hAnsi="Times New Roman" w:cs="Times New Roman"/>
          <w:bCs/>
          <w:i/>
          <w:lang w:val="bg-BG"/>
        </w:rPr>
        <w:t xml:space="preserve"> юрисконсулт</w:t>
      </w:r>
      <w:r w:rsidR="00605C00">
        <w:rPr>
          <w:rFonts w:ascii="Times New Roman" w:eastAsia="Times New Roman" w:hAnsi="Times New Roman" w:cs="Times New Roman"/>
          <w:bCs/>
          <w:i/>
          <w:lang w:val="bg-BG"/>
        </w:rPr>
        <w:t xml:space="preserve"> </w:t>
      </w:r>
    </w:p>
    <w:p w14:paraId="26F0CDB4" w14:textId="63CDD05D" w:rsidR="00B23F2F" w:rsidRPr="00ED7D4E" w:rsidRDefault="00B23F2F" w:rsidP="00B23F2F">
      <w:pPr>
        <w:tabs>
          <w:tab w:val="left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val="bg-BG"/>
        </w:rPr>
      </w:pPr>
      <w:r>
        <w:rPr>
          <w:rFonts w:ascii="Times New Roman" w:eastAsia="Times New Roman" w:hAnsi="Times New Roman" w:cs="Times New Roman"/>
          <w:b/>
          <w:iCs/>
          <w:lang w:val="bg-BG"/>
        </w:rPr>
        <w:t xml:space="preserve"> </w:t>
      </w:r>
    </w:p>
    <w:p w14:paraId="7F104C14" w14:textId="77777777" w:rsidR="00B23F2F" w:rsidRPr="006C65ED" w:rsidRDefault="00B23F2F" w:rsidP="00B23F2F">
      <w:pPr>
        <w:spacing w:after="0" w:line="276" w:lineRule="auto"/>
        <w:ind w:left="567" w:right="567"/>
        <w:mirrorIndents/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 xml:space="preserve">                         </w:t>
      </w:r>
    </w:p>
    <w:p w14:paraId="79D2EE41" w14:textId="298F6555" w:rsidR="00970CDF" w:rsidRPr="00147873" w:rsidRDefault="00970CDF" w:rsidP="00147873"/>
    <w:sectPr w:rsidR="00970CDF" w:rsidRPr="00147873" w:rsidSect="006C4F3D">
      <w:headerReference w:type="default" r:id="rId8"/>
      <w:footerReference w:type="default" r:id="rId9"/>
      <w:pgSz w:w="12240" w:h="15840"/>
      <w:pgMar w:top="1440" w:right="900" w:bottom="709" w:left="1134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480B2" w14:textId="77777777" w:rsidR="002D5E8C" w:rsidRDefault="002D5E8C" w:rsidP="00A91299">
      <w:pPr>
        <w:spacing w:after="0" w:line="240" w:lineRule="auto"/>
      </w:pPr>
      <w:r>
        <w:separator/>
      </w:r>
    </w:p>
  </w:endnote>
  <w:endnote w:type="continuationSeparator" w:id="0">
    <w:p w14:paraId="428824C6" w14:textId="77777777" w:rsidR="002D5E8C" w:rsidRDefault="002D5E8C" w:rsidP="00A9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AB1B" w14:textId="7E69BAE8" w:rsidR="00D4388A" w:rsidRDefault="00D4388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9344148" wp14:editId="2A1C0B5D">
          <wp:simplePos x="0" y="0"/>
          <wp:positionH relativeFrom="page">
            <wp:posOffset>-5797</wp:posOffset>
          </wp:positionH>
          <wp:positionV relativeFrom="paragraph">
            <wp:posOffset>-116840</wp:posOffset>
          </wp:positionV>
          <wp:extent cx="7836195" cy="731713"/>
          <wp:effectExtent l="0" t="0" r="0" b="0"/>
          <wp:wrapNone/>
          <wp:docPr id="1514169479" name="Picture 1514169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6195" cy="731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CC739" w14:textId="77777777" w:rsidR="002D5E8C" w:rsidRDefault="002D5E8C" w:rsidP="00A91299">
      <w:pPr>
        <w:spacing w:after="0" w:line="240" w:lineRule="auto"/>
      </w:pPr>
      <w:r>
        <w:separator/>
      </w:r>
    </w:p>
  </w:footnote>
  <w:footnote w:type="continuationSeparator" w:id="0">
    <w:p w14:paraId="74F97DB4" w14:textId="77777777" w:rsidR="002D5E8C" w:rsidRDefault="002D5E8C" w:rsidP="00A9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4B4B" w14:textId="48D7A450" w:rsidR="000B3B0A" w:rsidRDefault="000B3B0A" w:rsidP="000B3B0A">
    <w:pPr>
      <w:pStyle w:val="NormalWe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AD8B45E" wp14:editId="502006E6">
          <wp:simplePos x="0" y="0"/>
          <wp:positionH relativeFrom="column">
            <wp:posOffset>-799603</wp:posOffset>
          </wp:positionH>
          <wp:positionV relativeFrom="paragraph">
            <wp:posOffset>-712139</wp:posOffset>
          </wp:positionV>
          <wp:extent cx="7869600" cy="1105200"/>
          <wp:effectExtent l="0" t="0" r="0" b="0"/>
          <wp:wrapNone/>
          <wp:docPr id="1300138790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138790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9600" cy="11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E14E0F" w14:textId="38834534" w:rsidR="00D4388A" w:rsidRDefault="00D438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71E6"/>
    <w:multiLevelType w:val="hybridMultilevel"/>
    <w:tmpl w:val="E95619B4"/>
    <w:lvl w:ilvl="0" w:tplc="3D506F6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444D"/>
    <w:multiLevelType w:val="hybridMultilevel"/>
    <w:tmpl w:val="0C34A0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1D1"/>
    <w:multiLevelType w:val="hybridMultilevel"/>
    <w:tmpl w:val="F3C21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640"/>
    <w:multiLevelType w:val="hybridMultilevel"/>
    <w:tmpl w:val="A9DAB4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661D"/>
    <w:multiLevelType w:val="hybridMultilevel"/>
    <w:tmpl w:val="4C64063A"/>
    <w:lvl w:ilvl="0" w:tplc="558C6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2E1679"/>
    <w:multiLevelType w:val="hybridMultilevel"/>
    <w:tmpl w:val="D68AF06C"/>
    <w:lvl w:ilvl="0" w:tplc="3EA254D0">
      <w:start w:val="1"/>
      <w:numFmt w:val="upperRoman"/>
      <w:lvlText w:val="%1."/>
      <w:lvlJc w:val="left"/>
      <w:pPr>
        <w:ind w:left="918" w:hanging="492"/>
      </w:pPr>
      <w:rPr>
        <w:rFonts w:ascii="Times New Roman" w:eastAsia="Times New Roman" w:hAnsi="Times New Roman" w:cs="Times New Roman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D32DFC"/>
    <w:multiLevelType w:val="hybridMultilevel"/>
    <w:tmpl w:val="E2B6EDB6"/>
    <w:lvl w:ilvl="0" w:tplc="85D0DEDE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1768"/>
    <w:multiLevelType w:val="hybridMultilevel"/>
    <w:tmpl w:val="2F7E6EE4"/>
    <w:lvl w:ilvl="0" w:tplc="8DF443B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B374C1"/>
    <w:multiLevelType w:val="multilevel"/>
    <w:tmpl w:val="BB8C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A56038"/>
    <w:multiLevelType w:val="hybridMultilevel"/>
    <w:tmpl w:val="55704216"/>
    <w:lvl w:ilvl="0" w:tplc="5172DE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0733E2"/>
    <w:multiLevelType w:val="hybridMultilevel"/>
    <w:tmpl w:val="29589150"/>
    <w:lvl w:ilvl="0" w:tplc="33465308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83987">
    <w:abstractNumId w:val="8"/>
  </w:num>
  <w:num w:numId="2" w16cid:durableId="1812286730">
    <w:abstractNumId w:val="4"/>
  </w:num>
  <w:num w:numId="3" w16cid:durableId="1035497355">
    <w:abstractNumId w:val="2"/>
  </w:num>
  <w:num w:numId="4" w16cid:durableId="1784110708">
    <w:abstractNumId w:val="7"/>
  </w:num>
  <w:num w:numId="5" w16cid:durableId="488522939">
    <w:abstractNumId w:val="3"/>
  </w:num>
  <w:num w:numId="6" w16cid:durableId="2124767545">
    <w:abstractNumId w:val="1"/>
  </w:num>
  <w:num w:numId="7" w16cid:durableId="48697248">
    <w:abstractNumId w:val="6"/>
  </w:num>
  <w:num w:numId="8" w16cid:durableId="689375648">
    <w:abstractNumId w:val="10"/>
  </w:num>
  <w:num w:numId="9" w16cid:durableId="2105879100">
    <w:abstractNumId w:val="9"/>
  </w:num>
  <w:num w:numId="10" w16cid:durableId="1954440417">
    <w:abstractNumId w:val="5"/>
  </w:num>
  <w:num w:numId="11" w16cid:durableId="1546335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27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B6"/>
    <w:rsid w:val="00032480"/>
    <w:rsid w:val="00036241"/>
    <w:rsid w:val="00050EE3"/>
    <w:rsid w:val="00051F02"/>
    <w:rsid w:val="00063F1A"/>
    <w:rsid w:val="00087CC1"/>
    <w:rsid w:val="00096197"/>
    <w:rsid w:val="000A25F6"/>
    <w:rsid w:val="000B3B0A"/>
    <w:rsid w:val="000D3658"/>
    <w:rsid w:val="000E05D6"/>
    <w:rsid w:val="0011287A"/>
    <w:rsid w:val="0011312B"/>
    <w:rsid w:val="00132A43"/>
    <w:rsid w:val="00146AAC"/>
    <w:rsid w:val="00147873"/>
    <w:rsid w:val="00147E66"/>
    <w:rsid w:val="001564E0"/>
    <w:rsid w:val="00171977"/>
    <w:rsid w:val="00197F2C"/>
    <w:rsid w:val="001B313E"/>
    <w:rsid w:val="001E1B5D"/>
    <w:rsid w:val="001E2F4E"/>
    <w:rsid w:val="00203E62"/>
    <w:rsid w:val="00214BBB"/>
    <w:rsid w:val="002156BD"/>
    <w:rsid w:val="00224B92"/>
    <w:rsid w:val="00232813"/>
    <w:rsid w:val="00234217"/>
    <w:rsid w:val="00236E75"/>
    <w:rsid w:val="00262536"/>
    <w:rsid w:val="00263B97"/>
    <w:rsid w:val="00275984"/>
    <w:rsid w:val="00280845"/>
    <w:rsid w:val="00290D83"/>
    <w:rsid w:val="00291BCD"/>
    <w:rsid w:val="002A5FC8"/>
    <w:rsid w:val="002C11EF"/>
    <w:rsid w:val="002C36D9"/>
    <w:rsid w:val="002C7987"/>
    <w:rsid w:val="002D56D3"/>
    <w:rsid w:val="002D5E8C"/>
    <w:rsid w:val="002E0AD9"/>
    <w:rsid w:val="002E68D9"/>
    <w:rsid w:val="002F09E0"/>
    <w:rsid w:val="0033161A"/>
    <w:rsid w:val="00332B0E"/>
    <w:rsid w:val="00346EF3"/>
    <w:rsid w:val="0035029A"/>
    <w:rsid w:val="00356D54"/>
    <w:rsid w:val="00367498"/>
    <w:rsid w:val="003A20C7"/>
    <w:rsid w:val="003A3A18"/>
    <w:rsid w:val="003A4622"/>
    <w:rsid w:val="003C5AC0"/>
    <w:rsid w:val="003E544A"/>
    <w:rsid w:val="003F4F69"/>
    <w:rsid w:val="0040313A"/>
    <w:rsid w:val="004058C4"/>
    <w:rsid w:val="00406321"/>
    <w:rsid w:val="004262B9"/>
    <w:rsid w:val="0042668E"/>
    <w:rsid w:val="00431606"/>
    <w:rsid w:val="00445D40"/>
    <w:rsid w:val="00453079"/>
    <w:rsid w:val="004570B6"/>
    <w:rsid w:val="0046617D"/>
    <w:rsid w:val="00476C27"/>
    <w:rsid w:val="00493998"/>
    <w:rsid w:val="004A009E"/>
    <w:rsid w:val="004B5176"/>
    <w:rsid w:val="004C1B83"/>
    <w:rsid w:val="004D61BF"/>
    <w:rsid w:val="004E77A8"/>
    <w:rsid w:val="004F26CC"/>
    <w:rsid w:val="00500897"/>
    <w:rsid w:val="00506343"/>
    <w:rsid w:val="00514857"/>
    <w:rsid w:val="00520F6D"/>
    <w:rsid w:val="00532E64"/>
    <w:rsid w:val="00536160"/>
    <w:rsid w:val="00552C9D"/>
    <w:rsid w:val="00566141"/>
    <w:rsid w:val="00577065"/>
    <w:rsid w:val="005A3729"/>
    <w:rsid w:val="005A3A30"/>
    <w:rsid w:val="005B188E"/>
    <w:rsid w:val="005B5845"/>
    <w:rsid w:val="005C3B02"/>
    <w:rsid w:val="005E7D62"/>
    <w:rsid w:val="005F175F"/>
    <w:rsid w:val="005F1D62"/>
    <w:rsid w:val="00605C00"/>
    <w:rsid w:val="00607293"/>
    <w:rsid w:val="00611A62"/>
    <w:rsid w:val="00613880"/>
    <w:rsid w:val="006306D0"/>
    <w:rsid w:val="0064306D"/>
    <w:rsid w:val="006465F7"/>
    <w:rsid w:val="00647C65"/>
    <w:rsid w:val="006704A5"/>
    <w:rsid w:val="00677934"/>
    <w:rsid w:val="0068076C"/>
    <w:rsid w:val="006861B9"/>
    <w:rsid w:val="006921EC"/>
    <w:rsid w:val="006955B9"/>
    <w:rsid w:val="00696CDF"/>
    <w:rsid w:val="006A7480"/>
    <w:rsid w:val="006B4A05"/>
    <w:rsid w:val="006B6B89"/>
    <w:rsid w:val="006C4F3D"/>
    <w:rsid w:val="006C73DA"/>
    <w:rsid w:val="006D23E9"/>
    <w:rsid w:val="006D6173"/>
    <w:rsid w:val="006E5DDF"/>
    <w:rsid w:val="006E618E"/>
    <w:rsid w:val="006F47DE"/>
    <w:rsid w:val="006F7DDE"/>
    <w:rsid w:val="00701A75"/>
    <w:rsid w:val="007032EF"/>
    <w:rsid w:val="007121E2"/>
    <w:rsid w:val="00721960"/>
    <w:rsid w:val="007223A6"/>
    <w:rsid w:val="00727915"/>
    <w:rsid w:val="00745EE5"/>
    <w:rsid w:val="00746051"/>
    <w:rsid w:val="00757DE4"/>
    <w:rsid w:val="00760BC8"/>
    <w:rsid w:val="007804F9"/>
    <w:rsid w:val="00785850"/>
    <w:rsid w:val="00790F82"/>
    <w:rsid w:val="007923A0"/>
    <w:rsid w:val="00797A10"/>
    <w:rsid w:val="007B0407"/>
    <w:rsid w:val="007B242C"/>
    <w:rsid w:val="007B2836"/>
    <w:rsid w:val="007B30C7"/>
    <w:rsid w:val="007B7846"/>
    <w:rsid w:val="007C2EF4"/>
    <w:rsid w:val="007D261F"/>
    <w:rsid w:val="007D6151"/>
    <w:rsid w:val="007E760E"/>
    <w:rsid w:val="00817BBD"/>
    <w:rsid w:val="00820301"/>
    <w:rsid w:val="00821BC8"/>
    <w:rsid w:val="008265DA"/>
    <w:rsid w:val="00835347"/>
    <w:rsid w:val="00840200"/>
    <w:rsid w:val="00847DD8"/>
    <w:rsid w:val="008517AC"/>
    <w:rsid w:val="00857EF2"/>
    <w:rsid w:val="0087094D"/>
    <w:rsid w:val="00894D03"/>
    <w:rsid w:val="008A7D68"/>
    <w:rsid w:val="008C5D5A"/>
    <w:rsid w:val="008D5C19"/>
    <w:rsid w:val="008F4A63"/>
    <w:rsid w:val="008F57EC"/>
    <w:rsid w:val="00901A0B"/>
    <w:rsid w:val="00906498"/>
    <w:rsid w:val="009119D3"/>
    <w:rsid w:val="00911A93"/>
    <w:rsid w:val="00913E3A"/>
    <w:rsid w:val="0092686A"/>
    <w:rsid w:val="009326CD"/>
    <w:rsid w:val="00951551"/>
    <w:rsid w:val="009616DB"/>
    <w:rsid w:val="00970CDF"/>
    <w:rsid w:val="00985FB5"/>
    <w:rsid w:val="00991B30"/>
    <w:rsid w:val="009A2950"/>
    <w:rsid w:val="009A6C52"/>
    <w:rsid w:val="009A7302"/>
    <w:rsid w:val="009B0553"/>
    <w:rsid w:val="009B34F0"/>
    <w:rsid w:val="009B5D8D"/>
    <w:rsid w:val="009B7D70"/>
    <w:rsid w:val="009C40EE"/>
    <w:rsid w:val="009C4D59"/>
    <w:rsid w:val="00A108E0"/>
    <w:rsid w:val="00A11EDB"/>
    <w:rsid w:val="00A1352D"/>
    <w:rsid w:val="00A16079"/>
    <w:rsid w:val="00A16867"/>
    <w:rsid w:val="00A3117C"/>
    <w:rsid w:val="00A502DF"/>
    <w:rsid w:val="00A637F7"/>
    <w:rsid w:val="00A73596"/>
    <w:rsid w:val="00A83436"/>
    <w:rsid w:val="00A854AC"/>
    <w:rsid w:val="00A87410"/>
    <w:rsid w:val="00A91299"/>
    <w:rsid w:val="00A9240B"/>
    <w:rsid w:val="00A96926"/>
    <w:rsid w:val="00AA1036"/>
    <w:rsid w:val="00AA1DEB"/>
    <w:rsid w:val="00AA2BA2"/>
    <w:rsid w:val="00AA3577"/>
    <w:rsid w:val="00AB530A"/>
    <w:rsid w:val="00AC6C62"/>
    <w:rsid w:val="00AD18BE"/>
    <w:rsid w:val="00AE1B5F"/>
    <w:rsid w:val="00AE3E59"/>
    <w:rsid w:val="00AF1B96"/>
    <w:rsid w:val="00B008DD"/>
    <w:rsid w:val="00B05E77"/>
    <w:rsid w:val="00B12B6D"/>
    <w:rsid w:val="00B23F2F"/>
    <w:rsid w:val="00B40303"/>
    <w:rsid w:val="00B4633D"/>
    <w:rsid w:val="00B53256"/>
    <w:rsid w:val="00B71DFA"/>
    <w:rsid w:val="00B74D85"/>
    <w:rsid w:val="00B84E89"/>
    <w:rsid w:val="00B85160"/>
    <w:rsid w:val="00BA3929"/>
    <w:rsid w:val="00C03C05"/>
    <w:rsid w:val="00C03E46"/>
    <w:rsid w:val="00C050CE"/>
    <w:rsid w:val="00C06D70"/>
    <w:rsid w:val="00C07310"/>
    <w:rsid w:val="00C10B2F"/>
    <w:rsid w:val="00C215BF"/>
    <w:rsid w:val="00C326B3"/>
    <w:rsid w:val="00C365FC"/>
    <w:rsid w:val="00C36D01"/>
    <w:rsid w:val="00C4141F"/>
    <w:rsid w:val="00C5729E"/>
    <w:rsid w:val="00C77D97"/>
    <w:rsid w:val="00CB6396"/>
    <w:rsid w:val="00CC7805"/>
    <w:rsid w:val="00CD36B8"/>
    <w:rsid w:val="00D00A44"/>
    <w:rsid w:val="00D02980"/>
    <w:rsid w:val="00D0621B"/>
    <w:rsid w:val="00D12B98"/>
    <w:rsid w:val="00D25500"/>
    <w:rsid w:val="00D27540"/>
    <w:rsid w:val="00D30F9B"/>
    <w:rsid w:val="00D4388A"/>
    <w:rsid w:val="00D479C1"/>
    <w:rsid w:val="00D5468B"/>
    <w:rsid w:val="00D60E01"/>
    <w:rsid w:val="00D62F89"/>
    <w:rsid w:val="00D6336F"/>
    <w:rsid w:val="00D76E14"/>
    <w:rsid w:val="00D8307C"/>
    <w:rsid w:val="00DB06A8"/>
    <w:rsid w:val="00DB3232"/>
    <w:rsid w:val="00DB3F82"/>
    <w:rsid w:val="00DD4D47"/>
    <w:rsid w:val="00DE6BAA"/>
    <w:rsid w:val="00E20EE9"/>
    <w:rsid w:val="00E228B6"/>
    <w:rsid w:val="00E6788D"/>
    <w:rsid w:val="00E908A2"/>
    <w:rsid w:val="00E961CB"/>
    <w:rsid w:val="00EC54EA"/>
    <w:rsid w:val="00ED5316"/>
    <w:rsid w:val="00ED6DC5"/>
    <w:rsid w:val="00ED7D4E"/>
    <w:rsid w:val="00EE677A"/>
    <w:rsid w:val="00EF2831"/>
    <w:rsid w:val="00F666D3"/>
    <w:rsid w:val="00F7570D"/>
    <w:rsid w:val="00FA6676"/>
    <w:rsid w:val="00FB3F31"/>
    <w:rsid w:val="00FD2BF1"/>
    <w:rsid w:val="00FD7791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6B95A"/>
  <w15:chartTrackingRefBased/>
  <w15:docId w15:val="{FAA53DCC-8B36-4553-88A7-85536573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7E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147E6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299"/>
  </w:style>
  <w:style w:type="paragraph" w:styleId="Footer">
    <w:name w:val="footer"/>
    <w:basedOn w:val="Normal"/>
    <w:link w:val="Foot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299"/>
  </w:style>
  <w:style w:type="character" w:styleId="Hyperlink">
    <w:name w:val="Hyperlink"/>
    <w:basedOn w:val="DefaultParagraphFont"/>
    <w:unhideWhenUsed/>
    <w:rsid w:val="00A912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2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1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B3F82"/>
    <w:pPr>
      <w:spacing w:after="0" w:line="240" w:lineRule="auto"/>
    </w:pPr>
  </w:style>
  <w:style w:type="paragraph" w:customStyle="1" w:styleId="v1msonormal">
    <w:name w:val="v1msonormal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32E6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6D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47E66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147E66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47E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7E66"/>
    <w:pPr>
      <w:spacing w:after="0" w:line="240" w:lineRule="auto"/>
    </w:pPr>
    <w:rPr>
      <w:rFonts w:ascii="Consolas" w:eastAsia="Calibri" w:hAnsi="Consolas" w:cs="Times New Roman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7E66"/>
    <w:rPr>
      <w:rFonts w:ascii="Consolas" w:eastAsia="Calibri" w:hAnsi="Consolas" w:cs="Times New Roman"/>
      <w:sz w:val="21"/>
      <w:szCs w:val="21"/>
      <w:lang w:val="bg-BG"/>
    </w:rPr>
  </w:style>
  <w:style w:type="character" w:styleId="Strong">
    <w:name w:val="Strong"/>
    <w:uiPriority w:val="22"/>
    <w:qFormat/>
    <w:rsid w:val="00147E66"/>
    <w:rPr>
      <w:b/>
      <w:bCs/>
    </w:rPr>
  </w:style>
  <w:style w:type="paragraph" w:customStyle="1" w:styleId="p19">
    <w:name w:val="p1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t2">
    <w:name w:val="t2"/>
    <w:basedOn w:val="DefaultParagraphFont"/>
    <w:rsid w:val="00147E66"/>
  </w:style>
  <w:style w:type="paragraph" w:customStyle="1" w:styleId="p25">
    <w:name w:val="p25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2">
    <w:name w:val="p2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6">
    <w:name w:val="p26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9">
    <w:name w:val="p2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2">
    <w:name w:val="p3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0">
    <w:name w:val="p30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3">
    <w:name w:val="p33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1">
    <w:name w:val="p31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PageNumber">
    <w:name w:val="page number"/>
    <w:basedOn w:val="DefaultParagraphFont"/>
    <w:rsid w:val="00147E66"/>
  </w:style>
  <w:style w:type="paragraph" w:styleId="BalloonText">
    <w:name w:val="Balloon Text"/>
    <w:basedOn w:val="Normal"/>
    <w:link w:val="BalloonTextChar"/>
    <w:uiPriority w:val="99"/>
    <w:semiHidden/>
    <w:unhideWhenUsed/>
    <w:rsid w:val="00147E6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66"/>
    <w:rPr>
      <w:rFonts w:ascii="Segoe UI" w:eastAsia="Times New Roman" w:hAnsi="Segoe UI" w:cs="Segoe UI"/>
      <w:sz w:val="18"/>
      <w:szCs w:val="18"/>
    </w:rPr>
  </w:style>
  <w:style w:type="paragraph" w:customStyle="1" w:styleId="1">
    <w:name w:val="Списък на абзаци1"/>
    <w:basedOn w:val="Normal"/>
    <w:rsid w:val="00147E6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styleId="CommentReference">
    <w:name w:val="annotation reference"/>
    <w:uiPriority w:val="99"/>
    <w:semiHidden/>
    <w:unhideWhenUsed/>
    <w:rsid w:val="00147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E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E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B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F0E7-A205-4788-B128-5040DB3D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Stajant Stajant</dc:creator>
  <cp:keywords/>
  <dc:description/>
  <cp:lastModifiedBy>Запрян Игнатов</cp:lastModifiedBy>
  <cp:revision>2</cp:revision>
  <dcterms:created xsi:type="dcterms:W3CDTF">2025-01-13T13:02:00Z</dcterms:created>
  <dcterms:modified xsi:type="dcterms:W3CDTF">2025-01-13T13:02:00Z</dcterms:modified>
</cp:coreProperties>
</file>